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43" w:rsidRPr="002B303F" w:rsidRDefault="00630043" w:rsidP="002B303F">
      <w:pPr>
        <w:pStyle w:val="8"/>
        <w:ind w:left="7655" w:firstLine="0"/>
        <w:rPr>
          <w:rStyle w:val="ad"/>
          <w:rFonts w:ascii="Times New Roman" w:hAnsi="Times New Roman" w:cs="Times New Roman"/>
          <w:b w:val="0"/>
          <w:bCs w:val="0"/>
          <w:sz w:val="22"/>
          <w:szCs w:val="22"/>
        </w:rPr>
      </w:pPr>
      <w:r w:rsidRPr="002B303F">
        <w:rPr>
          <w:rStyle w:val="ad"/>
          <w:rFonts w:ascii="Times New Roman" w:hAnsi="Times New Roman" w:cs="Times New Roman"/>
          <w:b w:val="0"/>
          <w:bCs w:val="0"/>
          <w:sz w:val="22"/>
          <w:szCs w:val="22"/>
        </w:rPr>
        <w:t>Утвержден</w:t>
      </w:r>
      <w:r w:rsidR="004E0867" w:rsidRPr="002B303F">
        <w:rPr>
          <w:rStyle w:val="ad"/>
          <w:rFonts w:ascii="Times New Roman" w:hAnsi="Times New Roman" w:cs="Times New Roman"/>
          <w:b w:val="0"/>
          <w:bCs w:val="0"/>
          <w:sz w:val="22"/>
          <w:szCs w:val="22"/>
        </w:rPr>
        <w:t>ы</w:t>
      </w:r>
    </w:p>
    <w:p w:rsidR="00713F21" w:rsidRPr="00F06815" w:rsidRDefault="00713F21" w:rsidP="00F915C7">
      <w:pPr>
        <w:pStyle w:val="a3"/>
        <w:spacing w:after="0"/>
        <w:ind w:left="7655"/>
        <w:rPr>
          <w:rStyle w:val="ad"/>
          <w:b w:val="0"/>
          <w:bCs w:val="0"/>
          <w:sz w:val="22"/>
          <w:szCs w:val="22"/>
        </w:rPr>
      </w:pPr>
      <w:r w:rsidRPr="00F06815">
        <w:rPr>
          <w:rStyle w:val="ad"/>
          <w:b w:val="0"/>
          <w:bCs w:val="0"/>
          <w:sz w:val="22"/>
          <w:szCs w:val="22"/>
        </w:rPr>
        <w:t>приказ</w:t>
      </w:r>
      <w:r w:rsidR="00630043">
        <w:rPr>
          <w:rStyle w:val="ad"/>
          <w:b w:val="0"/>
          <w:bCs w:val="0"/>
          <w:sz w:val="22"/>
          <w:szCs w:val="22"/>
        </w:rPr>
        <w:t>ом</w:t>
      </w:r>
      <w:r w:rsidRPr="00F06815">
        <w:rPr>
          <w:rStyle w:val="ad"/>
          <w:b w:val="0"/>
          <w:bCs w:val="0"/>
          <w:sz w:val="22"/>
          <w:szCs w:val="22"/>
        </w:rPr>
        <w:t xml:space="preserve"> начальника </w:t>
      </w:r>
    </w:p>
    <w:p w:rsidR="00713F21" w:rsidRPr="00F06815" w:rsidRDefault="00713F21" w:rsidP="00F915C7">
      <w:pPr>
        <w:pStyle w:val="a3"/>
        <w:spacing w:after="0"/>
        <w:ind w:left="7655"/>
        <w:rPr>
          <w:rStyle w:val="ad"/>
          <w:b w:val="0"/>
          <w:bCs w:val="0"/>
          <w:sz w:val="22"/>
          <w:szCs w:val="22"/>
        </w:rPr>
      </w:pPr>
      <w:r w:rsidRPr="00F915C7">
        <w:rPr>
          <w:rStyle w:val="ad"/>
          <w:b w:val="0"/>
          <w:bCs w:val="0"/>
          <w:sz w:val="22"/>
          <w:szCs w:val="22"/>
        </w:rPr>
        <w:t xml:space="preserve">от </w:t>
      </w:r>
      <w:r w:rsidR="00ED6F81">
        <w:rPr>
          <w:rStyle w:val="ad"/>
          <w:b w:val="0"/>
          <w:bCs w:val="0"/>
          <w:sz w:val="22"/>
          <w:szCs w:val="22"/>
        </w:rPr>
        <w:t>01.12.</w:t>
      </w:r>
      <w:r w:rsidR="00EB0515">
        <w:rPr>
          <w:rStyle w:val="ad"/>
          <w:b w:val="0"/>
          <w:bCs w:val="0"/>
          <w:sz w:val="22"/>
          <w:szCs w:val="22"/>
        </w:rPr>
        <w:t>202</w:t>
      </w:r>
      <w:r w:rsidR="002B303F">
        <w:rPr>
          <w:rStyle w:val="ad"/>
          <w:b w:val="0"/>
          <w:bCs w:val="0"/>
          <w:sz w:val="22"/>
          <w:szCs w:val="22"/>
        </w:rPr>
        <w:t>2</w:t>
      </w:r>
      <w:r w:rsidR="00F915C7" w:rsidRPr="00F915C7">
        <w:rPr>
          <w:rStyle w:val="ad"/>
          <w:b w:val="0"/>
          <w:bCs w:val="0"/>
          <w:sz w:val="22"/>
          <w:szCs w:val="22"/>
        </w:rPr>
        <w:t xml:space="preserve"> </w:t>
      </w:r>
      <w:r w:rsidR="002C77BF" w:rsidRPr="00F915C7">
        <w:rPr>
          <w:rStyle w:val="ad"/>
          <w:b w:val="0"/>
          <w:bCs w:val="0"/>
          <w:sz w:val="22"/>
          <w:szCs w:val="22"/>
        </w:rPr>
        <w:t xml:space="preserve"> </w:t>
      </w:r>
      <w:r w:rsidR="00DA66D4">
        <w:rPr>
          <w:rStyle w:val="ad"/>
          <w:b w:val="0"/>
          <w:bCs w:val="0"/>
          <w:sz w:val="22"/>
          <w:szCs w:val="22"/>
        </w:rPr>
        <w:t>№ </w:t>
      </w:r>
      <w:r w:rsidR="00ED6F81">
        <w:rPr>
          <w:rStyle w:val="ad"/>
          <w:b w:val="0"/>
          <w:bCs w:val="0"/>
          <w:sz w:val="22"/>
          <w:szCs w:val="22"/>
        </w:rPr>
        <w:t>1539</w:t>
      </w:r>
    </w:p>
    <w:p w:rsidR="00630043" w:rsidRPr="00F06815" w:rsidRDefault="00630043" w:rsidP="00F915C7">
      <w:pPr>
        <w:pStyle w:val="a3"/>
        <w:spacing w:after="0"/>
        <w:ind w:left="7655"/>
        <w:rPr>
          <w:rStyle w:val="ad"/>
          <w:b w:val="0"/>
          <w:bCs w:val="0"/>
          <w:sz w:val="22"/>
          <w:szCs w:val="22"/>
        </w:rPr>
      </w:pPr>
      <w:r>
        <w:rPr>
          <w:rStyle w:val="ad"/>
          <w:b w:val="0"/>
          <w:bCs w:val="0"/>
          <w:sz w:val="22"/>
          <w:szCs w:val="22"/>
        </w:rPr>
        <w:t>(п</w:t>
      </w:r>
      <w:r w:rsidRPr="00F06815">
        <w:rPr>
          <w:rStyle w:val="ad"/>
          <w:b w:val="0"/>
          <w:bCs w:val="0"/>
          <w:sz w:val="22"/>
          <w:szCs w:val="22"/>
        </w:rPr>
        <w:t>риложение</w:t>
      </w:r>
      <w:r>
        <w:rPr>
          <w:rStyle w:val="ad"/>
          <w:b w:val="0"/>
          <w:bCs w:val="0"/>
          <w:sz w:val="22"/>
          <w:szCs w:val="22"/>
        </w:rPr>
        <w:t>)</w:t>
      </w:r>
    </w:p>
    <w:p w:rsidR="00713F21" w:rsidRPr="00F06815" w:rsidRDefault="00713F21" w:rsidP="00B607A9">
      <w:pPr>
        <w:widowControl w:val="0"/>
        <w:suppressAutoHyphens/>
        <w:spacing w:after="120"/>
        <w:jc w:val="right"/>
        <w:rPr>
          <w:rFonts w:ascii="Times New Roman" w:hAnsi="Times New Roman" w:cs="Times New Roman"/>
          <w:lang w:eastAsia="ar-SA"/>
        </w:rPr>
      </w:pPr>
      <w:bookmarkStart w:id="0" w:name="_GoBack"/>
      <w:bookmarkEnd w:id="0"/>
    </w:p>
    <w:p w:rsidR="002A0A9B" w:rsidRPr="00856F8A" w:rsidRDefault="00713F21" w:rsidP="00713F21">
      <w:pPr>
        <w:widowControl w:val="0"/>
        <w:suppressAutoHyphens/>
        <w:ind w:hanging="68"/>
        <w:jc w:val="center"/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</w:pPr>
      <w:r w:rsidRPr="00856F8A"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  <w:t>Итоги</w:t>
      </w:r>
      <w:r w:rsidR="002A0A9B" w:rsidRPr="00856F8A"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  <w:t xml:space="preserve"> мониторинга Стандарта</w:t>
      </w:r>
      <w:r w:rsidR="005661F1" w:rsidRPr="00856F8A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качества</w:t>
      </w:r>
    </w:p>
    <w:p w:rsidR="002A0A9B" w:rsidRPr="00856F8A" w:rsidRDefault="00D21B2C" w:rsidP="00632344">
      <w:pPr>
        <w:widowControl w:val="0"/>
        <w:suppressAutoHyphens/>
        <w:ind w:hanging="68"/>
        <w:jc w:val="center"/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«</w:t>
      </w:r>
      <w:r w:rsidR="002A0A9B" w:rsidRPr="00856F8A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Качество образования </w:t>
      </w:r>
      <w:r w:rsidR="003803BB">
        <w:rPr>
          <w:rFonts w:ascii="Times New Roman" w:hAnsi="Times New Roman" w:cs="Times New Roman"/>
          <w:b/>
          <w:i/>
          <w:iCs/>
          <w:sz w:val="26"/>
          <w:szCs w:val="26"/>
        </w:rPr>
        <w:t>- </w:t>
      </w:r>
      <w:r w:rsidR="002A0A9B" w:rsidRPr="00856F8A">
        <w:rPr>
          <w:rFonts w:ascii="Times New Roman" w:hAnsi="Times New Roman" w:cs="Times New Roman"/>
          <w:b/>
          <w:i/>
          <w:iCs/>
          <w:sz w:val="26"/>
          <w:szCs w:val="26"/>
        </w:rPr>
        <w:t>качество жизни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»</w:t>
      </w:r>
      <w:r w:rsidR="00DC0B5E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EB0515"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  <w:t>за 202</w:t>
      </w:r>
      <w:r w:rsidR="002B303F"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  <w:t>2</w:t>
      </w:r>
      <w:r w:rsidR="002A0A9B" w:rsidRPr="00856F8A"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  <w:t xml:space="preserve"> год</w:t>
      </w:r>
    </w:p>
    <w:p w:rsidR="00632344" w:rsidRPr="00856F8A" w:rsidRDefault="00632344" w:rsidP="00632344">
      <w:pPr>
        <w:widowControl w:val="0"/>
        <w:suppressAutoHyphens/>
        <w:ind w:hanging="68"/>
        <w:jc w:val="center"/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</w:pPr>
    </w:p>
    <w:p w:rsidR="002A0A9B" w:rsidRPr="00856F8A" w:rsidRDefault="002A0A9B" w:rsidP="00EE472F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56F8A">
        <w:rPr>
          <w:rFonts w:ascii="Times New Roman" w:hAnsi="Times New Roman" w:cs="Times New Roman"/>
          <w:color w:val="000000"/>
          <w:sz w:val="26"/>
          <w:szCs w:val="26"/>
        </w:rPr>
        <w:t>Во исполнение приказа начальника Управления образования администрации мун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 xml:space="preserve">ципального образования городского </w:t>
      </w:r>
      <w:r w:rsidR="009A042C" w:rsidRPr="00856F8A">
        <w:rPr>
          <w:rFonts w:ascii="Times New Roman" w:hAnsi="Times New Roman" w:cs="Times New Roman"/>
          <w:color w:val="000000"/>
          <w:sz w:val="26"/>
          <w:szCs w:val="26"/>
        </w:rPr>
        <w:t xml:space="preserve">округа </w:t>
      </w:r>
      <w:r w:rsidR="00D21B2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9A042C" w:rsidRPr="00856F8A">
        <w:rPr>
          <w:rFonts w:ascii="Times New Roman" w:hAnsi="Times New Roman" w:cs="Times New Roman"/>
          <w:color w:val="000000"/>
          <w:sz w:val="26"/>
          <w:szCs w:val="26"/>
        </w:rPr>
        <w:t>Воркута</w:t>
      </w:r>
      <w:r w:rsidR="00D21B2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9A042C" w:rsidRPr="00856F8A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2B303F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48777C">
        <w:rPr>
          <w:rFonts w:ascii="Times New Roman" w:hAnsi="Times New Roman" w:cs="Times New Roman"/>
          <w:color w:val="000000"/>
          <w:sz w:val="26"/>
          <w:szCs w:val="26"/>
        </w:rPr>
        <w:t>.09</w:t>
      </w:r>
      <w:r w:rsidR="007415CD" w:rsidRPr="00F915C7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EB051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B303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915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7415CD" w:rsidRPr="00F915C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B051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B303F">
        <w:rPr>
          <w:rFonts w:ascii="Times New Roman" w:hAnsi="Times New Roman" w:cs="Times New Roman"/>
          <w:color w:val="000000"/>
          <w:sz w:val="26"/>
          <w:szCs w:val="26"/>
        </w:rPr>
        <w:t>97</w:t>
      </w:r>
      <w:r w:rsidR="004877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1B2C" w:rsidRPr="00F915C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915C7">
        <w:rPr>
          <w:rFonts w:ascii="Times New Roman" w:hAnsi="Times New Roman" w:cs="Times New Roman"/>
          <w:color w:val="000000"/>
          <w:sz w:val="26"/>
          <w:szCs w:val="26"/>
        </w:rPr>
        <w:t>О провед</w:t>
      </w:r>
      <w:r w:rsidRPr="00F915C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915C7">
        <w:rPr>
          <w:rFonts w:ascii="Times New Roman" w:hAnsi="Times New Roman" w:cs="Times New Roman"/>
          <w:color w:val="000000"/>
          <w:sz w:val="26"/>
          <w:szCs w:val="26"/>
        </w:rPr>
        <w:t xml:space="preserve">нии мониторинга Стандарта качества </w:t>
      </w:r>
      <w:r w:rsidR="00D21B2C" w:rsidRPr="00F915C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915C7">
        <w:rPr>
          <w:rFonts w:ascii="Times New Roman" w:hAnsi="Times New Roman" w:cs="Times New Roman"/>
          <w:color w:val="000000"/>
          <w:sz w:val="26"/>
          <w:szCs w:val="26"/>
        </w:rPr>
        <w:t xml:space="preserve">Качество образования </w:t>
      </w:r>
      <w:r w:rsidR="003803BB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F915C7">
        <w:rPr>
          <w:rFonts w:ascii="Times New Roman" w:hAnsi="Times New Roman" w:cs="Times New Roman"/>
          <w:color w:val="000000"/>
          <w:sz w:val="26"/>
          <w:szCs w:val="26"/>
        </w:rPr>
        <w:t>качество жизни</w:t>
      </w:r>
      <w:r w:rsidR="00D21B2C" w:rsidRPr="00F915C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B30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303F" w:rsidRPr="00F915C7">
        <w:rPr>
          <w:rFonts w:ascii="Times New Roman" w:hAnsi="Times New Roman" w:cs="Times New Roman"/>
          <w:color w:val="000000"/>
          <w:sz w:val="26"/>
          <w:szCs w:val="26"/>
        </w:rPr>
        <w:t>в 20</w:t>
      </w:r>
      <w:r w:rsidR="002B303F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2B303F" w:rsidRPr="00F915C7"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="002B303F" w:rsidRPr="00F915C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2B303F" w:rsidRPr="00F915C7">
        <w:rPr>
          <w:rFonts w:ascii="Times New Roman" w:hAnsi="Times New Roman" w:cs="Times New Roman"/>
          <w:color w:val="000000"/>
          <w:sz w:val="26"/>
          <w:szCs w:val="26"/>
        </w:rPr>
        <w:t>ду</w:t>
      </w:r>
      <w:r w:rsidR="002B303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B051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 xml:space="preserve"> в целях принятия обоснованных управленческих решений по совершенствованию к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>чества образования муниципальной системы образования</w:t>
      </w:r>
      <w:r w:rsidR="00742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>согласно комплексу критериев и показателей проведены мониторинговые исследования</w:t>
      </w:r>
      <w:r w:rsidR="007429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2344" w:rsidRPr="00856F8A">
        <w:rPr>
          <w:rFonts w:ascii="Times New Roman" w:hAnsi="Times New Roman" w:cs="Times New Roman"/>
          <w:bCs/>
          <w:sz w:val="26"/>
          <w:szCs w:val="26"/>
        </w:rPr>
        <w:t>качества организации предоставл</w:t>
      </w:r>
      <w:r w:rsidR="00632344" w:rsidRPr="00856F8A">
        <w:rPr>
          <w:rFonts w:ascii="Times New Roman" w:hAnsi="Times New Roman" w:cs="Times New Roman"/>
          <w:bCs/>
          <w:sz w:val="26"/>
          <w:szCs w:val="26"/>
        </w:rPr>
        <w:t>е</w:t>
      </w:r>
      <w:r w:rsidR="00632344" w:rsidRPr="00856F8A">
        <w:rPr>
          <w:rFonts w:ascii="Times New Roman" w:hAnsi="Times New Roman" w:cs="Times New Roman"/>
          <w:bCs/>
          <w:sz w:val="26"/>
          <w:szCs w:val="26"/>
        </w:rPr>
        <w:t xml:space="preserve">ния общедоступного и бесплатного </w:t>
      </w:r>
      <w:r w:rsidR="002E4563">
        <w:rPr>
          <w:rFonts w:ascii="Times New Roman" w:hAnsi="Times New Roman" w:cs="Times New Roman"/>
          <w:bCs/>
          <w:sz w:val="26"/>
          <w:szCs w:val="26"/>
        </w:rPr>
        <w:t xml:space="preserve">дошкольного общего, </w:t>
      </w:r>
      <w:r w:rsidR="00632344" w:rsidRPr="00856F8A">
        <w:rPr>
          <w:rFonts w:ascii="Times New Roman" w:hAnsi="Times New Roman" w:cs="Times New Roman"/>
          <w:bCs/>
          <w:sz w:val="26"/>
          <w:szCs w:val="26"/>
        </w:rPr>
        <w:t>начального общего, основного общего</w:t>
      </w:r>
      <w:proofErr w:type="gramEnd"/>
      <w:r w:rsidR="00632344" w:rsidRPr="00856F8A">
        <w:rPr>
          <w:rFonts w:ascii="Times New Roman" w:hAnsi="Times New Roman" w:cs="Times New Roman"/>
          <w:bCs/>
          <w:sz w:val="26"/>
          <w:szCs w:val="26"/>
        </w:rPr>
        <w:t>, среднего общего</w:t>
      </w:r>
      <w:r w:rsidR="00230D39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2E4563">
        <w:rPr>
          <w:rFonts w:ascii="Times New Roman" w:hAnsi="Times New Roman" w:cs="Times New Roman"/>
          <w:bCs/>
          <w:sz w:val="26"/>
          <w:szCs w:val="26"/>
        </w:rPr>
        <w:t xml:space="preserve"> дополнительного</w:t>
      </w:r>
      <w:r w:rsidR="00632344" w:rsidRPr="00856F8A">
        <w:rPr>
          <w:rFonts w:ascii="Times New Roman" w:hAnsi="Times New Roman" w:cs="Times New Roman"/>
          <w:bCs/>
          <w:sz w:val="26"/>
          <w:szCs w:val="26"/>
        </w:rPr>
        <w:t xml:space="preserve"> образования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>. В мониторинге были ис</w:t>
      </w:r>
      <w:r w:rsidR="009A042C" w:rsidRPr="00856F8A">
        <w:rPr>
          <w:rFonts w:ascii="Times New Roman" w:hAnsi="Times New Roman" w:cs="Times New Roman"/>
          <w:color w:val="000000"/>
          <w:sz w:val="26"/>
          <w:szCs w:val="26"/>
        </w:rPr>
        <w:t>польз</w:t>
      </w:r>
      <w:r w:rsidR="009A042C" w:rsidRPr="00856F8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A042C" w:rsidRPr="00856F8A">
        <w:rPr>
          <w:rFonts w:ascii="Times New Roman" w:hAnsi="Times New Roman" w:cs="Times New Roman"/>
          <w:color w:val="000000"/>
          <w:sz w:val="26"/>
          <w:szCs w:val="26"/>
        </w:rPr>
        <w:t xml:space="preserve">ваны отчетные данные по </w:t>
      </w:r>
      <w:r w:rsidR="00BF6FE8" w:rsidRPr="0014121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4121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3F0C0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BF6FE8">
        <w:rPr>
          <w:rFonts w:ascii="Times New Roman" w:hAnsi="Times New Roman" w:cs="Times New Roman"/>
          <w:color w:val="000000"/>
          <w:sz w:val="26"/>
          <w:szCs w:val="26"/>
        </w:rPr>
        <w:t>образовательным учреждениям</w:t>
      </w:r>
      <w:r w:rsidR="00DF2145">
        <w:rPr>
          <w:rFonts w:ascii="Times New Roman" w:hAnsi="Times New Roman" w:cs="Times New Roman"/>
          <w:color w:val="000000"/>
          <w:sz w:val="26"/>
          <w:szCs w:val="26"/>
        </w:rPr>
        <w:t>, реализующим основную о</w:t>
      </w:r>
      <w:r w:rsidR="00DF2145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DF2145">
        <w:rPr>
          <w:rFonts w:ascii="Times New Roman" w:hAnsi="Times New Roman" w:cs="Times New Roman"/>
          <w:color w:val="000000"/>
          <w:sz w:val="26"/>
          <w:szCs w:val="26"/>
        </w:rPr>
        <w:t>разовательную программу дошкольного образования (далее ДОУ)</w:t>
      </w:r>
      <w:r w:rsidR="00BF6FE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34A6C" w:rsidRPr="001A7A5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A7A5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3F0C0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>общеобразовательным учреждениям</w:t>
      </w:r>
      <w:r w:rsidR="00F915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56F8A">
        <w:rPr>
          <w:rFonts w:ascii="Times New Roman" w:hAnsi="Times New Roman" w:cs="Times New Roman"/>
          <w:sz w:val="26"/>
          <w:szCs w:val="26"/>
        </w:rPr>
        <w:t>(далее ОУ)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13D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051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F0C0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>учреждениям дополнительного обр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 xml:space="preserve">зования </w:t>
      </w:r>
      <w:r w:rsidRPr="00856F8A">
        <w:rPr>
          <w:rFonts w:ascii="Times New Roman" w:hAnsi="Times New Roman" w:cs="Times New Roman"/>
          <w:sz w:val="26"/>
          <w:szCs w:val="26"/>
        </w:rPr>
        <w:t>(далее УДО)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 xml:space="preserve">. Наименование индикаторов с соответствующими им показателями представлены в таблицах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="00BF6FE8">
        <w:rPr>
          <w:rFonts w:ascii="Times New Roman" w:hAnsi="Times New Roman" w:cs="Times New Roman"/>
          <w:color w:val="000000"/>
          <w:sz w:val="26"/>
          <w:szCs w:val="26"/>
        </w:rPr>
        <w:t xml:space="preserve">(дошкольные образовательные учреждения),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BF6FE8">
        <w:rPr>
          <w:rFonts w:ascii="Times New Roman" w:hAnsi="Times New Roman" w:cs="Times New Roman"/>
          <w:color w:val="000000"/>
          <w:sz w:val="26"/>
          <w:szCs w:val="26"/>
        </w:rPr>
        <w:t xml:space="preserve">2 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>(общео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 xml:space="preserve">разовательные учреждения),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BF6FE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856F8A">
        <w:rPr>
          <w:rFonts w:ascii="Times New Roman" w:hAnsi="Times New Roman" w:cs="Times New Roman"/>
          <w:color w:val="000000"/>
          <w:sz w:val="26"/>
          <w:szCs w:val="26"/>
        </w:rPr>
        <w:t xml:space="preserve"> (учреждения дополнительного образования).</w:t>
      </w:r>
    </w:p>
    <w:p w:rsidR="00EE472F" w:rsidRPr="00856F8A" w:rsidRDefault="00EE472F" w:rsidP="00EE47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4B38" w:rsidRDefault="007B4B38" w:rsidP="00BD1A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F11" w:rsidRDefault="000F6F11" w:rsidP="000F6F11">
      <w:pPr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A66D4">
        <w:rPr>
          <w:rFonts w:ascii="Times New Roman" w:hAnsi="Times New Roman" w:cs="Times New Roman"/>
          <w:sz w:val="24"/>
          <w:szCs w:val="24"/>
        </w:rPr>
        <w:t>№ 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F6F11" w:rsidRDefault="000F6F11" w:rsidP="000F6F11">
      <w:pPr>
        <w:widowControl w:val="0"/>
        <w:tabs>
          <w:tab w:val="left" w:pos="218"/>
        </w:tabs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Критерии и показатели Стандарта качества  по организации предоставления</w:t>
      </w:r>
    </w:p>
    <w:p w:rsidR="000F6F11" w:rsidRDefault="000F6F11" w:rsidP="000F6F11">
      <w:pPr>
        <w:widowControl w:val="0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общедоступного и бесплатного дошкольного образования</w:t>
      </w:r>
    </w:p>
    <w:p w:rsidR="00F22186" w:rsidRDefault="00F22186" w:rsidP="00453E7C">
      <w:pPr>
        <w:widowControl w:val="0"/>
        <w:jc w:val="both"/>
        <w:rPr>
          <w:sz w:val="26"/>
          <w:szCs w:val="26"/>
        </w:rPr>
      </w:pPr>
    </w:p>
    <w:tbl>
      <w:tblPr>
        <w:tblW w:w="106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68"/>
        <w:gridCol w:w="2978"/>
        <w:gridCol w:w="2351"/>
        <w:gridCol w:w="1666"/>
        <w:gridCol w:w="1652"/>
      </w:tblGrid>
      <w:tr w:rsidR="0014121C" w:rsidRPr="00D4511C" w:rsidTr="005053A1">
        <w:trPr>
          <w:trHeight w:val="153"/>
          <w:tblHeader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Границы критериев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hAnsi="Times New Roman" w:cs="Times New Roman"/>
                <w:b/>
                <w:i/>
                <w:lang w:eastAsia="en-US"/>
              </w:rPr>
              <w:t>Показатель по муниципал</w:t>
            </w:r>
            <w:r w:rsidRPr="00D4511C">
              <w:rPr>
                <w:rFonts w:ascii="Times New Roman" w:hAnsi="Times New Roman" w:cs="Times New Roman"/>
                <w:b/>
                <w:i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b/>
                <w:i/>
                <w:lang w:eastAsia="en-US"/>
              </w:rPr>
              <w:t>тету за 2021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hAnsi="Times New Roman" w:cs="Times New Roman"/>
                <w:b/>
                <w:i/>
                <w:lang w:eastAsia="en-US"/>
              </w:rPr>
              <w:t>Показатель по муниципал</w:t>
            </w:r>
            <w:r w:rsidRPr="00D4511C">
              <w:rPr>
                <w:rFonts w:ascii="Times New Roman" w:hAnsi="Times New Roman" w:cs="Times New Roman"/>
                <w:b/>
                <w:i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b/>
                <w:i/>
                <w:lang w:eastAsia="en-US"/>
              </w:rPr>
              <w:t>тету за 2022 год</w:t>
            </w:r>
          </w:p>
        </w:tc>
      </w:tr>
      <w:tr w:rsidR="0014121C" w:rsidRPr="00D4511C" w:rsidTr="00624685">
        <w:trPr>
          <w:trHeight w:val="141"/>
        </w:trPr>
        <w:tc>
          <w:tcPr>
            <w:tcW w:w="106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>I</w:t>
            </w: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. Критерии качества образовательных условий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 Развитие п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дагогических с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трудников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1.1.1.Доля педагогов, им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ющих первую и высшую к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тегорию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70% - оптимальный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52,40%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57,86%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1.1.2.Доля педагогов, пов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сивших квалификацию за последние три года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 - оптимальный уровень.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95,80%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95%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1.1.3.Доля педагогов, пов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сивших квалификацию по вопросам коррекционной работы и/или инклюзивного образования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 - оптимальный уровень для групп компенсирующей направленности;</w:t>
            </w:r>
          </w:p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педагога на 1 ребе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 - для ДОУ, где есть дети с ОВЗ и дети с инвалидностью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91,60%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91,6%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1.1.4.Количество педагогов наставников молодых восп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тателей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1% - оптимальный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95,00%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hAnsi="Times New Roman" w:cs="Times New Roman"/>
              </w:rPr>
              <w:t xml:space="preserve">1.1.5.Наличие других форм «горизонтального» обучения </w:t>
            </w:r>
            <w:r w:rsidRPr="00D4511C">
              <w:rPr>
                <w:rFonts w:ascii="Times New Roman" w:hAnsi="Times New Roman" w:cs="Times New Roman"/>
              </w:rPr>
              <w:lastRenderedPageBreak/>
              <w:t>педагогов в ОУ, объедин</w:t>
            </w:r>
            <w:r w:rsidRPr="00D4511C">
              <w:rPr>
                <w:rFonts w:ascii="Times New Roman" w:hAnsi="Times New Roman" w:cs="Times New Roman"/>
              </w:rPr>
              <w:t>е</w:t>
            </w:r>
            <w:r w:rsidRPr="00D4511C">
              <w:rPr>
                <w:rFonts w:ascii="Times New Roman" w:hAnsi="Times New Roman" w:cs="Times New Roman"/>
              </w:rPr>
              <w:t>ний в «пары» (педагог-педагог, педагог-студент, педагог-руководитель и т.д.).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 форма - 1 %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95 %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1.1.6.Организация структу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ных компонентов реги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нальной системы научно-методического сопровожд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 педагогов в ОУ (метод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ческое объединение, мет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дический совет).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1форма - 1 %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95%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1.2.Создание 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формационно-образовательной и предметно - ра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вивающей среды</w:t>
            </w:r>
          </w:p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1.2.1.Использование инфо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мационно-образовательных технологий</w:t>
            </w:r>
            <w:r w:rsidR="00624685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(ИОТ) в разли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ных видах образовательной деятельности (использов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ние мультимедийной техн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 согласно тематическим планам ДОУ)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комплект аппара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ного обеспечения ИОТ - оптимальный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1.2.2.Использование пр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граммных продуктов в ра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личных видах образовател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ной деятельности (обуча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щие, развивающие и диагн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стические программы)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FE5E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Оптимальный уровень - наличие 1 комплекта программных проду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тов по всем образов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тельным областям  и всем возрастам (в с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</w:t>
            </w:r>
            <w:r w:rsidR="00FE5E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 ООП ДОУ)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1.3.Материально-техническое  обеспечение</w:t>
            </w:r>
          </w:p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1.3.1.Экономическая обо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нованность используемого современного учебного об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рудования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эо</w:t>
            </w:r>
            <w:proofErr w:type="spell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= 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</w:t>
            </w:r>
            <w:proofErr w:type="spellStart"/>
            <w:r w:rsidRPr="00D4511C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уэо</w:t>
            </w:r>
            <w:proofErr w:type="spellEnd"/>
            <w:r w:rsidRPr="00D4511C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т.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э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где</w:t>
            </w:r>
          </w:p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эо</w:t>
            </w:r>
            <w:proofErr w:type="spellEnd"/>
            <w:r w:rsidRPr="00D4511C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коэффициент экономической обо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нованности,</w:t>
            </w:r>
          </w:p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</w:t>
            </w:r>
            <w:proofErr w:type="spellStart"/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уэо</w:t>
            </w:r>
            <w:proofErr w:type="spellEnd"/>
            <w:r w:rsidRPr="00D4511C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общее время эксплуатации обор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дования,</w:t>
            </w:r>
          </w:p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Ст.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э 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стоимость времени эксплуатации оборудования.</w:t>
            </w:r>
          </w:p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</w:pPr>
            <w:proofErr w:type="spell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эо</w:t>
            </w:r>
            <w:proofErr w:type="spellEnd"/>
            <w:r w:rsidRPr="00D4511C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D451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&gt;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 </w:t>
            </w:r>
            <w:proofErr w:type="spell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об</w:t>
            </w:r>
            <w:proofErr w:type="spellEnd"/>
            <w:r w:rsidRPr="00D4511C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 xml:space="preserve">. 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оборуд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вание используется эффективно.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1.3.2.Соответствие групп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вых и функциональных п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мещений требованиям и правилам санитарной, пр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тивопожарной и антитерр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ристической безопасности (по результатам  проверок).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Оптимальный уровень - отсутствие наруш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ний по результатам проверок Отдела надзорной деятельн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сти (</w:t>
            </w:r>
            <w:proofErr w:type="spell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пожнадзор</w:t>
            </w:r>
            <w:proofErr w:type="spell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95,80%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1.3.3.Соответствие групп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вых и функциональных п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мещений требованиям Са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ПиН по воздушно-тепловому режиму, освещению, вод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снабжению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Оптимальный уровень - отсутствие наруш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ний по результатам проверки Роспотре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надзора.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87,50%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31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1.3.4. Соответствие требов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ний к материально-техническому обеспечению ООП ДО ДОУ (учебно-методический комплект, оборудование, оснащение), предусмотренных ФГОС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  <w:proofErr w:type="gram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Оптимальный уровень -100% соответствие ООП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96,30%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98,5%</w:t>
            </w:r>
          </w:p>
        </w:tc>
      </w:tr>
      <w:tr w:rsidR="0014121C" w:rsidRPr="00D4511C" w:rsidTr="005053A1">
        <w:trPr>
          <w:trHeight w:val="1408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624685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1.3.5. </w:t>
            </w:r>
            <w:r w:rsidR="0014121C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Оснащенность фун</w:t>
            </w:r>
            <w:r w:rsidR="0014121C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 w:rsidR="0014121C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циональных помещений, к</w:t>
            </w:r>
            <w:r w:rsidR="0014121C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="0014121C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бинетов логопеда и психол</w:t>
            </w:r>
            <w:r w:rsidR="0014121C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="0014121C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 (при наличии) и уличного пространства развивающей предметно - пространстве</w:t>
            </w:r>
            <w:r w:rsidR="0014121C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="0014121C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ной средой в соответствии с ФГОС </w:t>
            </w:r>
            <w:proofErr w:type="gramStart"/>
            <w:r w:rsidR="0014121C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  <w:proofErr w:type="gram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75%- оптимальный уровень (соответствие РППС ДОУ перечням функциональных м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дулей по итогам м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ниторинга).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81,70%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86,9%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1.4. </w:t>
            </w:r>
            <w:proofErr w:type="spell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Безбарье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ность</w:t>
            </w:r>
            <w:proofErr w:type="spell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среды и условия для об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чения детей с ра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личными образ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вательными п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требностями</w:t>
            </w:r>
          </w:p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1.4.1.</w:t>
            </w:r>
            <w:r w:rsidR="00624685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родителей детей с ОВЗ (законных представ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телей), положительно оц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нивающих уровень досту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ности объектов образования; положительно оценивающих отношение работников ДОУ к проблемам детей с ОВЗ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 родителей детей с ОВЗ от общего к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личества детей с ОВЗ - оптимальный ур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99,80%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1.4.2.</w:t>
            </w:r>
            <w:r w:rsidR="00624685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родителей детей-инвалидов (законных пре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ставителей), положительно оценивающих уровень д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ступности объектов образ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вания; положительно оцен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вающих отношение рабо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ников ДОУ к проблемам д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тей-инвалидов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 родителей детей с инвалидностью от общего количества детей с инвалидн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стью - оптимальный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62468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1.4.3.</w:t>
            </w:r>
            <w:r w:rsidR="00624685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детей с ОВЗ, для которых созданы условия в соответствии с перечнем и планом реализации индив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дуальн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о-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ориентированных коррекционных меропри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тий в соответствии с закл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чением ПМПК, обеспечив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ющих удовлетворение ос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бых образовательных п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требностей:</w:t>
            </w:r>
            <w:r w:rsidR="00624685"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спец. педагогических условий, реализация адаптированной образовательной программы, индивидуального плана 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разовательной деятельности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 от детей с ОВЗ - оптимальный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379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3F354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1.4.4.Доля детей-инвалидов, для которых созданы усл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вия в соответствии с пере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нем и планом реализации индивидуально ориентир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ванных коррекционных м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роприятий, в соответствии с заключением ПМПК, обе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печивающих удовлетворение особых образовательных потребностей и с учетом ИПРА (инд. программы ре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билитации):</w:t>
            </w:r>
            <w:r w:rsidR="003F35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спец. педагогических условий, реализация адаптированной образовательной программы, индивидуального плана 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разовательной деятельности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 от детей с инв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лидностью - опт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1.5. Состояние здоровья лиц, обучающихся по основным общ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образовательным программам, </w:t>
            </w:r>
            <w:proofErr w:type="spell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зд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ровьесберега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щие</w:t>
            </w:r>
            <w:proofErr w:type="spell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условия, условия организ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ции физкульту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но-оздоровительной работы в ДОУ, а также в иных 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ганизациях, ос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ществляющих образовательную деятельность в части реализации основных общ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образовательных программ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1.5.1</w:t>
            </w:r>
            <w:r w:rsidR="00FE5E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 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Выполнение натурал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ных норм питания детей д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школьного возраста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Оптимальный уровень -100% соответствие нормам, утвержде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ным СанПиН.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96,7%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2840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1.5.</w:t>
            </w:r>
            <w:r w:rsidR="002840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.Создание условий для питания детей с ОВЗ 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100% детей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двухразовым бе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платным питанием — оптимальный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2840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1.5.</w:t>
            </w:r>
            <w:r w:rsidR="002840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.Создание условий для питания детей, нуждающи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ся в диетическом питании (лечебном) питании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100% детей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охвачены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диетическим (лече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ным)  питанием — оптимальный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2840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1.5.</w:t>
            </w:r>
            <w:r w:rsidR="002840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.Снижение уровня заб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леваемости воспитанников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ind w:left="103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hAnsi="Times New Roman" w:cs="Times New Roman"/>
              </w:rPr>
              <w:t>Количество проп</w:t>
            </w:r>
            <w:r w:rsidRPr="00D4511C">
              <w:rPr>
                <w:rFonts w:ascii="Times New Roman" w:hAnsi="Times New Roman" w:cs="Times New Roman"/>
              </w:rPr>
              <w:t>у</w:t>
            </w:r>
            <w:r w:rsidRPr="00D4511C">
              <w:rPr>
                <w:rFonts w:ascii="Times New Roman" w:hAnsi="Times New Roman" w:cs="Times New Roman"/>
              </w:rPr>
              <w:t>щенных дней одним ребенком (средний показатель за отче</w:t>
            </w:r>
            <w:r w:rsidRPr="00D4511C">
              <w:rPr>
                <w:rFonts w:ascii="Times New Roman" w:hAnsi="Times New Roman" w:cs="Times New Roman"/>
              </w:rPr>
              <w:t>т</w:t>
            </w:r>
            <w:r w:rsidRPr="00D4511C">
              <w:rPr>
                <w:rFonts w:ascii="Times New Roman" w:hAnsi="Times New Roman" w:cs="Times New Roman"/>
              </w:rPr>
              <w:t>ный период). Опт</w:t>
            </w:r>
            <w:r w:rsidRPr="00D4511C">
              <w:rPr>
                <w:rFonts w:ascii="Times New Roman" w:hAnsi="Times New Roman" w:cs="Times New Roman"/>
              </w:rPr>
              <w:t>и</w:t>
            </w:r>
            <w:r w:rsidRPr="00D4511C">
              <w:rPr>
                <w:rFonts w:ascii="Times New Roman" w:hAnsi="Times New Roman" w:cs="Times New Roman"/>
              </w:rPr>
              <w:t>мальный уровень-уровень заболева</w:t>
            </w:r>
            <w:r w:rsidRPr="00D4511C">
              <w:rPr>
                <w:rFonts w:ascii="Times New Roman" w:hAnsi="Times New Roman" w:cs="Times New Roman"/>
              </w:rPr>
              <w:t>е</w:t>
            </w:r>
            <w:r w:rsidRPr="00D4511C">
              <w:rPr>
                <w:rFonts w:ascii="Times New Roman" w:hAnsi="Times New Roman" w:cs="Times New Roman"/>
              </w:rPr>
              <w:t>мости воспитанников ниже среднего уро</w:t>
            </w:r>
            <w:r w:rsidRPr="00D4511C">
              <w:rPr>
                <w:rFonts w:ascii="Times New Roman" w:hAnsi="Times New Roman" w:cs="Times New Roman"/>
              </w:rPr>
              <w:t>в</w:t>
            </w:r>
            <w:r w:rsidRPr="00D4511C">
              <w:rPr>
                <w:rFonts w:ascii="Times New Roman" w:hAnsi="Times New Roman" w:cs="Times New Roman"/>
              </w:rPr>
              <w:t>ня по городу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hAnsi="Times New Roman" w:cs="Times New Roman"/>
              </w:rPr>
              <w:t>16,56%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hAnsi="Times New Roman" w:cs="Times New Roman"/>
              </w:rPr>
              <w:t>13,16%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1.5.</w:t>
            </w:r>
            <w:r w:rsidR="002840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.Создание условий в ОУ для развития адаптивной физкультурой детей с ОВЗ и инвалидностью (при нал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чии рекомендаций ПМПК и ИПРА):</w:t>
            </w:r>
            <w:r w:rsidR="00FE5E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программы</w:t>
            </w:r>
            <w:r w:rsidR="00FE5E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оснащение функциональных помещений специальным оборудованием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hAnsi="Times New Roman" w:cs="Times New Roman"/>
              </w:rPr>
              <w:t>100% для детей с ОВЗ и/или инвалидностью, охваченных адапти</w:t>
            </w:r>
            <w:r w:rsidRPr="00D4511C">
              <w:rPr>
                <w:rFonts w:ascii="Times New Roman" w:hAnsi="Times New Roman" w:cs="Times New Roman"/>
              </w:rPr>
              <w:t>в</w:t>
            </w:r>
            <w:r w:rsidRPr="00D4511C">
              <w:rPr>
                <w:rFonts w:ascii="Times New Roman" w:hAnsi="Times New Roman" w:cs="Times New Roman"/>
              </w:rPr>
              <w:t>ной физкультурой - оптимальный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hAnsi="Times New Roman" w:cs="Times New Roman"/>
              </w:rPr>
              <w:t>31,3%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hAnsi="Times New Roman" w:cs="Times New Roman"/>
              </w:rPr>
              <w:t>100% из числа детей с ОВЗ и/или инв</w:t>
            </w:r>
            <w:r w:rsidRPr="00D4511C">
              <w:rPr>
                <w:rFonts w:ascii="Times New Roman" w:hAnsi="Times New Roman" w:cs="Times New Roman"/>
              </w:rPr>
              <w:t>а</w:t>
            </w:r>
            <w:r w:rsidRPr="00D4511C">
              <w:rPr>
                <w:rFonts w:ascii="Times New Roman" w:hAnsi="Times New Roman" w:cs="Times New Roman"/>
              </w:rPr>
              <w:t>лидностью, охваченных адаптивной физкультурой - оптимальный уровень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1.6.Создание бе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опасных условий при организации образовательного 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процесса в обр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зовательных 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ганизациях, ре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лизующих пр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грамму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1.6.1.Создание условий по обеспечению безопасных условий пребывания восп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танников в ОУ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Отсутствие травм в ОУ - оптимальный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90%</w:t>
            </w:r>
          </w:p>
        </w:tc>
      </w:tr>
      <w:tr w:rsidR="0014121C" w:rsidRPr="00D4511C" w:rsidTr="00624685">
        <w:trPr>
          <w:trHeight w:val="92"/>
        </w:trPr>
        <w:tc>
          <w:tcPr>
            <w:tcW w:w="106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lastRenderedPageBreak/>
              <w:t>II</w:t>
            </w: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. Критерии качества образовательного процесса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 Социально значимая де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тельность в обр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зовательном учреждении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2.1.1.Участие ДОУ в реал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зации социально значимых проектов с воспитанниками (волонтерская деятельность, экологические акции, соц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альные акции)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Участие в соц. проектах 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noBreakHyphen/>
              <w:t xml:space="preserve"> опт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мальный показатель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97,90%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2.1.2.Доля воспитанников ДОУ, охваченных меропри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тиями гражданской и патр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отической направленности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50% - оптимальный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78%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A1" w:rsidRPr="00D4511C" w:rsidRDefault="0014121C" w:rsidP="005053A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2.1.3.Доля воспитанников ДОУ, охваченных програ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мой воспитания ДОУ.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FE5E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 воспитанников от 3 д</w:t>
            </w:r>
            <w:r w:rsidR="00FE5E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8 лет</w:t>
            </w:r>
            <w:r w:rsidR="00FE5E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-о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птимальный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3A1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2.1.4.Реализация в ДОУ пр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ектов воспитательной направленности - духовно-нравственной, приобщение детей к культурному насл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дию, экологической и труд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вой, физического развития и  культуры здоровья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 проектов - опт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мальный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98,30%</w:t>
            </w:r>
          </w:p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2.1.5.Взаимодействие с 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щественными объединени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 города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1организация - опт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мальный 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14,2%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2.1.6.Создание в ДОУ де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ских объединений</w:t>
            </w:r>
          </w:p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(патриотические, волонте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ские отряды и спортивные клубы, театральные студии или детского театра)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1детское объединение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-о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птимальный  ур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75%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2.1.7.Наличие компонентов воспитывающей среды - м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зейные экспозиции разли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ной направленности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</w:t>
            </w:r>
          </w:p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компонента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-о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птимальный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120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2.2. Реализация принципа вари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тивности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2.2.1.Функционирование в ДОУ вариативных форм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детей, не посещающих ДОУ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и более детей, не посещающих ДОУ и охваченных вари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тивными формами и моделями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- опт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66,70%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65%</w:t>
            </w:r>
          </w:p>
        </w:tc>
      </w:tr>
      <w:tr w:rsidR="0014121C" w:rsidRPr="00D4511C" w:rsidTr="005053A1">
        <w:trPr>
          <w:trHeight w:val="230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2.2.2.Функционирование в ДОУ консультационных центров для родителей д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тей, не посещающих ДОУ.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 и более родителей детей, не посеща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щих ДОУ и охваче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ных вариативными формами и моделями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- оптимальный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62,50%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65%</w:t>
            </w:r>
          </w:p>
        </w:tc>
      </w:tr>
      <w:tr w:rsidR="0014121C" w:rsidRPr="00D4511C" w:rsidTr="005053A1">
        <w:trPr>
          <w:trHeight w:val="1206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2.2.2.Функционирование в ДОУ консультационных центров. Предоставление услуг родителям воспита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ников ДОУ.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50% семей - опт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мальный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62,50%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</w:tr>
      <w:tr w:rsidR="0014121C" w:rsidRPr="00D4511C" w:rsidTr="005053A1">
        <w:trPr>
          <w:trHeight w:val="648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2.2.3.Предоставление услуг ранней помощи для детей от 0 до 3, в том числе с ОВЗ.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и более детей - 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тимальный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75,00%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80%</w:t>
            </w:r>
          </w:p>
        </w:tc>
      </w:tr>
      <w:tr w:rsidR="0014121C" w:rsidRPr="00D4511C" w:rsidTr="005053A1">
        <w:trPr>
          <w:trHeight w:val="15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 Доступность  услуг населению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2.3.1.Выполнение (реализ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ция) образовательной пр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граммы в полном объеме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  - оптимальный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33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 Взаимоде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ствие ДОУ с внешними соо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ществами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2.4.1.Количество договоров сетевого взаимодействия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3 -оптимальный ур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90 %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90%</w:t>
            </w:r>
          </w:p>
        </w:tc>
      </w:tr>
      <w:tr w:rsidR="0014121C" w:rsidRPr="00D4511C" w:rsidTr="00624685">
        <w:trPr>
          <w:trHeight w:val="157"/>
        </w:trPr>
        <w:tc>
          <w:tcPr>
            <w:tcW w:w="106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>III</w:t>
            </w: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. Критерии качества образовательных результатов</w:t>
            </w:r>
          </w:p>
        </w:tc>
      </w:tr>
      <w:tr w:rsidR="0014121C" w:rsidRPr="00D4511C" w:rsidTr="005053A1">
        <w:trPr>
          <w:trHeight w:val="718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3.1.Уровень г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товности восп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танников к обуч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нию в школе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3.1.Уровень готовности 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пускников ДОУ по итогам обследования специалист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ми Центра </w:t>
            </w:r>
            <w:proofErr w:type="spell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ППМиСП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60% - оптимальный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79,00%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82,75%</w:t>
            </w:r>
          </w:p>
        </w:tc>
      </w:tr>
      <w:tr w:rsidR="0014121C" w:rsidRPr="00D4511C" w:rsidTr="005053A1">
        <w:trPr>
          <w:trHeight w:val="1093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 Участие в  конкурсах и т.д.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3.2.1.Доля   воспитанников ДОУ, принимающих участие в конкурсах различного уровня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35% 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noBreakHyphen/>
              <w:t xml:space="preserve"> оптимальный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97,1 %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63,45%</w:t>
            </w:r>
          </w:p>
        </w:tc>
      </w:tr>
      <w:tr w:rsidR="0014121C" w:rsidRPr="00D4511C" w:rsidTr="005053A1">
        <w:trPr>
          <w:trHeight w:val="551"/>
        </w:trPr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3.2.2.Доля воспитанников 5 до 7 лет, посещающих учр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ждения дополнительного образования, учреждения культуры и спорта.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35%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воспитанников-оптимальный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94 %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45,5%</w:t>
            </w:r>
          </w:p>
        </w:tc>
      </w:tr>
      <w:tr w:rsidR="0014121C" w:rsidRPr="00D4511C" w:rsidTr="005053A1">
        <w:trPr>
          <w:trHeight w:val="551"/>
        </w:trPr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3.2.3.Доля воспитанников от 6 до 8 лет, охваченных ВФСК «ГТО»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80%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воспитанников-оптимальный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85,90%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73,1%</w:t>
            </w:r>
          </w:p>
        </w:tc>
      </w:tr>
      <w:tr w:rsidR="0014121C" w:rsidRPr="00D4511C" w:rsidTr="005053A1">
        <w:trPr>
          <w:trHeight w:val="551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3.2.4.Создание условий для обучения детей плаванию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 наличии бассе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на- 100% охват восп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танников от 3 до 7 лет.</w:t>
            </w:r>
          </w:p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 отсутствии ба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сейна - наличие дог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вора с другими ОУ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80%</w:t>
            </w:r>
          </w:p>
        </w:tc>
      </w:tr>
      <w:tr w:rsidR="0014121C" w:rsidRPr="00D4511C" w:rsidTr="00624685">
        <w:trPr>
          <w:trHeight w:val="87"/>
        </w:trPr>
        <w:tc>
          <w:tcPr>
            <w:tcW w:w="106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>IV</w:t>
            </w: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. Критерии качества результатов социализации</w:t>
            </w:r>
          </w:p>
        </w:tc>
      </w:tr>
      <w:tr w:rsidR="0014121C" w:rsidRPr="00D4511C" w:rsidTr="005053A1">
        <w:trPr>
          <w:trHeight w:val="50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4.1. Удовлетв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ренность образ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вательными усл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гами всех катег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рий потребителей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4.1.1.Удовлетворенность населения  качеством д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школьного образования от общего числа опрошенных родителей, дети которых посещают ДОУ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90% - оптимальный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95%</w:t>
            </w:r>
          </w:p>
        </w:tc>
      </w:tr>
      <w:tr w:rsidR="0014121C" w:rsidRPr="00D4511C" w:rsidTr="00624685">
        <w:trPr>
          <w:trHeight w:val="64"/>
        </w:trPr>
        <w:tc>
          <w:tcPr>
            <w:tcW w:w="106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 xml:space="preserve">V. </w:t>
            </w:r>
            <w:proofErr w:type="spellStart"/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>Критерии</w:t>
            </w:r>
            <w:proofErr w:type="spellEnd"/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>экономической</w:t>
            </w:r>
            <w:proofErr w:type="spellEnd"/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>эффективности</w:t>
            </w:r>
            <w:proofErr w:type="spellEnd"/>
          </w:p>
        </w:tc>
      </w:tr>
      <w:tr w:rsidR="0014121C" w:rsidRPr="00D4511C" w:rsidTr="005053A1">
        <w:trPr>
          <w:trHeight w:val="409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5.1.Привлечение внебюджетных и привлеченных средств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5.1.1.Деятельность ДОУ по привлечению внебюджетных средств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внебюдже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ных и привлеченных средств:</w:t>
            </w:r>
          </w:p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 6 групп -50.000 руб.</w:t>
            </w:r>
          </w:p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свыше 6 групп- 100.000 руб. - опт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87,50%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90 %</w:t>
            </w:r>
          </w:p>
        </w:tc>
      </w:tr>
      <w:tr w:rsidR="0014121C" w:rsidRPr="00D4511C" w:rsidTr="005053A1">
        <w:trPr>
          <w:trHeight w:val="24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5.2. Эффекти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ность использов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 материально-технических и финансовых 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сурсов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5.2.1.О</w:t>
            </w:r>
            <w:bookmarkStart w:id="1" w:name="__DdeLink__646_836364234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снащенность ДОУ материально — техническ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 ресурсами функционал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ных помещений</w:t>
            </w:r>
            <w:bookmarkEnd w:id="1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40% 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noBreakHyphen/>
              <w:t xml:space="preserve"> оптимальный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75,8%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624685">
        <w:trPr>
          <w:trHeight w:val="87"/>
        </w:trPr>
        <w:tc>
          <w:tcPr>
            <w:tcW w:w="106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 xml:space="preserve">VI. </w:t>
            </w:r>
            <w:proofErr w:type="spellStart"/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>Критери</w:t>
            </w:r>
            <w:proofErr w:type="spellEnd"/>
            <w:r w:rsidRPr="00D4511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>инновационности</w:t>
            </w:r>
            <w:proofErr w:type="spellEnd"/>
          </w:p>
        </w:tc>
      </w:tr>
      <w:tr w:rsidR="0014121C" w:rsidRPr="00D4511C" w:rsidTr="005053A1">
        <w:trPr>
          <w:trHeight w:val="31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6.1.Наличие 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новационной площадки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6.1.1.Наличие статуса  м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ниципальной инновацио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ной площадки (инновацио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ной пилотной  площадки, ресурсного центра, базового (опорного) учреждения</w:t>
            </w:r>
            <w:proofErr w:type="gram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Открытие пилотных площадок или пр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своение статуса 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сурсных центров - оптимальный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81,80%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82 %</w:t>
            </w:r>
          </w:p>
        </w:tc>
      </w:tr>
      <w:tr w:rsidR="0014121C" w:rsidRPr="00D4511C" w:rsidTr="005053A1">
        <w:trPr>
          <w:trHeight w:val="17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6.2. Наличие наград, грантов и других достиж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ний ДОУ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4511C">
              <w:rPr>
                <w:rFonts w:ascii="Times New Roman" w:hAnsi="Times New Roman" w:cs="Times New Roman"/>
              </w:rPr>
              <w:t>6.2.1.Участие педагогов в конкурсах муниципального, республиканского и всеро</w:t>
            </w:r>
            <w:r w:rsidRPr="00D4511C">
              <w:rPr>
                <w:rFonts w:ascii="Times New Roman" w:hAnsi="Times New Roman" w:cs="Times New Roman"/>
              </w:rPr>
              <w:t>с</w:t>
            </w:r>
            <w:r w:rsidRPr="00D4511C">
              <w:rPr>
                <w:rFonts w:ascii="Times New Roman" w:hAnsi="Times New Roman" w:cs="Times New Roman"/>
              </w:rPr>
              <w:t>сийского уровня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раз в год 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-о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птимальный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91,70%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95 %</w:t>
            </w:r>
          </w:p>
        </w:tc>
      </w:tr>
      <w:tr w:rsidR="0014121C" w:rsidRPr="00D4511C" w:rsidTr="005053A1">
        <w:trPr>
          <w:trHeight w:val="175"/>
        </w:trPr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6.3.Трансляция позитивного практического опыта образов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тельной организ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6.3.1.Участие ДОУ в конку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сах муниципального, ре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публиканского и всеросси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ского уровня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раз в год – опт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мально</w:t>
            </w:r>
          </w:p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наград, гра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тов и других дост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жений ДОУ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83,30%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90%</w:t>
            </w:r>
          </w:p>
        </w:tc>
      </w:tr>
      <w:tr w:rsidR="0014121C" w:rsidRPr="00D4511C" w:rsidTr="00624685">
        <w:trPr>
          <w:trHeight w:val="64"/>
        </w:trPr>
        <w:tc>
          <w:tcPr>
            <w:tcW w:w="106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>VII</w:t>
            </w: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. Критерии взаимодействия с семьей</w:t>
            </w:r>
          </w:p>
        </w:tc>
      </w:tr>
      <w:tr w:rsidR="0014121C" w:rsidRPr="00D4511C" w:rsidTr="005053A1">
        <w:trPr>
          <w:trHeight w:val="6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7.1. Реализация проектов просв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тительской направленности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7.1.1.Создание условий для повышения педагогической культуры родителей в 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просах воспитания и образ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вания детей дошкольного возраста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проекта-оптимальный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100,00%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60"/>
        </w:trPr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7.2. Оказание услуг психолого-педагогической, методической и консультативной помощи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7.2.1.Создание условий для психолого-педагогической, методической и консульт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тивной помощи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форма (консульт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ционный центр, 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терактивный портал, клубы родительского просвещения, долг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срочный проект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)-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оптимальный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100,00%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60"/>
        </w:trPr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7.3. Реализация совместных де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ско-родительских проектов воспит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тельной напра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ленности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7.3.1.Деятельность по вовл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чению родителей в деятел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ность ДОУ воспитательной направленности.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проекта-оптимальный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100,00%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60"/>
        </w:trPr>
        <w:tc>
          <w:tcPr>
            <w:tcW w:w="19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7.4. Профилакт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 раннего семе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ного неблагоп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лучия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7.4.1.Доля семей охваченных деятельностью, направле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ной на профилактику ранн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 семейного неблагопол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чия.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100% -оптимальный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100,00%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5053A1">
        <w:trPr>
          <w:trHeight w:val="1283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7.4.2.Доля семей социальн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 риска (поставленных на профилактический учет) охваченных индивидуальной профилактической работой.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100% </w:t>
            </w:r>
            <w:proofErr w:type="gramStart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семей-оптимальный</w:t>
            </w:r>
            <w:proofErr w:type="gramEnd"/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уровень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100,00%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4121C" w:rsidRPr="00D4511C" w:rsidTr="00624685">
        <w:trPr>
          <w:trHeight w:val="64"/>
        </w:trPr>
        <w:tc>
          <w:tcPr>
            <w:tcW w:w="106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>VIII</w:t>
            </w:r>
            <w:r w:rsidRPr="00D4511C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. Критерии достижения общественного признания</w:t>
            </w:r>
          </w:p>
        </w:tc>
      </w:tr>
      <w:tr w:rsidR="0014121C" w:rsidRPr="00D4511C" w:rsidTr="005053A1">
        <w:trPr>
          <w:trHeight w:val="60"/>
        </w:trPr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8.1.Результаты кластерной оце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8.1.Рейтингование ДОУ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Кластеризация ДОУ (более 51%)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59,0%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</w:tr>
      <w:tr w:rsidR="0014121C" w:rsidRPr="00D4511C" w:rsidTr="005053A1">
        <w:trPr>
          <w:trHeight w:val="6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8.2. Результаты профессионал</w:t>
            </w: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ной и обществе</w:t>
            </w: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ной экспертной оценки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8.2.Мониторинг обществе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D451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ного мнения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1C" w:rsidRPr="00D4511C" w:rsidRDefault="0014121C" w:rsidP="001412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80% от максимальн</w:t>
            </w: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</w:t>
            </w: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го количества баллов по показателям и кр</w:t>
            </w: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териям НОКО - опт</w:t>
            </w: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и</w:t>
            </w: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мальный 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93,00%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1C" w:rsidRPr="00D4511C" w:rsidRDefault="0014121C" w:rsidP="001412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511C">
              <w:rPr>
                <w:rFonts w:ascii="Times New Roman" w:hAnsi="Times New Roman" w:cs="Times New Roman"/>
                <w:sz w:val="22"/>
                <w:szCs w:val="22"/>
              </w:rPr>
              <w:t>93,0%</w:t>
            </w:r>
          </w:p>
        </w:tc>
      </w:tr>
    </w:tbl>
    <w:p w:rsidR="004110CE" w:rsidRDefault="004110CE" w:rsidP="00685F94">
      <w:pPr>
        <w:widowControl w:val="0"/>
        <w:spacing w:line="276" w:lineRule="auto"/>
        <w:jc w:val="both"/>
        <w:rPr>
          <w:sz w:val="26"/>
          <w:szCs w:val="26"/>
        </w:rPr>
      </w:pPr>
    </w:p>
    <w:p w:rsidR="00675AC5" w:rsidRDefault="00675AC5" w:rsidP="00685F94">
      <w:pPr>
        <w:widowControl w:val="0"/>
        <w:spacing w:line="276" w:lineRule="auto"/>
        <w:jc w:val="both"/>
        <w:rPr>
          <w:sz w:val="26"/>
          <w:szCs w:val="26"/>
        </w:rPr>
      </w:pPr>
    </w:p>
    <w:p w:rsidR="005053A1" w:rsidRDefault="00685F94" w:rsidP="005053A1">
      <w:pPr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lang w:eastAsia="fa-IR" w:bidi="fa-IR"/>
        </w:rPr>
        <w:t>РЕЗУЛЬТАТЫ АНАЛИЗА МОНИТОРИНГОВЫХ ИССЛЕДОВАНИЙ</w:t>
      </w:r>
    </w:p>
    <w:p w:rsidR="005053A1" w:rsidRDefault="00685F94" w:rsidP="005053A1">
      <w:pPr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ДОШКОЛЬНЫХ ОБРАЗОВАТЕЛЬНЫХ УЧРЕЖДЕНИЙ</w:t>
      </w:r>
    </w:p>
    <w:p w:rsidR="005053A1" w:rsidRDefault="005053A1" w:rsidP="00685F9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5AC5" w:rsidRPr="00194420" w:rsidRDefault="00675AC5" w:rsidP="00675AC5">
      <w:pPr>
        <w:pStyle w:val="a5"/>
        <w:numPr>
          <w:ilvl w:val="0"/>
          <w:numId w:val="1"/>
        </w:numPr>
        <w:tabs>
          <w:tab w:val="left" w:pos="142"/>
        </w:tabs>
        <w:spacing w:after="200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9442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Критерии качества образовательных условий.</w:t>
      </w:r>
    </w:p>
    <w:p w:rsidR="00675AC5" w:rsidRPr="002A4777" w:rsidRDefault="00675AC5" w:rsidP="00675AC5">
      <w:pPr>
        <w:pStyle w:val="ConsPlusNormal"/>
        <w:numPr>
          <w:ilvl w:val="1"/>
          <w:numId w:val="4"/>
        </w:numPr>
        <w:tabs>
          <w:tab w:val="left" w:pos="1204"/>
        </w:tabs>
        <w:spacing w:after="200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A4777">
        <w:rPr>
          <w:rFonts w:ascii="Times New Roman" w:hAnsi="Times New Roman" w:cs="Times New Roman"/>
          <w:b/>
          <w:sz w:val="26"/>
          <w:szCs w:val="26"/>
        </w:rPr>
        <w:t>Развитие педагогических сотрудников.</w:t>
      </w:r>
    </w:p>
    <w:p w:rsidR="00675AC5" w:rsidRDefault="00675AC5" w:rsidP="00675AC5">
      <w:pPr>
        <w:pStyle w:val="30"/>
        <w:tabs>
          <w:tab w:val="left" w:pos="-3828"/>
        </w:tabs>
        <w:spacing w:after="20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1.1.1. </w:t>
      </w:r>
      <w:r>
        <w:rPr>
          <w:rFonts w:ascii="Times New Roman" w:hAnsi="Times New Roman" w:cs="Times New Roman"/>
          <w:sz w:val="26"/>
          <w:szCs w:val="26"/>
        </w:rPr>
        <w:tab/>
        <w:t xml:space="preserve">Доля педагогов в ОУ, имеющих первую и высшую категорию. </w:t>
      </w:r>
    </w:p>
    <w:p w:rsidR="00685F94" w:rsidRDefault="00675AC5" w:rsidP="00685F94">
      <w:pPr>
        <w:pStyle w:val="30"/>
        <w:tabs>
          <w:tab w:val="left" w:pos="-3828"/>
        </w:tabs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 итогам мониторинга Стандарта качества доля педагогов, имеющих первую и  высшую категорию, в 2022 году составила 57,86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%, что ниже оптимального уровня на 12,14 % и выше показателя за 2021 год (52,4 %) на 5,4%. </w:t>
      </w:r>
    </w:p>
    <w:p w:rsidR="005053A1" w:rsidRDefault="00685F94" w:rsidP="00685F94">
      <w:pPr>
        <w:pStyle w:val="30"/>
        <w:tabs>
          <w:tab w:val="left" w:pos="-3828"/>
        </w:tabs>
        <w:spacing w:after="200" w:line="276" w:lineRule="auto"/>
        <w:ind w:left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75AC5">
        <w:rPr>
          <w:rFonts w:ascii="Times New Roman" w:hAnsi="Times New Roman" w:cs="Times New Roman"/>
          <w:color w:val="000000"/>
          <w:sz w:val="26"/>
          <w:szCs w:val="26"/>
        </w:rPr>
        <w:t>На гистограммах представлены показатели в разрезе образовательных учреждений:</w:t>
      </w:r>
    </w:p>
    <w:p w:rsidR="005053A1" w:rsidRDefault="005053A1" w:rsidP="005053A1">
      <w:pPr>
        <w:pStyle w:val="ConsPlusNormal"/>
        <w:tabs>
          <w:tab w:val="left" w:pos="1204"/>
        </w:tabs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0F5B6C8" wp14:editId="3D71DA78">
            <wp:extent cx="5961380" cy="2335530"/>
            <wp:effectExtent l="0" t="0" r="20320" b="26670"/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53A1" w:rsidRDefault="005053A1" w:rsidP="005053A1">
      <w:pPr>
        <w:pStyle w:val="ConsPlusNormal"/>
        <w:tabs>
          <w:tab w:val="left" w:pos="675"/>
          <w:tab w:val="left" w:pos="1204"/>
        </w:tabs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85F94" w:rsidRDefault="00685F94" w:rsidP="005053A1">
      <w:pPr>
        <w:pStyle w:val="ConsPlusNormal"/>
        <w:tabs>
          <w:tab w:val="left" w:pos="675"/>
          <w:tab w:val="left" w:pos="1204"/>
        </w:tabs>
        <w:spacing w:after="200" w:line="276" w:lineRule="auto"/>
        <w:jc w:val="both"/>
      </w:pPr>
    </w:p>
    <w:p w:rsidR="005053A1" w:rsidRPr="00685F94" w:rsidRDefault="005053A1" w:rsidP="004C69E6">
      <w:pPr>
        <w:pStyle w:val="ae"/>
      </w:pPr>
      <w:r w:rsidRPr="00685F94">
        <w:rPr>
          <w:bCs/>
          <w:color w:val="000000"/>
          <w:sz w:val="24"/>
          <w:szCs w:val="24"/>
        </w:rPr>
        <w:lastRenderedPageBreak/>
        <w:t>Доля педагогов, имеющих высшую и первую к</w:t>
      </w:r>
      <w:r w:rsidR="004C69E6" w:rsidRPr="00685F94">
        <w:rPr>
          <w:bCs/>
          <w:color w:val="000000"/>
          <w:sz w:val="24"/>
          <w:szCs w:val="24"/>
        </w:rPr>
        <w:t>атегории</w:t>
      </w:r>
    </w:p>
    <w:p w:rsidR="005053A1" w:rsidRDefault="005053A1" w:rsidP="00685F94">
      <w:pPr>
        <w:pStyle w:val="ae"/>
        <w:spacing w:after="200" w:line="276" w:lineRule="auto"/>
        <w:rPr>
          <w:color w:val="000000"/>
          <w:sz w:val="26"/>
          <w:szCs w:val="26"/>
        </w:rPr>
      </w:pPr>
      <w:r w:rsidRPr="00685F94">
        <w:rPr>
          <w:bCs/>
          <w:color w:val="000000"/>
          <w:sz w:val="24"/>
          <w:szCs w:val="24"/>
        </w:rPr>
        <w:t>(</w:t>
      </w:r>
      <w:proofErr w:type="gramStart"/>
      <w:r w:rsidRPr="00685F94">
        <w:rPr>
          <w:bCs/>
          <w:color w:val="000000"/>
          <w:sz w:val="24"/>
          <w:szCs w:val="24"/>
        </w:rPr>
        <w:t>не достигнут</w:t>
      </w:r>
      <w:proofErr w:type="gramEnd"/>
      <w:r w:rsidRPr="00685F94">
        <w:rPr>
          <w:bCs/>
          <w:color w:val="000000"/>
          <w:sz w:val="24"/>
          <w:szCs w:val="24"/>
        </w:rPr>
        <w:t xml:space="preserve"> оптимальный уровень)</w:t>
      </w:r>
    </w:p>
    <w:p w:rsidR="005053A1" w:rsidRDefault="005053A1" w:rsidP="00685F94">
      <w:pPr>
        <w:pStyle w:val="30"/>
        <w:widowControl w:val="0"/>
        <w:spacing w:after="200" w:line="36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68D9D60" wp14:editId="51DB1DB4">
            <wp:extent cx="4563110" cy="2743200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53A1" w:rsidRDefault="005053A1" w:rsidP="005053A1">
      <w:pPr>
        <w:pStyle w:val="30"/>
        <w:widowControl w:val="0"/>
        <w:spacing w:after="200" w:line="276" w:lineRule="auto"/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МОУ «СОШ№ 44» г. Воркуты отсутствуют педагоги, аттестованные на первую и высшую категории.</w:t>
      </w:r>
    </w:p>
    <w:p w:rsidR="005053A1" w:rsidRDefault="00685F94" w:rsidP="0030173A">
      <w:pPr>
        <w:pStyle w:val="30"/>
        <w:widowControl w:val="0"/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1.1.2. </w:t>
      </w:r>
      <w:r w:rsidR="005053A1">
        <w:rPr>
          <w:rFonts w:ascii="Times New Roman" w:hAnsi="Times New Roman" w:cs="Times New Roman"/>
          <w:sz w:val="26"/>
          <w:szCs w:val="26"/>
        </w:rPr>
        <w:t>Доля педагогов, повысивших квалификацию за последние три года, составила 95,0%,</w:t>
      </w:r>
      <w:r w:rsidR="005053A1">
        <w:rPr>
          <w:rFonts w:ascii="Times New Roman" w:hAnsi="Times New Roman" w:cs="Times New Roman"/>
          <w:color w:val="000000"/>
          <w:sz w:val="26"/>
          <w:szCs w:val="26"/>
        </w:rPr>
        <w:t xml:space="preserve"> что ниже оптимального уровня на 5% и ниже на 0,8 % показателя 2021 года (95,8%). Оптимальный уровень в образовательных учреждениях, реализующих основную образовательную программу дошкольного образования (далее - ДОУ), достигнут в ДОУ № № 11, 18, 26, 33, 34, 35, 37, 41, 42, 53, 54, 55, 56, 65, 103, «Прогимназия №1», «Начальная школа - детский сад №1», «СОШ № 43».</w:t>
      </w:r>
    </w:p>
    <w:p w:rsidR="005053A1" w:rsidRDefault="005053A1" w:rsidP="005053A1">
      <w:pPr>
        <w:pStyle w:val="30"/>
        <w:widowControl w:val="0"/>
        <w:spacing w:after="200" w:line="276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Не достигли оптимального уровня, не проходили курсы повышения квалификации в течени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последних трех лет  МОУ «СОШ№ 44» г. Воркуты.</w:t>
      </w:r>
    </w:p>
    <w:p w:rsidR="005053A1" w:rsidRDefault="005053A1" w:rsidP="0030173A">
      <w:pPr>
        <w:pStyle w:val="30"/>
        <w:spacing w:line="276" w:lineRule="auto"/>
        <w:ind w:left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85F94">
        <w:rPr>
          <w:rFonts w:ascii="Times New Roman" w:hAnsi="Times New Roman" w:cs="Times New Roman"/>
          <w:color w:val="000000"/>
          <w:sz w:val="26"/>
          <w:szCs w:val="26"/>
        </w:rPr>
        <w:t>1.1.3. 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Доля педагогов, повысивших квалификацию по вопросам коррекционной работы и /или инклюзивного образования в 20 ДОУ (ОУ) составила 91,55 %, что соответствует оптимальному уровню по муниципалитету.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Этот показатель ниже  показателя за 2021 год (91,6%) на 0,05%, но ниже оптимального (100%)  на 8,4 %. В  ДОУ (ОУ) №№ 11, 18, 26, 33, 34, 35, 37, 41, 42, 53, 54, 55, 56, 65,103, «Прогимназия №1», «Начальная школа - детский сад №1»1,  где есть дети с инвалидностью и ОВЗ, все педагоги (100%) прошли курсы повышения квалификации по вопросам инклюзивного образования.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связи с отсутствием детей инвалидов и детей с ОВЗ в ОУ № 12 прошли курсы 88% педагогов, в МОУ «СОШ № 43» г. Воркуты и МОУ «СОШ№ 44» г. Воркуты педагогами не были пройдены курсы повышения квалификации по вопросам коррекционной работы и /или инклюзивного образования.</w:t>
      </w:r>
    </w:p>
    <w:p w:rsidR="005053A1" w:rsidRDefault="005053A1" w:rsidP="005053A1">
      <w:pPr>
        <w:pStyle w:val="30"/>
        <w:spacing w:after="200" w:line="276" w:lineRule="auto"/>
        <w:ind w:left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Доля педагогов, повысивших квалификацию по вопросам коррекционной работы и /или инклюзивного образования в 3 ОУ, где функционируют группы компенсирующей направленности, составила 100%, что соответствует оптимальному уровню по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муниципалитету: в </w:t>
      </w:r>
      <w:r>
        <w:rPr>
          <w:rFonts w:ascii="Times New Roman" w:hAnsi="Times New Roman" w:cs="Times New Roman"/>
          <w:sz w:val="26"/>
          <w:szCs w:val="26"/>
        </w:rPr>
        <w:t xml:space="preserve">ДОУ (ОУ)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№№ 11, 18, 55, 65, «Начальная школа - детский сад №1».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Не достигнут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оптимальный уровень в ОУ № 103 (85%). </w:t>
      </w:r>
    </w:p>
    <w:p w:rsidR="005053A1" w:rsidRDefault="005053A1" w:rsidP="0030173A">
      <w:pPr>
        <w:pStyle w:val="30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85F94">
        <w:rPr>
          <w:rFonts w:ascii="Times New Roman" w:hAnsi="Times New Roman" w:cs="Times New Roman"/>
          <w:color w:val="000000"/>
          <w:sz w:val="26"/>
          <w:szCs w:val="26"/>
        </w:rPr>
        <w:t xml:space="preserve">1.1.4. В </w:t>
      </w:r>
      <w:r>
        <w:rPr>
          <w:rFonts w:ascii="Times New Roman" w:hAnsi="Times New Roman" w:cs="Times New Roman"/>
          <w:color w:val="000000"/>
          <w:sz w:val="26"/>
          <w:szCs w:val="26"/>
        </w:rPr>
        <w:t>рамках реализации мероприятий федеральных проектов «Современная школа», «Успех каждого ребенка» и «Молодые профессионалы» нацио</w:t>
      </w:r>
      <w:r w:rsidR="00685F94">
        <w:rPr>
          <w:rFonts w:ascii="Times New Roman" w:hAnsi="Times New Roman" w:cs="Times New Roman"/>
          <w:color w:val="000000"/>
          <w:sz w:val="26"/>
          <w:szCs w:val="26"/>
        </w:rPr>
        <w:t xml:space="preserve">нального проекта «Образование» </w:t>
      </w:r>
      <w:r>
        <w:rPr>
          <w:rFonts w:ascii="Times New Roman" w:hAnsi="Times New Roman" w:cs="Times New Roman"/>
          <w:color w:val="000000"/>
          <w:sz w:val="26"/>
          <w:szCs w:val="26"/>
        </w:rPr>
        <w:t>в ОУ организовано наставничество, которое помогает обеспечить единство нравственного и трудового воспитания молодежи,</w:t>
      </w:r>
      <w:r w:rsidR="00685F94">
        <w:rPr>
          <w:rFonts w:ascii="Times New Roman" w:hAnsi="Times New Roman" w:cs="Times New Roman"/>
          <w:color w:val="000000"/>
          <w:sz w:val="26"/>
          <w:szCs w:val="26"/>
        </w:rPr>
        <w:t xml:space="preserve"> успешной адаптации молодежи в </w:t>
      </w:r>
      <w:r>
        <w:rPr>
          <w:rFonts w:ascii="Times New Roman" w:hAnsi="Times New Roman" w:cs="Times New Roman"/>
          <w:color w:val="000000"/>
          <w:sz w:val="26"/>
          <w:szCs w:val="26"/>
        </w:rPr>
        <w:t>ОУ. Достигли оптимального уровня (100%) ОУ №№ 11, 12, 18, 26, 33, 35, 37, 41, 42, 53, 54, 55, 65, 103, «Прогимназия №</w:t>
      </w:r>
      <w:r w:rsidR="0030173A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1». </w:t>
      </w:r>
    </w:p>
    <w:p w:rsidR="005053A1" w:rsidRDefault="005053A1" w:rsidP="005053A1">
      <w:pPr>
        <w:pStyle w:val="30"/>
        <w:spacing w:after="200" w:line="276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В связи с отсутствием молодых педагогов не достигли оптимального показателя ОУ № 34, «Начальная школа - детский сад №</w:t>
      </w:r>
      <w:r w:rsidR="0030173A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1», МОУ «СОШ</w:t>
      </w:r>
      <w:r w:rsidR="003017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№ 43» г. Воркуты и МОУ «СОШ</w:t>
      </w:r>
      <w:r w:rsidR="003017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№ 44» г. Воркуты.</w:t>
      </w:r>
      <w:r w:rsidRPr="008A6B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053A1" w:rsidRDefault="005053A1" w:rsidP="009A1E4C">
      <w:pPr>
        <w:pStyle w:val="30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0173A">
        <w:rPr>
          <w:rFonts w:ascii="Times New Roman" w:hAnsi="Times New Roman" w:cs="Times New Roman"/>
          <w:color w:val="000000"/>
          <w:sz w:val="26"/>
          <w:szCs w:val="26"/>
        </w:rPr>
        <w:t>1.1.5. </w:t>
      </w:r>
      <w:r>
        <w:rPr>
          <w:rFonts w:ascii="Times New Roman" w:hAnsi="Times New Roman" w:cs="Times New Roman"/>
          <w:color w:val="000000"/>
          <w:sz w:val="26"/>
          <w:szCs w:val="26"/>
        </w:rPr>
        <w:t>Процессы модернизации содержания образования, новые приоритеты в образовательной политике требуют активизации работы с кадрами, побуждают к поиску новых подходов, форм и методов, мотивирующих развитие креативных способностей педагогов, их профессионального развития. Практика показывает, что одним из важнейших путей, способным существенно повлиять на повышение уровня  педагогического мастерства – являются объединения педагогов в различные сообщества, творческие, проблемные группы.</w:t>
      </w:r>
    </w:p>
    <w:p w:rsidR="005053A1" w:rsidRDefault="005053A1" w:rsidP="009A1E4C">
      <w:pPr>
        <w:pStyle w:val="30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В ОУ №№11, 12, 18, 26, 33, 34, 35, 37, 41, 42, 53, 54, 55, 56, 65, 103,</w:t>
      </w:r>
      <w:r w:rsidRPr="007275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№1», «Начальная школа - детский сад №1» созданы  формы «горизонтального» обучения педагогов,</w:t>
      </w:r>
      <w:r w:rsidR="009A1E4C">
        <w:rPr>
          <w:rFonts w:ascii="Times New Roman" w:hAnsi="Times New Roman" w:cs="Times New Roman"/>
          <w:color w:val="000000"/>
          <w:sz w:val="26"/>
          <w:szCs w:val="26"/>
        </w:rPr>
        <w:t xml:space="preserve"> объединения в «пары» (педагог-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педагог, педагог-студент, педагог-руководитель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т.д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). Этот показатель составил 95%. </w:t>
      </w:r>
    </w:p>
    <w:p w:rsidR="005053A1" w:rsidRDefault="005053A1" w:rsidP="005053A1">
      <w:pPr>
        <w:pStyle w:val="30"/>
        <w:spacing w:after="200" w:line="276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Отсутствуют данные объединения в МОУ «СОШ</w:t>
      </w:r>
      <w:r w:rsidR="009A1E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№ 43» г. Воркуты и МОУ «СОШ</w:t>
      </w:r>
      <w:r w:rsidR="009A1E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A1E4C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44» г. Воркуты.</w:t>
      </w:r>
    </w:p>
    <w:p w:rsidR="005053A1" w:rsidRDefault="005053A1" w:rsidP="009A1E4C">
      <w:pPr>
        <w:pStyle w:val="3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A1E4C">
        <w:rPr>
          <w:rFonts w:ascii="Times New Roman" w:hAnsi="Times New Roman" w:cs="Times New Roman"/>
          <w:color w:val="000000"/>
          <w:sz w:val="26"/>
          <w:szCs w:val="26"/>
        </w:rPr>
        <w:t>1.1.6. </w:t>
      </w:r>
      <w:r w:rsidRPr="00750019">
        <w:rPr>
          <w:rFonts w:ascii="Times New Roman" w:hAnsi="Times New Roman" w:cs="Times New Roman"/>
          <w:sz w:val="28"/>
          <w:szCs w:val="28"/>
        </w:rPr>
        <w:t xml:space="preserve">Одной из эффективных форм системы непрерывного образования воспитателей являются заседания методического объединения педагогов </w:t>
      </w:r>
      <w:proofErr w:type="gramStart"/>
      <w:r w:rsidRPr="00750019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750019">
        <w:rPr>
          <w:rFonts w:ascii="Times New Roman" w:hAnsi="Times New Roman" w:cs="Times New Roman"/>
          <w:sz w:val="28"/>
          <w:szCs w:val="28"/>
        </w:rPr>
        <w:t xml:space="preserve"> и рассматривается, как специальный комплекс практических мероприятий, базир</w:t>
      </w:r>
      <w:r>
        <w:rPr>
          <w:rFonts w:ascii="Times New Roman" w:hAnsi="Times New Roman" w:cs="Times New Roman"/>
          <w:sz w:val="28"/>
          <w:szCs w:val="28"/>
        </w:rPr>
        <w:t>ующихся на  достижениях науки и</w:t>
      </w:r>
      <w:r w:rsidRPr="00750019">
        <w:rPr>
          <w:rFonts w:ascii="Times New Roman" w:hAnsi="Times New Roman" w:cs="Times New Roman"/>
          <w:sz w:val="28"/>
          <w:szCs w:val="28"/>
        </w:rPr>
        <w:t xml:space="preserve"> передового педагогического опыта и направленный на всестороннее повышение  компетентности  и профессионального мастерства  каждого  </w:t>
      </w:r>
      <w:r>
        <w:rPr>
          <w:rFonts w:ascii="Times New Roman" w:hAnsi="Times New Roman" w:cs="Times New Roman"/>
          <w:sz w:val="28"/>
          <w:szCs w:val="28"/>
        </w:rPr>
        <w:t>педагога, развитие  и повышение</w:t>
      </w:r>
      <w:r w:rsidRPr="00750019">
        <w:rPr>
          <w:rFonts w:ascii="Times New Roman" w:hAnsi="Times New Roman" w:cs="Times New Roman"/>
          <w:sz w:val="28"/>
          <w:szCs w:val="28"/>
        </w:rPr>
        <w:t xml:space="preserve"> творческого потенциала педагогического коллектива в целом и, в конечном счете, - повышение  качества и эффективности образовательного процесса.</w:t>
      </w:r>
    </w:p>
    <w:p w:rsidR="005053A1" w:rsidRDefault="005053A1" w:rsidP="005053A1">
      <w:pPr>
        <w:pStyle w:val="30"/>
        <w:spacing w:after="200" w:line="276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Организация структурных компонентов региональной системы научно – методического сопровождения педагогов (методическое объединение, методический совет) имеется</w:t>
      </w:r>
      <w:r>
        <w:rPr>
          <w:rFonts w:ascii="Times New Roman" w:hAnsi="Times New Roman" w:cs="Times New Roman"/>
          <w:sz w:val="28"/>
          <w:szCs w:val="28"/>
        </w:rPr>
        <w:t xml:space="preserve"> во всех дошкольных образовательных учреждениях, кроме </w:t>
      </w:r>
      <w:r>
        <w:rPr>
          <w:rFonts w:ascii="Times New Roman" w:hAnsi="Times New Roman" w:cs="Times New Roman"/>
          <w:color w:val="000000"/>
          <w:sz w:val="26"/>
          <w:szCs w:val="26"/>
        </w:rPr>
        <w:t>МОУ «СОШ№ 44» г. Воркуты</w:t>
      </w:r>
      <w:r w:rsidR="009A1E4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25BB2" w:rsidRDefault="00B25BB2" w:rsidP="00B25BB2">
      <w:pPr>
        <w:tabs>
          <w:tab w:val="left" w:pos="-3686"/>
          <w:tab w:val="left" w:pos="0"/>
        </w:tabs>
        <w:spacing w:after="200" w:line="276" w:lineRule="auto"/>
        <w:ind w:right="-17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5BB2" w:rsidRDefault="00B25BB2" w:rsidP="00B25BB2">
      <w:pPr>
        <w:tabs>
          <w:tab w:val="left" w:pos="-3686"/>
          <w:tab w:val="left" w:pos="0"/>
        </w:tabs>
        <w:spacing w:after="200" w:line="276" w:lineRule="auto"/>
        <w:ind w:right="-17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5BB2" w:rsidRPr="00B25BB2" w:rsidRDefault="00B25BB2" w:rsidP="00B25BB2">
      <w:pPr>
        <w:tabs>
          <w:tab w:val="left" w:pos="-3686"/>
          <w:tab w:val="left" w:pos="0"/>
        </w:tabs>
        <w:spacing w:after="200" w:line="276" w:lineRule="auto"/>
        <w:ind w:right="-170" w:firstLine="567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1.2. </w:t>
      </w:r>
      <w:r w:rsidRPr="00B25BB2">
        <w:rPr>
          <w:rFonts w:ascii="Times New Roman" w:hAnsi="Times New Roman" w:cs="Times New Roman"/>
          <w:b/>
          <w:sz w:val="26"/>
          <w:szCs w:val="26"/>
        </w:rPr>
        <w:t>Создание информационно-образовате</w:t>
      </w:r>
      <w:r>
        <w:rPr>
          <w:rFonts w:ascii="Times New Roman" w:hAnsi="Times New Roman" w:cs="Times New Roman"/>
          <w:b/>
          <w:sz w:val="26"/>
          <w:szCs w:val="26"/>
        </w:rPr>
        <w:t>льной и предметно-</w:t>
      </w:r>
      <w:r w:rsidRPr="00B25BB2">
        <w:rPr>
          <w:rFonts w:ascii="Times New Roman" w:hAnsi="Times New Roman" w:cs="Times New Roman"/>
          <w:b/>
          <w:sz w:val="26"/>
          <w:szCs w:val="26"/>
        </w:rPr>
        <w:t>развивающей среды.</w:t>
      </w:r>
    </w:p>
    <w:p w:rsidR="005053A1" w:rsidRDefault="00B25BB2" w:rsidP="00B25BB2">
      <w:pPr>
        <w:pStyle w:val="30"/>
        <w:tabs>
          <w:tab w:val="left" w:pos="-3828"/>
        </w:tabs>
        <w:spacing w:after="200" w:line="276" w:lineRule="auto"/>
        <w:ind w:left="0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1.2.1. , 1.2.2. </w:t>
      </w:r>
      <w:r w:rsidR="005053A1">
        <w:rPr>
          <w:rFonts w:ascii="Times New Roman" w:hAnsi="Times New Roman" w:cs="Times New Roman"/>
          <w:sz w:val="26"/>
          <w:szCs w:val="26"/>
        </w:rPr>
        <w:t xml:space="preserve">Создание информационно-образовательной и предметно - развивающей среды: информационно – образовательные технологии (ИОТ) используют в различных видах деятельности: обучающие, развивающие и диагностические программы, использование мультимедийной техники </w:t>
      </w:r>
      <w:proofErr w:type="gramStart"/>
      <w:r w:rsidR="005053A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053A1">
        <w:rPr>
          <w:rFonts w:ascii="Times New Roman" w:hAnsi="Times New Roman" w:cs="Times New Roman"/>
          <w:sz w:val="26"/>
          <w:szCs w:val="26"/>
        </w:rPr>
        <w:t xml:space="preserve"> образовательной программы и составляет 100 %, что  соответствует оптимальному уровню в 20 образовательных учреждениях:  ДОУ (ОУ) №№ 11, 12, </w:t>
      </w:r>
      <w:r w:rsidR="005053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53A1">
        <w:rPr>
          <w:rFonts w:ascii="Times New Roman" w:hAnsi="Times New Roman" w:cs="Times New Roman"/>
          <w:sz w:val="26"/>
          <w:szCs w:val="26"/>
        </w:rPr>
        <w:t xml:space="preserve">18, 26, 33, 34, 35, 37, 41, 42, 53,  54, 55, 56, 65,  103, «Прогимназия №1», «Начальная школа - детский сад №1», </w:t>
      </w:r>
      <w:r w:rsidR="005053A1">
        <w:rPr>
          <w:rFonts w:ascii="Times New Roman" w:hAnsi="Times New Roman" w:cs="Times New Roman"/>
          <w:color w:val="000000"/>
          <w:sz w:val="26"/>
          <w:szCs w:val="26"/>
        </w:rPr>
        <w:t>МОУ «СОШ№ 43» г. Воркуты и МОУ «СОШ№ 44» г. Воркуты</w:t>
      </w:r>
      <w:r w:rsidR="005053A1">
        <w:rPr>
          <w:rFonts w:ascii="Times New Roman" w:hAnsi="Times New Roman" w:cs="Times New Roman"/>
          <w:sz w:val="26"/>
          <w:szCs w:val="26"/>
        </w:rPr>
        <w:t>.</w:t>
      </w:r>
    </w:p>
    <w:p w:rsidR="005053A1" w:rsidRDefault="003929AA" w:rsidP="003929AA">
      <w:pPr>
        <w:pStyle w:val="30"/>
        <w:spacing w:after="200" w:line="276" w:lineRule="auto"/>
        <w:ind w:left="0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1.3. </w:t>
      </w:r>
      <w:r w:rsidR="005053A1" w:rsidRPr="00B25BB2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</w:t>
      </w:r>
      <w:r w:rsidR="005053A1">
        <w:rPr>
          <w:rFonts w:ascii="Times New Roman" w:hAnsi="Times New Roman" w:cs="Times New Roman"/>
          <w:sz w:val="26"/>
          <w:szCs w:val="26"/>
        </w:rPr>
        <w:t>.</w:t>
      </w:r>
    </w:p>
    <w:p w:rsidR="005053A1" w:rsidRDefault="005053A1" w:rsidP="005053A1">
      <w:pPr>
        <w:pStyle w:val="30"/>
        <w:spacing w:after="200" w:line="276" w:lineRule="auto"/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Все показатели критерия «Материально-техническое обеспечение» представлены на гистограмме:</w:t>
      </w:r>
    </w:p>
    <w:p w:rsidR="005053A1" w:rsidRDefault="00ED6F81" w:rsidP="00B25BB2">
      <w:pPr>
        <w:pStyle w:val="30"/>
        <w:spacing w:after="120"/>
        <w:ind w:left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55pt;height:255.4pt" filled="t">
            <v:fill color2="black"/>
            <v:imagedata r:id="rId11" o:title="" croptop="-12f" cropbottom="-12f" cropleft="-6f" cropright="-6f"/>
          </v:shape>
        </w:pict>
      </w:r>
    </w:p>
    <w:p w:rsidR="005053A1" w:rsidRDefault="005053A1" w:rsidP="00B25BB2">
      <w:pPr>
        <w:spacing w:line="276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- всеми дошкольными образовательными учреждениями современное развивающее  оборудование используется эффективно и обоснованно, соответствует 100%;</w:t>
      </w:r>
    </w:p>
    <w:p w:rsidR="005053A1" w:rsidRDefault="005053A1" w:rsidP="00B25BB2">
      <w:pPr>
        <w:spacing w:line="276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- функциональные помещения всех дошкольных образовательных учреждений соо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ветствуют требованиям и правилам санитарной, противопожарной и антитеррористич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ской безопасности  соответствуют оптимальному уровню (100%) в ДОУ (ОУ) №№ 11, 12,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8, 26, 33, 34, 35, 37, 41, 42, 53, 54, 55 ,56, 65, 103, «Прогимназия №1», «Начальная школа - детский сад №1», </w:t>
      </w:r>
      <w:r>
        <w:rPr>
          <w:rFonts w:ascii="Times New Roman" w:hAnsi="Times New Roman" w:cs="Times New Roman"/>
          <w:color w:val="000000"/>
          <w:sz w:val="26"/>
          <w:szCs w:val="26"/>
        </w:rPr>
        <w:t>МОУ «СОШ№ 43» г. Воркуты и МОУ «СОШ№ 44» г. Воркуты</w:t>
      </w:r>
      <w:r w:rsidR="00B25BB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053A1" w:rsidRDefault="005053A1" w:rsidP="00B25BB2">
      <w:pPr>
        <w:spacing w:line="276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функциональные помещения соответствуют требованиям Сан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воздушно – тепловому, освещению, водоснабжению и соответствуют оптимальному уровню (100%) в ДОУ (ОУ) №№ 11, 12,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8, 26, 33, 34, 35, 37, 41, 42, 53, 54, 55 ,56, 65, 103, «Прогимназия №1», «Начальная школа - детский сад №1», </w:t>
      </w:r>
      <w:r>
        <w:rPr>
          <w:rFonts w:ascii="Times New Roman" w:hAnsi="Times New Roman" w:cs="Times New Roman"/>
          <w:color w:val="000000"/>
          <w:sz w:val="26"/>
          <w:szCs w:val="26"/>
        </w:rPr>
        <w:t>МОУ «СОШ№ 43» г. Воркуты и МОУ «СОШ№ 44» г. Воркуты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053A1" w:rsidRDefault="005053A1" w:rsidP="00B25BB2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Анализ соответствия требований к материально – техническому обеспечению ООП ДО ДОУ (учебно – методический комплект, оборудование, оснащение) составил 98,5%,</w:t>
      </w:r>
      <w:r w:rsidR="00B25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что выше показателя за 2021год (96,3%) на 2,2 %  и меньше оптимального показателя на 1,5 %. </w:t>
      </w:r>
    </w:p>
    <w:p w:rsidR="005053A1" w:rsidRDefault="005053A1" w:rsidP="00B25BB2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Данный показатель соответствуют оптимальному показателю в ДОУ (ОУ) №№12,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8, 26, 34, 35, 37, 42, 53, 54, 55 ,56, 65, «Прогимназия №1», «Начальная школа - детский сад №1», </w:t>
      </w:r>
      <w:r>
        <w:rPr>
          <w:rFonts w:ascii="Times New Roman" w:hAnsi="Times New Roman" w:cs="Times New Roman"/>
          <w:color w:val="000000"/>
          <w:sz w:val="26"/>
          <w:szCs w:val="26"/>
        </w:rPr>
        <w:t>МОУ «СОШ№ 43» г. Воркуты и МОУ «СОШ№ 44» г. Воркуты</w:t>
      </w:r>
      <w:r>
        <w:rPr>
          <w:rFonts w:ascii="Times New Roman" w:hAnsi="Times New Roman" w:cs="Times New Roman"/>
          <w:sz w:val="26"/>
          <w:szCs w:val="26"/>
        </w:rPr>
        <w:t xml:space="preserve"> и составил 100%. </w:t>
      </w:r>
    </w:p>
    <w:p w:rsidR="005053A1" w:rsidRDefault="005053A1" w:rsidP="00B25BB2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Не соответствует показателю – в ДОУ (ОУ) №№  11, 33, 41, 103.</w:t>
      </w:r>
    </w:p>
    <w:p w:rsidR="005053A1" w:rsidRPr="00C34BF6" w:rsidRDefault="005053A1" w:rsidP="005053A1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B25BB2">
        <w:rPr>
          <w:rFonts w:ascii="Times New Roman" w:hAnsi="Times New Roman" w:cs="Times New Roman"/>
          <w:sz w:val="26"/>
          <w:szCs w:val="26"/>
        </w:rPr>
        <w:t>1.3.5. </w:t>
      </w:r>
      <w:r>
        <w:rPr>
          <w:rFonts w:ascii="Times New Roman" w:hAnsi="Times New Roman" w:cs="Times New Roman"/>
          <w:sz w:val="26"/>
          <w:szCs w:val="26"/>
        </w:rPr>
        <w:t>«Оснащенность функциональных помещений, кабинетов логопеда  и психолога (при наличии) и уличного пространства развивающей предметно – простра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ственной средой в соответствии с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дошкольных образовательных учрежден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ях составил 86,9 % , что выше оптимального показателя на 11,9%. </w:t>
      </w:r>
    </w:p>
    <w:p w:rsidR="005053A1" w:rsidRDefault="005053A1" w:rsidP="005053A1">
      <w:pPr>
        <w:spacing w:after="200"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Показатели ниже оптимального уровня представлены на гистограмме:</w:t>
      </w:r>
    </w:p>
    <w:p w:rsidR="005053A1" w:rsidRPr="00EA1B59" w:rsidRDefault="005053A1" w:rsidP="00B25BB2">
      <w:pPr>
        <w:spacing w:after="200" w:line="276" w:lineRule="auto"/>
        <w:jc w:val="center"/>
      </w:pPr>
      <w:r>
        <w:rPr>
          <w:noProof/>
          <w:lang w:eastAsia="ru-RU"/>
        </w:rPr>
        <w:drawing>
          <wp:inline distT="0" distB="0" distL="0" distR="0" wp14:anchorId="5E0F5436" wp14:editId="0D1E82F2">
            <wp:extent cx="6116320" cy="273431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053A1" w:rsidRPr="003929AA" w:rsidRDefault="003929AA" w:rsidP="003929AA">
      <w:pPr>
        <w:pStyle w:val="30"/>
        <w:widowControl w:val="0"/>
        <w:spacing w:after="200" w:line="276" w:lineRule="auto"/>
        <w:ind w:left="0" w:firstLine="709"/>
        <w:jc w:val="both"/>
        <w:rPr>
          <w:b/>
        </w:rPr>
      </w:pPr>
      <w:r w:rsidRPr="003929AA">
        <w:rPr>
          <w:rFonts w:ascii="Times New Roman" w:hAnsi="Times New Roman" w:cs="Times New Roman"/>
          <w:b/>
          <w:sz w:val="26"/>
          <w:szCs w:val="26"/>
        </w:rPr>
        <w:t>1.4. 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Безбарь</w:t>
      </w:r>
      <w:r w:rsidR="005053A1" w:rsidRPr="003929AA">
        <w:rPr>
          <w:rFonts w:ascii="Times New Roman" w:hAnsi="Times New Roman" w:cs="Times New Roman"/>
          <w:b/>
          <w:sz w:val="26"/>
          <w:szCs w:val="26"/>
        </w:rPr>
        <w:t>ерность</w:t>
      </w:r>
      <w:proofErr w:type="spellEnd"/>
      <w:r w:rsidR="005053A1" w:rsidRPr="003929AA">
        <w:rPr>
          <w:rFonts w:ascii="Times New Roman" w:hAnsi="Times New Roman" w:cs="Times New Roman"/>
          <w:b/>
          <w:sz w:val="26"/>
          <w:szCs w:val="26"/>
        </w:rPr>
        <w:t xml:space="preserve"> среды и условия для обучения детей с различными образовательными потребностями.</w:t>
      </w:r>
    </w:p>
    <w:p w:rsidR="005053A1" w:rsidRDefault="005053A1" w:rsidP="003929AA">
      <w:pPr>
        <w:tabs>
          <w:tab w:val="left" w:pos="-297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1.4.1. </w:t>
      </w:r>
      <w:r w:rsidRPr="004678AC">
        <w:rPr>
          <w:rFonts w:ascii="Times New Roman" w:hAnsi="Times New Roman" w:cs="Times New Roman"/>
          <w:sz w:val="26"/>
          <w:szCs w:val="26"/>
        </w:rPr>
        <w:t xml:space="preserve">Показатель «Доля родителей детей с </w:t>
      </w:r>
      <w:r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</w:t>
      </w:r>
      <w:r w:rsidRPr="004678AC">
        <w:rPr>
          <w:rFonts w:ascii="Times New Roman" w:hAnsi="Times New Roman" w:cs="Times New Roman"/>
          <w:sz w:val="26"/>
          <w:szCs w:val="26"/>
        </w:rPr>
        <w:t>(законных представителей), положительно оценивающих уровень доступности объектов образования; положительно оценивающих отношение работников ДОУ к проблемам детей с ОВЗ»-</w:t>
      </w:r>
      <w:r>
        <w:rPr>
          <w:rFonts w:ascii="Times New Roman" w:hAnsi="Times New Roman" w:cs="Times New Roman"/>
          <w:sz w:val="26"/>
          <w:szCs w:val="26"/>
        </w:rPr>
        <w:t xml:space="preserve"> оптимальный (100%),  достигнут в 9 дошкольных образовательных учреждениях, имеющих детей данной категории: ДОУ (ОУ) №№ 11, 18, 34, 35, 42, 55, 65, 103, «Начал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ная школа - детский сад №1».   </w:t>
      </w:r>
    </w:p>
    <w:p w:rsidR="005053A1" w:rsidRDefault="005053A1" w:rsidP="005053A1">
      <w:pPr>
        <w:tabs>
          <w:tab w:val="left" w:pos="-2973"/>
        </w:tabs>
        <w:spacing w:after="200"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Отсутствуют дети, имеющие ограниченные возможности здоровья (далее - </w:t>
      </w:r>
      <w:r w:rsidRPr="004678AC">
        <w:rPr>
          <w:rFonts w:ascii="Times New Roman" w:hAnsi="Times New Roman" w:cs="Times New Roman"/>
          <w:sz w:val="26"/>
          <w:szCs w:val="26"/>
        </w:rPr>
        <w:t>ОВЗ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678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ДОУ (ОУ) № 12, 26, 33, 34, 37, 41, 53, 54, 56, </w:t>
      </w:r>
      <w:r>
        <w:rPr>
          <w:rFonts w:ascii="Times New Roman" w:hAnsi="Times New Roman" w:cs="Times New Roman"/>
          <w:color w:val="000000"/>
          <w:sz w:val="26"/>
          <w:szCs w:val="26"/>
        </w:rPr>
        <w:t>МОУ «СОШ№ 43» г. Воркуты, МОУ «СОШ№ 44» г. Воркуты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53A1" w:rsidRDefault="003929AA" w:rsidP="003929AA">
      <w:pPr>
        <w:tabs>
          <w:tab w:val="left" w:pos="-297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1.4.2. </w:t>
      </w:r>
      <w:proofErr w:type="gramStart"/>
      <w:r w:rsidR="005053A1" w:rsidRPr="001045F2">
        <w:rPr>
          <w:rFonts w:ascii="Times New Roman" w:hAnsi="Times New Roman" w:cs="Times New Roman"/>
          <w:sz w:val="26"/>
          <w:szCs w:val="26"/>
        </w:rPr>
        <w:t>Доля доступности объектов образования</w:t>
      </w:r>
      <w:r w:rsidR="005053A1">
        <w:rPr>
          <w:rFonts w:ascii="Times New Roman" w:hAnsi="Times New Roman" w:cs="Times New Roman"/>
          <w:sz w:val="26"/>
          <w:szCs w:val="26"/>
        </w:rPr>
        <w:t xml:space="preserve">, </w:t>
      </w:r>
      <w:r w:rsidR="005053A1" w:rsidRPr="001045F2">
        <w:rPr>
          <w:rFonts w:ascii="Times New Roman" w:hAnsi="Times New Roman" w:cs="Times New Roman"/>
          <w:sz w:val="26"/>
          <w:szCs w:val="26"/>
        </w:rPr>
        <w:t>положительно оценивающих отн</w:t>
      </w:r>
      <w:r w:rsidR="005053A1" w:rsidRPr="001045F2">
        <w:rPr>
          <w:rFonts w:ascii="Times New Roman" w:hAnsi="Times New Roman" w:cs="Times New Roman"/>
          <w:sz w:val="26"/>
          <w:szCs w:val="26"/>
        </w:rPr>
        <w:t>о</w:t>
      </w:r>
      <w:r w:rsidR="005053A1" w:rsidRPr="001045F2">
        <w:rPr>
          <w:rFonts w:ascii="Times New Roman" w:hAnsi="Times New Roman" w:cs="Times New Roman"/>
          <w:sz w:val="26"/>
          <w:szCs w:val="26"/>
        </w:rPr>
        <w:t>шение работников ДОУ к проблемам детей-инвалидов</w:t>
      </w:r>
      <w:r w:rsidR="005053A1">
        <w:rPr>
          <w:rFonts w:ascii="Times New Roman" w:hAnsi="Times New Roman" w:cs="Times New Roman"/>
          <w:sz w:val="26"/>
          <w:szCs w:val="26"/>
        </w:rPr>
        <w:t>,</w:t>
      </w:r>
      <w:r w:rsidR="005053A1">
        <w:rPr>
          <w:rFonts w:ascii="Times New Roman" w:hAnsi="Times New Roman" w:cs="Times New Roman"/>
        </w:rPr>
        <w:t xml:space="preserve"> </w:t>
      </w:r>
      <w:r w:rsidR="005053A1">
        <w:rPr>
          <w:rFonts w:ascii="Times New Roman" w:hAnsi="Times New Roman" w:cs="Times New Roman"/>
          <w:sz w:val="26"/>
          <w:szCs w:val="26"/>
        </w:rPr>
        <w:t>составляет 100 %. В 13 образов</w:t>
      </w:r>
      <w:r w:rsidR="005053A1">
        <w:rPr>
          <w:rFonts w:ascii="Times New Roman" w:hAnsi="Times New Roman" w:cs="Times New Roman"/>
          <w:sz w:val="26"/>
          <w:szCs w:val="26"/>
        </w:rPr>
        <w:t>а</w:t>
      </w:r>
      <w:r w:rsidR="005053A1">
        <w:rPr>
          <w:rFonts w:ascii="Times New Roman" w:hAnsi="Times New Roman" w:cs="Times New Roman"/>
          <w:sz w:val="26"/>
          <w:szCs w:val="26"/>
        </w:rPr>
        <w:lastRenderedPageBreak/>
        <w:t>тельных учреждениях разработаны и реализуются адаптированные основные образов</w:t>
      </w:r>
      <w:r w:rsidR="005053A1">
        <w:rPr>
          <w:rFonts w:ascii="Times New Roman" w:hAnsi="Times New Roman" w:cs="Times New Roman"/>
          <w:sz w:val="26"/>
          <w:szCs w:val="26"/>
        </w:rPr>
        <w:t>а</w:t>
      </w:r>
      <w:r w:rsidR="005053A1">
        <w:rPr>
          <w:rFonts w:ascii="Times New Roman" w:hAnsi="Times New Roman" w:cs="Times New Roman"/>
          <w:sz w:val="26"/>
          <w:szCs w:val="26"/>
        </w:rPr>
        <w:t>тельные программы дошкольного образования (далее - АООП ДО) или индивидуальные адаптированные основные образовательные программы:</w:t>
      </w:r>
      <w:proofErr w:type="gramEnd"/>
      <w:r w:rsidR="005053A1">
        <w:rPr>
          <w:rFonts w:ascii="Times New Roman" w:hAnsi="Times New Roman" w:cs="Times New Roman"/>
          <w:sz w:val="26"/>
          <w:szCs w:val="26"/>
        </w:rPr>
        <w:t xml:space="preserve"> ДОУ (ОУ) №№ 11, 18, 26, 33, 37, 41, 53, 54, 55, 65, 103, </w:t>
      </w:r>
      <w:r w:rsidR="005053A1">
        <w:rPr>
          <w:rFonts w:ascii="Times New Roman" w:hAnsi="Times New Roman" w:cs="Times New Roman"/>
          <w:color w:val="000000"/>
          <w:sz w:val="26"/>
          <w:szCs w:val="26"/>
        </w:rPr>
        <w:t>«Прогимназия №1»</w:t>
      </w:r>
      <w:r w:rsidR="005053A1">
        <w:rPr>
          <w:rFonts w:ascii="Times New Roman" w:hAnsi="Times New Roman" w:cs="Times New Roman"/>
          <w:sz w:val="26"/>
          <w:szCs w:val="26"/>
        </w:rPr>
        <w:t>, «Начальная школа - детский сад №1».</w:t>
      </w:r>
    </w:p>
    <w:p w:rsidR="005053A1" w:rsidRDefault="005053A1" w:rsidP="005053A1">
      <w:pPr>
        <w:tabs>
          <w:tab w:val="left" w:pos="-2973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ОУ №№ 12, 34, 35, 42, 56, </w:t>
      </w:r>
      <w:r>
        <w:rPr>
          <w:rFonts w:ascii="Times New Roman" w:hAnsi="Times New Roman" w:cs="Times New Roman"/>
          <w:color w:val="000000"/>
          <w:sz w:val="26"/>
          <w:szCs w:val="26"/>
        </w:rPr>
        <w:t>МОУ «СОШ№ 43»</w:t>
      </w:r>
      <w:r w:rsidR="003929AA">
        <w:rPr>
          <w:rFonts w:ascii="Times New Roman" w:hAnsi="Times New Roman" w:cs="Times New Roman"/>
          <w:color w:val="000000"/>
          <w:sz w:val="26"/>
          <w:szCs w:val="26"/>
        </w:rPr>
        <w:t xml:space="preserve"> г. Воркуты и МОУ «СОШ№ 44»  г. </w:t>
      </w:r>
      <w:r>
        <w:rPr>
          <w:rFonts w:ascii="Times New Roman" w:hAnsi="Times New Roman" w:cs="Times New Roman"/>
          <w:color w:val="000000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 xml:space="preserve"> нет потребности в данных программах, так как нет воспитанников, которым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необходима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АООП ДО или воспитанники с ОВЗ и/или инвалидностью обучаются по 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новной образовательной программе дошкольного образования.</w:t>
      </w:r>
    </w:p>
    <w:p w:rsidR="005053A1" w:rsidRDefault="003929AA" w:rsidP="00284010">
      <w:pPr>
        <w:tabs>
          <w:tab w:val="left" w:pos="-297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1.4.3. </w:t>
      </w:r>
      <w:proofErr w:type="gramStart"/>
      <w:r w:rsidR="005053A1" w:rsidRPr="004D5197">
        <w:rPr>
          <w:rFonts w:ascii="Times New Roman" w:eastAsia="Times New Roman" w:hAnsi="Times New Roman" w:cs="Times New Roman"/>
          <w:sz w:val="26"/>
          <w:szCs w:val="26"/>
        </w:rPr>
        <w:t>Доля детей с ОВЗ, для которых созданы условия в соответствии с перечнем и планом реализации индивидуально</w:t>
      </w:r>
      <w:r w:rsidR="005053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53A1" w:rsidRPr="004D5197">
        <w:rPr>
          <w:rFonts w:ascii="Times New Roman" w:eastAsia="Times New Roman" w:hAnsi="Times New Roman" w:cs="Times New Roman"/>
          <w:sz w:val="26"/>
          <w:szCs w:val="26"/>
        </w:rPr>
        <w:t>- ориентированных коррекционных мероприятий в с</w:t>
      </w:r>
      <w:r w:rsidR="005053A1" w:rsidRPr="004D519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053A1" w:rsidRPr="004D5197">
        <w:rPr>
          <w:rFonts w:ascii="Times New Roman" w:eastAsia="Times New Roman" w:hAnsi="Times New Roman" w:cs="Times New Roman"/>
          <w:sz w:val="26"/>
          <w:szCs w:val="26"/>
        </w:rPr>
        <w:t>ответствии с заключением ПМПК, обеспечивающих удовлетворение особ</w:t>
      </w:r>
      <w:r w:rsidR="005053A1">
        <w:rPr>
          <w:rFonts w:ascii="Times New Roman" w:eastAsia="Times New Roman" w:hAnsi="Times New Roman" w:cs="Times New Roman"/>
          <w:sz w:val="26"/>
          <w:szCs w:val="26"/>
        </w:rPr>
        <w:t>ых образов</w:t>
      </w:r>
      <w:r w:rsidR="005053A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053A1">
        <w:rPr>
          <w:rFonts w:ascii="Times New Roman" w:eastAsia="Times New Roman" w:hAnsi="Times New Roman" w:cs="Times New Roman"/>
          <w:sz w:val="26"/>
          <w:szCs w:val="26"/>
        </w:rPr>
        <w:t>тельных потребностей (</w:t>
      </w:r>
      <w:r w:rsidR="005053A1" w:rsidRPr="004D5197">
        <w:rPr>
          <w:rFonts w:ascii="Times New Roman" w:eastAsia="Times New Roman" w:hAnsi="Times New Roman" w:cs="Times New Roman"/>
          <w:sz w:val="26"/>
          <w:szCs w:val="26"/>
        </w:rPr>
        <w:t>создание спец. педагогических условий, реализация адаптирова</w:t>
      </w:r>
      <w:r w:rsidR="005053A1" w:rsidRPr="004D519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5053A1" w:rsidRPr="004D5197">
        <w:rPr>
          <w:rFonts w:ascii="Times New Roman" w:eastAsia="Times New Roman" w:hAnsi="Times New Roman" w:cs="Times New Roman"/>
          <w:sz w:val="26"/>
          <w:szCs w:val="26"/>
        </w:rPr>
        <w:t>ной образовательной программы, индивидуального плана образовательной деятельности</w:t>
      </w:r>
      <w:r w:rsidR="005053A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5053A1">
        <w:rPr>
          <w:rFonts w:ascii="Times New Roman" w:hAnsi="Times New Roman" w:cs="Times New Roman"/>
          <w:sz w:val="26"/>
          <w:szCs w:val="26"/>
        </w:rPr>
        <w:t>оптимальный (100%), достигнут в 9 дошкольных образовательных учреждениях, имеющих детей данной категории:</w:t>
      </w:r>
      <w:proofErr w:type="gramEnd"/>
      <w:r w:rsidR="005053A1">
        <w:rPr>
          <w:rFonts w:ascii="Times New Roman" w:hAnsi="Times New Roman" w:cs="Times New Roman"/>
          <w:sz w:val="26"/>
          <w:szCs w:val="26"/>
        </w:rPr>
        <w:t xml:space="preserve"> ДОУ (ОУ) №№ 11, 18, 34, 35, 42, 55, 65, 103, «Начальная школа - детский сад №1».   </w:t>
      </w:r>
    </w:p>
    <w:p w:rsidR="005053A1" w:rsidRPr="004678AC" w:rsidRDefault="005053A1" w:rsidP="005053A1">
      <w:pPr>
        <w:tabs>
          <w:tab w:val="left" w:pos="-2973"/>
        </w:tabs>
        <w:spacing w:after="200"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Отсутствуют дети, имеющие ограниченные возможности здоровья в ДОУ (ОУ) № 12, 26, 33, 34, 37, 41, 53, 54, 56, </w:t>
      </w:r>
      <w:r>
        <w:rPr>
          <w:rFonts w:ascii="Times New Roman" w:hAnsi="Times New Roman" w:cs="Times New Roman"/>
          <w:color w:val="000000"/>
          <w:sz w:val="26"/>
          <w:szCs w:val="26"/>
        </w:rPr>
        <w:t>МОУ «СОШ№ 43» г. Воркуты, МОУ «СОШ№ 44» г. Во</w:t>
      </w: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куты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53A1" w:rsidRDefault="005053A1" w:rsidP="0028401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1.4.4. </w:t>
      </w:r>
      <w:r w:rsidRPr="004D5197">
        <w:rPr>
          <w:rFonts w:ascii="Times New Roman" w:eastAsia="Times New Roman" w:hAnsi="Times New Roman" w:cs="Times New Roman"/>
          <w:sz w:val="26"/>
          <w:szCs w:val="26"/>
        </w:rPr>
        <w:t>Доля детей-инвалидов, для которых созданы условия в соответствии с пере</w:t>
      </w:r>
      <w:r w:rsidRPr="004D5197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4D5197">
        <w:rPr>
          <w:rFonts w:ascii="Times New Roman" w:eastAsia="Times New Roman" w:hAnsi="Times New Roman" w:cs="Times New Roman"/>
          <w:sz w:val="26"/>
          <w:szCs w:val="26"/>
        </w:rPr>
        <w:t>нем и планом реализации индивидуально ориентированных коррекционных мероприятий, в соответствии с заключением ПМПК, обеспечивающих удовлетворение особых образов</w:t>
      </w:r>
      <w:r w:rsidRPr="004D519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D5197">
        <w:rPr>
          <w:rFonts w:ascii="Times New Roman" w:eastAsia="Times New Roman" w:hAnsi="Times New Roman" w:cs="Times New Roman"/>
          <w:sz w:val="26"/>
          <w:szCs w:val="26"/>
        </w:rPr>
        <w:t>тельных потребностей и с учетом ИПРА (инд. про</w:t>
      </w:r>
      <w:r>
        <w:rPr>
          <w:rFonts w:ascii="Times New Roman" w:eastAsia="Times New Roman" w:hAnsi="Times New Roman" w:cs="Times New Roman"/>
          <w:sz w:val="26"/>
          <w:szCs w:val="26"/>
        </w:rPr>
        <w:t>граммы реабилитации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D5197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4D5197">
        <w:rPr>
          <w:rFonts w:ascii="Times New Roman" w:eastAsia="Times New Roman" w:hAnsi="Times New Roman" w:cs="Times New Roman"/>
          <w:sz w:val="26"/>
          <w:szCs w:val="26"/>
        </w:rPr>
        <w:t>создание спец. педагогических условий, реализация адаптированной образовательной программы, инд</w:t>
      </w:r>
      <w:r w:rsidRPr="004D519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D5197">
        <w:rPr>
          <w:rFonts w:ascii="Times New Roman" w:eastAsia="Times New Roman" w:hAnsi="Times New Roman" w:cs="Times New Roman"/>
          <w:sz w:val="26"/>
          <w:szCs w:val="26"/>
        </w:rPr>
        <w:t>видуального плана образовательной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составляет 100 % в ОУ№№ </w:t>
      </w:r>
      <w:r>
        <w:rPr>
          <w:rFonts w:ascii="Times New Roman" w:hAnsi="Times New Roman" w:cs="Times New Roman"/>
          <w:sz w:val="26"/>
          <w:szCs w:val="26"/>
        </w:rPr>
        <w:t xml:space="preserve">11, 18, 26, 33, 37, 41, 53, 54, 55, 65, 103, 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</w:t>
      </w:r>
      <w:r>
        <w:rPr>
          <w:rFonts w:ascii="Times New Roman" w:hAnsi="Times New Roman" w:cs="Times New Roman"/>
          <w:sz w:val="26"/>
          <w:szCs w:val="26"/>
        </w:rPr>
        <w:t>, «Начальная школа - детский сад №1».</w:t>
      </w:r>
    </w:p>
    <w:p w:rsidR="005053A1" w:rsidRPr="004678AC" w:rsidRDefault="005053A1" w:rsidP="005053A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ОУ №№ 12, 34, 35, 42, 56, </w:t>
      </w:r>
      <w:r>
        <w:rPr>
          <w:rFonts w:ascii="Times New Roman" w:hAnsi="Times New Roman" w:cs="Times New Roman"/>
          <w:color w:val="000000"/>
          <w:sz w:val="26"/>
          <w:szCs w:val="26"/>
        </w:rPr>
        <w:t>МОУ «СОШ№ 43» г. Воркуты и МОУ «СОШ№ 44»  г.</w:t>
      </w:r>
      <w:r w:rsidR="00284010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 xml:space="preserve"> нет воспитанников данной категории.</w:t>
      </w:r>
    </w:p>
    <w:p w:rsidR="005053A1" w:rsidRDefault="00284010" w:rsidP="00AB2EA7">
      <w:pPr>
        <w:pStyle w:val="30"/>
        <w:tabs>
          <w:tab w:val="left" w:pos="-3828"/>
        </w:tabs>
        <w:spacing w:after="200"/>
        <w:ind w:left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 w:rsidRPr="00284010">
        <w:rPr>
          <w:rFonts w:ascii="Times New Roman" w:hAnsi="Times New Roman" w:cs="Times New Roman"/>
          <w:b/>
          <w:sz w:val="26"/>
          <w:szCs w:val="26"/>
        </w:rPr>
        <w:t>1.5. </w:t>
      </w:r>
      <w:r w:rsidR="005053A1" w:rsidRPr="00284010">
        <w:rPr>
          <w:rFonts w:ascii="Times New Roman" w:hAnsi="Times New Roman" w:cs="Times New Roman"/>
          <w:b/>
          <w:sz w:val="26"/>
          <w:szCs w:val="26"/>
        </w:rPr>
        <w:t xml:space="preserve">Состояние здоровья лиц, обучающихся по основным общеобразовательным программам, </w:t>
      </w:r>
      <w:proofErr w:type="spellStart"/>
      <w:r w:rsidR="005053A1" w:rsidRPr="00284010">
        <w:rPr>
          <w:rFonts w:ascii="Times New Roman" w:hAnsi="Times New Roman" w:cs="Times New Roman"/>
          <w:b/>
          <w:sz w:val="26"/>
          <w:szCs w:val="26"/>
        </w:rPr>
        <w:t>здоровьесберегающие</w:t>
      </w:r>
      <w:proofErr w:type="spellEnd"/>
      <w:r w:rsidR="005053A1" w:rsidRPr="00284010">
        <w:rPr>
          <w:rFonts w:ascii="Times New Roman" w:hAnsi="Times New Roman" w:cs="Times New Roman"/>
          <w:b/>
          <w:sz w:val="26"/>
          <w:szCs w:val="26"/>
        </w:rPr>
        <w:t xml:space="preserve"> условия, условия организации физкультурно-оздоровительной работы в ДОУ, а также в иных организациях, осуществляющих образовательную деятельность в части реализации основных общеобразовательных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53A1" w:rsidRPr="00284010" w:rsidRDefault="005053A1" w:rsidP="0028401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53E">
        <w:rPr>
          <w:rFonts w:ascii="Times New Roman" w:hAnsi="Times New Roman" w:cs="Times New Roman"/>
          <w:sz w:val="26"/>
          <w:szCs w:val="26"/>
        </w:rPr>
        <w:t xml:space="preserve">1.5.1. </w:t>
      </w:r>
      <w:proofErr w:type="gramStart"/>
      <w:r w:rsidRPr="006E053E">
        <w:rPr>
          <w:rFonts w:ascii="Times New Roman" w:hAnsi="Times New Roman" w:cs="Times New Roman"/>
          <w:sz w:val="26"/>
          <w:szCs w:val="26"/>
        </w:rPr>
        <w:t xml:space="preserve">Выполнение натуральных норм питания детей дошкольного возраста  </w:t>
      </w:r>
      <w:r>
        <w:rPr>
          <w:rFonts w:ascii="Times New Roman" w:hAnsi="Times New Roman" w:cs="Times New Roman"/>
          <w:sz w:val="26"/>
          <w:szCs w:val="26"/>
        </w:rPr>
        <w:t>по 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новным продуктам питания </w:t>
      </w:r>
      <w:r w:rsidRPr="006E053E">
        <w:rPr>
          <w:rFonts w:ascii="Times New Roman" w:hAnsi="Times New Roman" w:cs="Times New Roman"/>
          <w:sz w:val="26"/>
          <w:szCs w:val="26"/>
        </w:rPr>
        <w:t xml:space="preserve">составляет </w:t>
      </w:r>
      <w:r>
        <w:rPr>
          <w:rFonts w:ascii="Times New Roman" w:hAnsi="Times New Roman" w:cs="Times New Roman"/>
          <w:sz w:val="26"/>
          <w:szCs w:val="26"/>
        </w:rPr>
        <w:t>96,7</w:t>
      </w:r>
      <w:r w:rsidRPr="006E053E">
        <w:rPr>
          <w:rFonts w:ascii="Times New Roman" w:hAnsi="Times New Roman" w:cs="Times New Roman"/>
          <w:sz w:val="26"/>
          <w:szCs w:val="26"/>
        </w:rPr>
        <w:t xml:space="preserve"> %, 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6E053E">
        <w:rPr>
          <w:rFonts w:ascii="Times New Roman" w:hAnsi="Times New Roman" w:cs="Times New Roman"/>
          <w:sz w:val="26"/>
          <w:szCs w:val="26"/>
        </w:rPr>
        <w:t>соответствует оптимальному уровню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E05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ниже</w:t>
      </w:r>
      <w:r w:rsidRPr="006E053E">
        <w:rPr>
          <w:rFonts w:ascii="Times New Roman" w:hAnsi="Times New Roman" w:cs="Times New Roman"/>
          <w:sz w:val="26"/>
          <w:szCs w:val="26"/>
        </w:rPr>
        <w:t xml:space="preserve"> показателя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E053E">
        <w:rPr>
          <w:rFonts w:ascii="Times New Roman" w:hAnsi="Times New Roman" w:cs="Times New Roman"/>
          <w:sz w:val="26"/>
          <w:szCs w:val="26"/>
        </w:rPr>
        <w:t xml:space="preserve"> года (</w:t>
      </w:r>
      <w:r>
        <w:rPr>
          <w:rFonts w:ascii="Times New Roman" w:hAnsi="Times New Roman" w:cs="Times New Roman"/>
          <w:sz w:val="26"/>
          <w:szCs w:val="26"/>
        </w:rPr>
        <w:t xml:space="preserve">100 </w:t>
      </w:r>
      <w:r w:rsidRPr="006E053E">
        <w:rPr>
          <w:rFonts w:ascii="Times New Roman" w:hAnsi="Times New Roman" w:cs="Times New Roman"/>
          <w:sz w:val="26"/>
          <w:szCs w:val="26"/>
        </w:rPr>
        <w:t xml:space="preserve">%) на </w:t>
      </w:r>
      <w:r>
        <w:rPr>
          <w:rFonts w:ascii="Times New Roman" w:hAnsi="Times New Roman" w:cs="Times New Roman"/>
          <w:sz w:val="26"/>
          <w:szCs w:val="26"/>
        </w:rPr>
        <w:t xml:space="preserve"> 3,3 </w:t>
      </w:r>
      <w:r w:rsidRPr="006E053E">
        <w:rPr>
          <w:rFonts w:ascii="Times New Roman" w:hAnsi="Times New Roman" w:cs="Times New Roman"/>
          <w:sz w:val="26"/>
          <w:szCs w:val="26"/>
        </w:rPr>
        <w:t>%. Оптимальный уро</w:t>
      </w:r>
      <w:r>
        <w:rPr>
          <w:rFonts w:ascii="Times New Roman" w:hAnsi="Times New Roman" w:cs="Times New Roman"/>
          <w:sz w:val="26"/>
          <w:szCs w:val="26"/>
        </w:rPr>
        <w:t>вень (100%) достигнут в 19</w:t>
      </w:r>
      <w:r w:rsidRPr="006E053E">
        <w:rPr>
          <w:rFonts w:ascii="Times New Roman" w:hAnsi="Times New Roman" w:cs="Times New Roman"/>
          <w:sz w:val="26"/>
          <w:szCs w:val="26"/>
        </w:rPr>
        <w:t xml:space="preserve"> образовательных учреждениях - допустимое отклонение от рекомендованных норм +/- 5% согласно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53E">
        <w:rPr>
          <w:rFonts w:ascii="Times New Roman" w:hAnsi="Times New Roman" w:cs="Times New Roman"/>
          <w:sz w:val="24"/>
          <w:szCs w:val="24"/>
        </w:rPr>
        <w:t>т</w:t>
      </w:r>
      <w:r w:rsidRPr="006E053E">
        <w:rPr>
          <w:rFonts w:ascii="Times New Roman" w:hAnsi="Times New Roman" w:cs="Times New Roman"/>
          <w:sz w:val="26"/>
          <w:szCs w:val="26"/>
        </w:rPr>
        <w:t xml:space="preserve">ребованиям Сан </w:t>
      </w:r>
      <w:proofErr w:type="spellStart"/>
      <w:r w:rsidRPr="006E053E">
        <w:rPr>
          <w:rFonts w:ascii="Times New Roman" w:hAnsi="Times New Roman" w:cs="Times New Roman"/>
          <w:sz w:val="26"/>
          <w:szCs w:val="26"/>
        </w:rPr>
        <w:t>ПиН</w:t>
      </w:r>
      <w:proofErr w:type="spellEnd"/>
      <w:r w:rsidRPr="006E053E">
        <w:rPr>
          <w:rFonts w:ascii="Times New Roman" w:hAnsi="Times New Roman" w:cs="Times New Roman"/>
          <w:sz w:val="26"/>
          <w:szCs w:val="26"/>
        </w:rPr>
        <w:t xml:space="preserve"> 2.3.4.3590-20 </w:t>
      </w:r>
      <w:bookmarkStart w:id="2" w:name="P0004"/>
      <w:bookmarkEnd w:id="2"/>
      <w:r w:rsidRPr="006E053E">
        <w:rPr>
          <w:rFonts w:ascii="Times New Roman" w:hAnsi="Times New Roman" w:cs="Times New Roman"/>
          <w:sz w:val="26"/>
          <w:szCs w:val="26"/>
        </w:rPr>
        <w:t xml:space="preserve">(Постановление Главного санитарного врача Российской </w:t>
      </w:r>
      <w:r w:rsidRPr="00284010">
        <w:rPr>
          <w:rFonts w:ascii="Times New Roman" w:hAnsi="Times New Roman" w:cs="Times New Roman"/>
          <w:sz w:val="26"/>
          <w:szCs w:val="26"/>
        </w:rPr>
        <w:t>Федерации</w:t>
      </w:r>
      <w:bookmarkStart w:id="3" w:name="P0005"/>
      <w:bookmarkEnd w:id="3"/>
      <w:r w:rsidRPr="00284010">
        <w:rPr>
          <w:rFonts w:ascii="Times New Roman" w:hAnsi="Times New Roman" w:cs="Times New Roman"/>
          <w:sz w:val="26"/>
          <w:szCs w:val="26"/>
        </w:rPr>
        <w:t xml:space="preserve"> от 27 октября 2020 года N 32</w:t>
      </w:r>
      <w:bookmarkStart w:id="4" w:name="P0006"/>
      <w:bookmarkEnd w:id="4"/>
      <w:r w:rsidRPr="00284010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hyperlink r:id="rId13" w:anchor="6540IN" w:history="1">
        <w:r w:rsidRPr="00284010">
          <w:rPr>
            <w:rStyle w:val="af3"/>
            <w:rFonts w:ascii="Times New Roman" w:hAnsi="Times New Roman" w:cs="Times New Roman"/>
            <w:color w:val="auto"/>
            <w:sz w:val="26"/>
            <w:szCs w:val="26"/>
          </w:rPr>
          <w:t>санитарно-</w:t>
        </w:r>
        <w:r w:rsidRPr="00284010">
          <w:rPr>
            <w:rStyle w:val="af3"/>
            <w:rFonts w:ascii="Times New Roman" w:hAnsi="Times New Roman" w:cs="Times New Roman"/>
            <w:color w:val="auto"/>
            <w:sz w:val="26"/>
            <w:szCs w:val="26"/>
          </w:rPr>
          <w:lastRenderedPageBreak/>
          <w:t>эпидемиологических</w:t>
        </w:r>
        <w:proofErr w:type="gramEnd"/>
        <w:r w:rsidRPr="00284010">
          <w:rPr>
            <w:rStyle w:val="af3"/>
            <w:rFonts w:ascii="Times New Roman" w:hAnsi="Times New Roman" w:cs="Times New Roman"/>
            <w:color w:val="auto"/>
            <w:sz w:val="26"/>
            <w:szCs w:val="26"/>
          </w:rPr>
          <w:t xml:space="preserve"> правил и норм СанПиН 2.3/2.4.3590-20 </w:t>
        </w:r>
      </w:hyperlink>
      <w:r w:rsidRPr="00284010">
        <w:rPr>
          <w:rFonts w:ascii="Times New Roman" w:hAnsi="Times New Roman" w:cs="Times New Roman"/>
          <w:sz w:val="26"/>
          <w:szCs w:val="26"/>
        </w:rPr>
        <w:t>«Санитарно-эпидемиологические требования к организации общественного питания населения»).</w:t>
      </w:r>
    </w:p>
    <w:p w:rsidR="005053A1" w:rsidRPr="006E053E" w:rsidRDefault="005053A1" w:rsidP="00284010">
      <w:pPr>
        <w:spacing w:after="200" w:line="276" w:lineRule="auto"/>
        <w:ind w:firstLine="709"/>
        <w:jc w:val="both"/>
      </w:pPr>
      <w:r w:rsidRPr="00284010">
        <w:rPr>
          <w:rFonts w:ascii="Times New Roman" w:hAnsi="Times New Roman" w:cs="Times New Roman"/>
          <w:sz w:val="26"/>
          <w:szCs w:val="26"/>
        </w:rPr>
        <w:t xml:space="preserve">Не достигнут оптимальный уровень </w:t>
      </w:r>
      <w:proofErr w:type="gramStart"/>
      <w:r w:rsidRPr="00284010">
        <w:rPr>
          <w:rFonts w:ascii="Times New Roman" w:hAnsi="Times New Roman" w:cs="Times New Roman"/>
          <w:sz w:val="26"/>
          <w:szCs w:val="26"/>
        </w:rPr>
        <w:t xml:space="preserve">выполнения </w:t>
      </w:r>
      <w:r>
        <w:rPr>
          <w:rFonts w:ascii="Times New Roman" w:hAnsi="Times New Roman" w:cs="Times New Roman"/>
          <w:sz w:val="26"/>
          <w:szCs w:val="26"/>
        </w:rPr>
        <w:t>норм питания детей дошкольного возраста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6E05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МОУ «СОШ№ 44» г. Воркуты  (80,0 %).</w:t>
      </w:r>
    </w:p>
    <w:p w:rsidR="005053A1" w:rsidRDefault="005053A1" w:rsidP="00284010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1.5.</w:t>
      </w:r>
      <w:r w:rsidR="00284010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. Специальные условия для питания детей с ОВЗ созданы в ОУ №№ 11,  18, 26, 34, 35, 42, 55, 65, 103, «Начальная школа - детский сад №</w:t>
      </w:r>
      <w:r w:rsidR="00284010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1», 100% воспитанников данной категории обеспечены бесплатным двухразовым питанием.</w:t>
      </w:r>
    </w:p>
    <w:p w:rsidR="005053A1" w:rsidRDefault="005053A1" w:rsidP="003F354F">
      <w:pPr>
        <w:spacing w:after="120"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В ОУ №№ 12, 33, 37, 41, 53, 54, 56, «Прогимназия», МОУ «СОШ№ 43» г. Воркуты, МОУ «СОШ№ 44» г. Воркуты  в связи с отсутствием детей с ОВЗ такое питание не орг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низуется.</w:t>
      </w:r>
    </w:p>
    <w:p w:rsidR="005053A1" w:rsidRDefault="00284010" w:rsidP="00284010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1.5.3. </w:t>
      </w:r>
      <w:r w:rsidR="005053A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5053A1">
        <w:rPr>
          <w:rFonts w:ascii="Times New Roman" w:hAnsi="Times New Roman" w:cs="Times New Roman"/>
          <w:color w:val="000000"/>
          <w:sz w:val="24"/>
          <w:szCs w:val="24"/>
        </w:rPr>
        <w:t xml:space="preserve">п. 8.2.1 </w:t>
      </w:r>
      <w:hyperlink r:id="rId14" w:anchor="6540IN" w:history="1">
        <w:r w:rsidR="005053A1" w:rsidRPr="00284010">
          <w:rPr>
            <w:rStyle w:val="af3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СанПиН 2.3/2.4.3590-20 </w:t>
        </w:r>
      </w:hyperlink>
      <w:r w:rsidR="005053A1">
        <w:rPr>
          <w:rFonts w:ascii="Times New Roman" w:hAnsi="Times New Roman" w:cs="Times New Roman"/>
          <w:color w:val="000000"/>
          <w:sz w:val="26"/>
          <w:szCs w:val="26"/>
        </w:rPr>
        <w:t>«Санитарно-эпидемиологические требования к организации общественного питания населения» в о</w:t>
      </w:r>
      <w:r w:rsidR="005053A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5053A1">
        <w:rPr>
          <w:rFonts w:ascii="Times New Roman" w:hAnsi="Times New Roman" w:cs="Times New Roman"/>
          <w:color w:val="000000"/>
          <w:sz w:val="26"/>
          <w:szCs w:val="26"/>
        </w:rPr>
        <w:t xml:space="preserve">разовательных учреждениях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На основании данных образовательных учреждений в ДОУ (ОУ) №№ 11, 18, «Начальная школа - детский сад №1» 100% детей </w:t>
      </w:r>
      <w:proofErr w:type="gramStart"/>
      <w:r w:rsidR="005053A1">
        <w:rPr>
          <w:rFonts w:ascii="Times New Roman" w:hAnsi="Times New Roman" w:cs="Times New Roman"/>
          <w:color w:val="000000"/>
          <w:sz w:val="26"/>
          <w:szCs w:val="26"/>
        </w:rPr>
        <w:t>охвачены</w:t>
      </w:r>
      <w:proofErr w:type="gramEnd"/>
      <w:r w:rsidR="005053A1">
        <w:rPr>
          <w:rFonts w:ascii="Times New Roman" w:hAnsi="Times New Roman" w:cs="Times New Roman"/>
          <w:color w:val="000000"/>
          <w:sz w:val="26"/>
          <w:szCs w:val="26"/>
        </w:rPr>
        <w:t xml:space="preserve"> диетическим (лечебным) питанием.</w:t>
      </w:r>
    </w:p>
    <w:p w:rsidR="005053A1" w:rsidRDefault="005053A1" w:rsidP="005053A1">
      <w:pPr>
        <w:spacing w:after="200"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Не организовано питание в ДОУ (ОУ) №№ 12,17, 21, 26, 33, 34, 35, 37, 41, 42, 53, 54, 55, 56, 65, 83, 103, 105, «Прогимназия №1»,  МОУ «СОШ№ 43» г. Воркуты, МОУ «СОШ№ 44» г. Воркуты  в связи с отсутствием детей данной категории.</w:t>
      </w:r>
    </w:p>
    <w:p w:rsidR="005053A1" w:rsidRDefault="005053A1" w:rsidP="00AB2EA7">
      <w:pPr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1.5.4. </w:t>
      </w:r>
      <w:r>
        <w:rPr>
          <w:rFonts w:ascii="Times New Roman" w:hAnsi="Times New Roman" w:cs="Times New Roman"/>
          <w:sz w:val="26"/>
          <w:szCs w:val="26"/>
        </w:rPr>
        <w:t>Показатель снижения заболеваемости воспитанников (количество пропуще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ных дней одним ребенком по болезни) составляет 13,16 (66,7%). Это значение выше пок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зателя за  2022 год (14.85) на 1,69. Положительная динамика отмечена в ДОУ (ОУ) №№ 18, 33, 34, 35, 37, 41,42, 53,56, 65, 103, </w:t>
      </w:r>
      <w:r>
        <w:rPr>
          <w:rFonts w:ascii="Times New Roman" w:hAnsi="Times New Roman" w:cs="Times New Roman"/>
          <w:color w:val="000000"/>
          <w:sz w:val="26"/>
          <w:szCs w:val="26"/>
        </w:rPr>
        <w:t>МОУ «СОШ№ 43» г. Воркуты.</w:t>
      </w:r>
    </w:p>
    <w:p w:rsidR="005053A1" w:rsidRDefault="005053A1" w:rsidP="005053A1">
      <w:pPr>
        <w:spacing w:after="20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Выше</w:t>
      </w:r>
      <w:r>
        <w:rPr>
          <w:rFonts w:ascii="Times New Roman" w:hAnsi="Times New Roman" w:cs="Times New Roman"/>
          <w:sz w:val="26"/>
          <w:szCs w:val="26"/>
        </w:rPr>
        <w:t xml:space="preserve"> оптимального показатель в  ДОУ (ОУ) №№ 11 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16,57),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(14,26), </w:t>
      </w:r>
      <w:r>
        <w:rPr>
          <w:rFonts w:ascii="Times New Roman" w:hAnsi="Times New Roman" w:cs="Times New Roman"/>
          <w:color w:val="000000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2,4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color w:val="000000"/>
          <w:sz w:val="26"/>
          <w:szCs w:val="26"/>
        </w:rPr>
        <w:t>26(18,8),</w:t>
      </w:r>
      <w:r>
        <w:rPr>
          <w:rFonts w:ascii="Times New Roman" w:hAnsi="Times New Roman" w:cs="Times New Roman"/>
          <w:sz w:val="26"/>
          <w:szCs w:val="26"/>
        </w:rPr>
        <w:t xml:space="preserve"> 54 (</w:t>
      </w:r>
      <w:r>
        <w:rPr>
          <w:rFonts w:ascii="Times New Roman" w:hAnsi="Times New Roman" w:cs="Times New Roman"/>
          <w:color w:val="000000"/>
          <w:sz w:val="26"/>
          <w:szCs w:val="26"/>
        </w:rPr>
        <w:t>18,5</w:t>
      </w:r>
      <w:r>
        <w:rPr>
          <w:rFonts w:ascii="Times New Roman" w:hAnsi="Times New Roman" w:cs="Times New Roman"/>
          <w:sz w:val="26"/>
          <w:szCs w:val="26"/>
        </w:rPr>
        <w:t>), 55 (15,1), «Начальная школа - детский сад №1» (</w:t>
      </w:r>
      <w:r>
        <w:rPr>
          <w:rFonts w:ascii="Times New Roman" w:hAnsi="Times New Roman" w:cs="Times New Roman"/>
          <w:color w:val="000000"/>
          <w:sz w:val="26"/>
          <w:szCs w:val="26"/>
        </w:rPr>
        <w:t>17,89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 (20,91),</w:t>
      </w:r>
      <w:r w:rsidRPr="00B554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МОУ «СОШ№ 44» (14,61). </w:t>
      </w:r>
    </w:p>
    <w:p w:rsidR="005053A1" w:rsidRDefault="005053A1" w:rsidP="005053A1">
      <w:pPr>
        <w:spacing w:after="200" w:line="276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669243E5" wp14:editId="14439B0F">
            <wp:extent cx="5348378" cy="2458528"/>
            <wp:effectExtent l="0" t="0" r="24130" b="1841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053A1" w:rsidRPr="003944EC" w:rsidRDefault="005053A1" w:rsidP="00AB2EA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1.5.5. Созданы условия для занятий адаптивной физкультурой детей с ОВЗ и инв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лидностью (при наличии рекомендаций ПМПК и ИПРА: наличие программы, оснащения функциональных помещений специальным оборудованием)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 достигнут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оптимальный уровень в ДОУ (ОУ) №№  «Начальная школа - детский сад №1».</w:t>
      </w:r>
    </w:p>
    <w:p w:rsidR="005053A1" w:rsidRPr="00B97B32" w:rsidRDefault="005053A1" w:rsidP="005053A1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Не достигнут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оптимальный уровень по данному показателю в ДОУ (ОУ) №№ 11, 12</w:t>
      </w:r>
      <w:r w:rsidRPr="00B97B32">
        <w:rPr>
          <w:rFonts w:ascii="Times New Roman" w:hAnsi="Times New Roman" w:cs="Times New Roman"/>
          <w:color w:val="000000"/>
          <w:sz w:val="26"/>
          <w:szCs w:val="26"/>
        </w:rPr>
        <w:t>, 18, 26, 33, 34, 35, 37,41, 42, 53, 54, 55, 56, 65, 103, «Прогимназия №1» в связи с отсу</w:t>
      </w:r>
      <w:r w:rsidRPr="00B97B32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B97B32">
        <w:rPr>
          <w:rFonts w:ascii="Times New Roman" w:hAnsi="Times New Roman" w:cs="Times New Roman"/>
          <w:color w:val="000000"/>
          <w:sz w:val="26"/>
          <w:szCs w:val="26"/>
        </w:rPr>
        <w:t>ствием воспитанников, которым рекомендованы занятия адаптивной физкультурой для д</w:t>
      </w:r>
      <w:r w:rsidRPr="00B97B3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97B32">
        <w:rPr>
          <w:rFonts w:ascii="Times New Roman" w:hAnsi="Times New Roman" w:cs="Times New Roman"/>
          <w:color w:val="000000"/>
          <w:sz w:val="26"/>
          <w:szCs w:val="26"/>
        </w:rPr>
        <w:t>тей с ОВЗ и инвалидностью.</w:t>
      </w:r>
    </w:p>
    <w:p w:rsidR="005053A1" w:rsidRPr="00B97B32" w:rsidRDefault="005053A1" w:rsidP="00B97B32">
      <w:pPr>
        <w:spacing w:line="276" w:lineRule="auto"/>
        <w:ind w:firstLine="709"/>
        <w:jc w:val="both"/>
        <w:rPr>
          <w:sz w:val="26"/>
          <w:szCs w:val="26"/>
        </w:rPr>
      </w:pPr>
      <w:r w:rsidRPr="00B97B32">
        <w:rPr>
          <w:rFonts w:ascii="Times New Roman" w:hAnsi="Times New Roman" w:cs="Times New Roman"/>
          <w:b/>
          <w:color w:val="000000"/>
          <w:sz w:val="26"/>
          <w:szCs w:val="26"/>
        </w:rPr>
        <w:t>1.6.</w:t>
      </w:r>
      <w:r w:rsidR="00AB2EA7" w:rsidRPr="00B97B32">
        <w:rPr>
          <w:rFonts w:ascii="Times New Roman" w:hAnsi="Times New Roman" w:cs="Times New Roman"/>
          <w:b/>
          <w:color w:val="000000"/>
          <w:sz w:val="26"/>
          <w:szCs w:val="26"/>
        </w:rPr>
        <w:t> </w:t>
      </w:r>
      <w:r w:rsidRPr="00B97B3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Создание безопасных условий при организации образовательного процесса в образовательных организациях</w:t>
      </w:r>
      <w:r w:rsidRPr="00B97B3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053A1" w:rsidRPr="00B97B32" w:rsidRDefault="005053A1" w:rsidP="00AB2EA7">
      <w:pPr>
        <w:spacing w:line="276" w:lineRule="auto"/>
        <w:ind w:firstLine="709"/>
        <w:jc w:val="both"/>
        <w:rPr>
          <w:sz w:val="26"/>
          <w:szCs w:val="26"/>
        </w:rPr>
      </w:pPr>
      <w:r w:rsidRPr="00B97B32">
        <w:rPr>
          <w:rFonts w:ascii="Times New Roman" w:hAnsi="Times New Roman" w:cs="Times New Roman"/>
          <w:sz w:val="26"/>
          <w:szCs w:val="26"/>
        </w:rPr>
        <w:t xml:space="preserve"> Создание условий по обеспечению безопасных условий пребывания воспитанников в ОУ на оптимальном уровне (100%): 11, 12, 26, 33, 34, 35, 37, 41, 53,  54, 55, 56, 65, 83, 103, </w:t>
      </w:r>
      <w:r w:rsidRPr="00B97B32">
        <w:rPr>
          <w:rFonts w:ascii="Times New Roman" w:hAnsi="Times New Roman" w:cs="Times New Roman"/>
          <w:color w:val="000000"/>
          <w:sz w:val="26"/>
          <w:szCs w:val="26"/>
        </w:rPr>
        <w:t>«Прогимназия №1», «Начальная школа - детский сад №1»,</w:t>
      </w:r>
      <w:r w:rsidRPr="00B97B32">
        <w:rPr>
          <w:rFonts w:ascii="Times New Roman" w:hAnsi="Times New Roman" w:cs="Times New Roman"/>
          <w:sz w:val="26"/>
          <w:szCs w:val="26"/>
        </w:rPr>
        <w:t xml:space="preserve"> </w:t>
      </w:r>
      <w:r w:rsidRPr="00B97B32">
        <w:rPr>
          <w:rFonts w:ascii="Times New Roman" w:hAnsi="Times New Roman" w:cs="Times New Roman"/>
          <w:color w:val="000000"/>
          <w:sz w:val="26"/>
          <w:szCs w:val="26"/>
        </w:rPr>
        <w:t>МОУ «СОШ№ 43» г. Во</w:t>
      </w:r>
      <w:r w:rsidRPr="00B97B32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B97B32">
        <w:rPr>
          <w:rFonts w:ascii="Times New Roman" w:hAnsi="Times New Roman" w:cs="Times New Roman"/>
          <w:color w:val="000000"/>
          <w:sz w:val="26"/>
          <w:szCs w:val="26"/>
        </w:rPr>
        <w:t>куты, МОУ «СОШ№ 44» г. Воркуты</w:t>
      </w:r>
      <w:r w:rsidRPr="00B97B32">
        <w:rPr>
          <w:rFonts w:ascii="Times New Roman" w:hAnsi="Times New Roman" w:cs="Times New Roman"/>
          <w:sz w:val="26"/>
          <w:szCs w:val="26"/>
        </w:rPr>
        <w:t>.</w:t>
      </w:r>
    </w:p>
    <w:p w:rsidR="005053A1" w:rsidRPr="00B97B32" w:rsidRDefault="005053A1" w:rsidP="005053A1">
      <w:pPr>
        <w:spacing w:after="200" w:line="276" w:lineRule="auto"/>
        <w:ind w:firstLine="709"/>
        <w:jc w:val="both"/>
        <w:rPr>
          <w:sz w:val="26"/>
          <w:szCs w:val="26"/>
        </w:rPr>
      </w:pPr>
      <w:r w:rsidRPr="00B97B32">
        <w:rPr>
          <w:rFonts w:ascii="Times New Roman" w:hAnsi="Times New Roman" w:cs="Times New Roman"/>
          <w:sz w:val="26"/>
          <w:szCs w:val="26"/>
        </w:rPr>
        <w:t>Не соответствуют оптимальному уровню в связи с выявленными травмами восп</w:t>
      </w:r>
      <w:r w:rsidRPr="00B97B32">
        <w:rPr>
          <w:rFonts w:ascii="Times New Roman" w:hAnsi="Times New Roman" w:cs="Times New Roman"/>
          <w:sz w:val="26"/>
          <w:szCs w:val="26"/>
        </w:rPr>
        <w:t>и</w:t>
      </w:r>
      <w:r w:rsidRPr="00B97B32">
        <w:rPr>
          <w:rFonts w:ascii="Times New Roman" w:hAnsi="Times New Roman" w:cs="Times New Roman"/>
          <w:sz w:val="26"/>
          <w:szCs w:val="26"/>
        </w:rPr>
        <w:t xml:space="preserve">танников, полученными во время пребывания в ОУ </w:t>
      </w:r>
      <w:r w:rsidRPr="00B97B32">
        <w:rPr>
          <w:rFonts w:ascii="Times New Roman" w:hAnsi="Times New Roman" w:cs="Times New Roman"/>
          <w:color w:val="000000"/>
          <w:sz w:val="26"/>
          <w:szCs w:val="26"/>
        </w:rPr>
        <w:t xml:space="preserve"> № 18, 42.</w:t>
      </w:r>
    </w:p>
    <w:p w:rsidR="005053A1" w:rsidRPr="00AB2EA7" w:rsidRDefault="005053A1" w:rsidP="00AB2EA7">
      <w:pPr>
        <w:pStyle w:val="30"/>
        <w:numPr>
          <w:ilvl w:val="0"/>
          <w:numId w:val="18"/>
        </w:numPr>
        <w:tabs>
          <w:tab w:val="clear" w:pos="0"/>
          <w:tab w:val="num" w:pos="-3686"/>
          <w:tab w:val="left" w:pos="142"/>
        </w:tabs>
        <w:spacing w:after="200" w:line="276" w:lineRule="auto"/>
        <w:ind w:left="0" w:firstLine="0"/>
        <w:jc w:val="center"/>
      </w:pPr>
      <w:r w:rsidRPr="00AB2EA7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Критерии качества образовательного процесса</w:t>
      </w:r>
    </w:p>
    <w:p w:rsidR="005053A1" w:rsidRPr="00AB2EA7" w:rsidRDefault="005053A1" w:rsidP="005053A1">
      <w:pPr>
        <w:pStyle w:val="30"/>
        <w:tabs>
          <w:tab w:val="left" w:pos="142"/>
        </w:tabs>
        <w:spacing w:after="200" w:line="276" w:lineRule="auto"/>
        <w:ind w:left="0"/>
        <w:rPr>
          <w:b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AB2EA7">
        <w:rPr>
          <w:rFonts w:ascii="Times New Roman" w:hAnsi="Times New Roman" w:cs="Times New Roman"/>
          <w:b/>
          <w:bCs/>
          <w:iCs/>
          <w:sz w:val="26"/>
          <w:szCs w:val="26"/>
        </w:rPr>
        <w:t>2.1.</w:t>
      </w:r>
      <w:r w:rsidR="00AB2EA7" w:rsidRPr="00AB2EA7">
        <w:rPr>
          <w:rFonts w:ascii="Times New Roman" w:hAnsi="Times New Roman" w:cs="Times New Roman"/>
          <w:b/>
          <w:bCs/>
          <w:iCs/>
          <w:sz w:val="26"/>
          <w:szCs w:val="26"/>
        </w:rPr>
        <w:t> </w:t>
      </w:r>
      <w:r w:rsidR="00AB2EA7" w:rsidRPr="00AB2EA7">
        <w:rPr>
          <w:rFonts w:ascii="Times New Roman" w:hAnsi="Times New Roman" w:cs="Times New Roman"/>
          <w:b/>
          <w:sz w:val="26"/>
          <w:szCs w:val="26"/>
        </w:rPr>
        <w:t>Социально значимая деятельнос</w:t>
      </w:r>
      <w:r w:rsidR="00AB2EA7">
        <w:rPr>
          <w:rFonts w:ascii="Times New Roman" w:hAnsi="Times New Roman" w:cs="Times New Roman"/>
          <w:b/>
          <w:sz w:val="26"/>
          <w:szCs w:val="26"/>
        </w:rPr>
        <w:t>ть в образовательном учреждении (с</w:t>
      </w:r>
      <w:r w:rsidRPr="00AB2EA7">
        <w:rPr>
          <w:rFonts w:ascii="Times New Roman" w:hAnsi="Times New Roman" w:cs="Times New Roman"/>
          <w:b/>
          <w:bCs/>
          <w:iCs/>
          <w:sz w:val="26"/>
          <w:szCs w:val="26"/>
        </w:rPr>
        <w:t>истема организации воспитательной работы</w:t>
      </w:r>
      <w:r w:rsidR="00AB2EA7">
        <w:rPr>
          <w:rFonts w:ascii="Times New Roman" w:hAnsi="Times New Roman" w:cs="Times New Roman"/>
          <w:b/>
          <w:bCs/>
          <w:iCs/>
          <w:sz w:val="26"/>
          <w:szCs w:val="26"/>
        </w:rPr>
        <w:t>).</w:t>
      </w:r>
    </w:p>
    <w:p w:rsidR="005053A1" w:rsidRPr="00A539D4" w:rsidRDefault="005053A1" w:rsidP="00AB2EA7">
      <w:pPr>
        <w:widowControl w:val="0"/>
        <w:spacing w:after="200" w:line="276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</w:t>
      </w:r>
      <w:r w:rsidR="00AB2EA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В реализации социально значимых проектов</w:t>
      </w:r>
      <w:r w:rsidRPr="00A539D4">
        <w:rPr>
          <w:rFonts w:ascii="Times New Roman" w:hAnsi="Times New Roman" w:cs="Times New Roman"/>
          <w:sz w:val="26"/>
          <w:szCs w:val="26"/>
        </w:rPr>
        <w:t xml:space="preserve"> с воспитанниками (волонтерская деятельность, экологические акции, социальные акции)</w:t>
      </w:r>
      <w:r>
        <w:rPr>
          <w:rFonts w:ascii="Times New Roman" w:hAnsi="Times New Roman" w:cs="Times New Roman"/>
          <w:sz w:val="26"/>
          <w:szCs w:val="26"/>
        </w:rPr>
        <w:t xml:space="preserve"> участвовали 20 образовательных учреждений, реализующих основную образовательную программу дошкольного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ния: ОУ  №№ 11, 12, 18, 26, 33, 34, 35, 37, 41, 42, 53,  54, 55, 56, 65, 103, 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№1», «Начальная школа - детский сад №1»,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МОУ «СОШ№ 43» г. Воркуты, МОУ «СОШ№ 44» г. Воркуты. </w:t>
      </w:r>
      <w:r>
        <w:rPr>
          <w:rFonts w:ascii="Times New Roman" w:hAnsi="Times New Roman" w:cs="Times New Roman"/>
          <w:sz w:val="26"/>
          <w:szCs w:val="26"/>
        </w:rPr>
        <w:t xml:space="preserve">Показатель составляет 100% (оптимальный уровень). </w:t>
      </w:r>
    </w:p>
    <w:p w:rsidR="00B97B32" w:rsidRDefault="005053A1" w:rsidP="00B97B32">
      <w:pPr>
        <w:pStyle w:val="30"/>
        <w:tabs>
          <w:tab w:val="left" w:pos="-3115"/>
          <w:tab w:val="left" w:pos="-2973"/>
          <w:tab w:val="left" w:pos="1218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 Доля воспитанников ДОУ (ОУ), охваченных мероприятиями гражданской и патриотической направленности соответствует оптимальному уровню во всех 20  образовательных учреждениях, реализующих основную образовательную программу дошкольного образования, составляет 78 %, что выше оптимального уровня (50%) на 28%.</w:t>
      </w:r>
    </w:p>
    <w:p w:rsidR="005053A1" w:rsidRDefault="00AB2EA7" w:rsidP="00B97B32">
      <w:pPr>
        <w:pStyle w:val="30"/>
        <w:tabs>
          <w:tab w:val="left" w:pos="-3686"/>
          <w:tab w:val="left" w:pos="-3115"/>
          <w:tab w:val="left" w:pos="-2973"/>
        </w:tabs>
        <w:spacing w:after="200"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5F18990" wp14:editId="3E372ECE">
            <wp:extent cx="5386498" cy="1967345"/>
            <wp:effectExtent l="0" t="0" r="508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080" cy="1973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53A1" w:rsidRDefault="005053A1" w:rsidP="003F354F">
      <w:pPr>
        <w:pStyle w:val="30"/>
        <w:tabs>
          <w:tab w:val="left" w:pos="-3115"/>
          <w:tab w:val="left" w:pos="-2973"/>
          <w:tab w:val="left" w:pos="1218"/>
        </w:tabs>
        <w:spacing w:after="120" w:line="276" w:lineRule="auto"/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2.1.3.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20 ДОУ (ОУ): №№ 11, 12, 18, 26, 33, 34, 35, 37, 41, 42, 53,  54, 55, 56, 65, 103, 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№1», «Начальная школа - детский сад №1»,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МОУ «СОШ№ 43» г. Воркуты, МОУ «СОШ№ 44» г. Воркуты</w:t>
      </w:r>
      <w:r>
        <w:rPr>
          <w:rFonts w:ascii="Times New Roman" w:hAnsi="Times New Roman" w:cs="Times New Roman"/>
          <w:sz w:val="26"/>
          <w:szCs w:val="26"/>
        </w:rPr>
        <w:t xml:space="preserve"> 100% воспитанников в возрасте от 3 до 8 лет охвачены программой воспитания и образования, что соответствуют оптимальному уровню данного показателя. </w:t>
      </w:r>
      <w:proofErr w:type="gramEnd"/>
    </w:p>
    <w:p w:rsidR="005053A1" w:rsidRDefault="005053A1" w:rsidP="003F354F">
      <w:pPr>
        <w:pStyle w:val="30"/>
        <w:tabs>
          <w:tab w:val="left" w:pos="-3115"/>
          <w:tab w:val="left" w:pos="-2973"/>
          <w:tab w:val="left" w:pos="1218"/>
        </w:tabs>
        <w:spacing w:after="120" w:line="276" w:lineRule="auto"/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2.1.4.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ОУ №№ 11, 12, 18, 26, 33, 34, 35, 37, 41, 42, 53,  54, 55, 56, 65, 103, 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№1», «Начальная школа - детский сад №1»,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МОУ «СОШ№ 43», МОУ «СОШ№ 44» </w:t>
      </w:r>
      <w:r>
        <w:rPr>
          <w:rFonts w:ascii="Times New Roman" w:hAnsi="Times New Roman" w:cs="Times New Roman"/>
          <w:sz w:val="26"/>
          <w:szCs w:val="26"/>
        </w:rPr>
        <w:t xml:space="preserve"> полностью реализуются проекты воспитательной направленности — духовно- нравственной, приобщение детей  к культурному наследию, экологической и трудовой, физического развития и культуры здоровья.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данному показателю достигнут 100 % (оптимальный) уровень.</w:t>
      </w:r>
    </w:p>
    <w:p w:rsidR="005053A1" w:rsidRDefault="005053A1" w:rsidP="003F354F">
      <w:pPr>
        <w:pStyle w:val="30"/>
        <w:tabs>
          <w:tab w:val="left" w:pos="-3115"/>
          <w:tab w:val="left" w:pos="-2973"/>
          <w:tab w:val="left" w:pos="1218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31755">
        <w:rPr>
          <w:rFonts w:ascii="Times New Roman" w:hAnsi="Times New Roman" w:cs="Times New Roman"/>
          <w:bCs/>
          <w:sz w:val="26"/>
          <w:szCs w:val="26"/>
        </w:rPr>
        <w:t>2.1.5. На базе ОУ №№ 11,</w:t>
      </w:r>
      <w:r>
        <w:rPr>
          <w:rFonts w:ascii="Times New Roman" w:hAnsi="Times New Roman" w:cs="Times New Roman"/>
          <w:bCs/>
          <w:sz w:val="26"/>
          <w:szCs w:val="26"/>
        </w:rPr>
        <w:t xml:space="preserve"> 33, 37, 41, 42, </w:t>
      </w:r>
      <w:r w:rsidRPr="00D31755">
        <w:rPr>
          <w:rFonts w:ascii="Times New Roman" w:hAnsi="Times New Roman" w:cs="Times New Roman"/>
          <w:bCs/>
          <w:sz w:val="26"/>
          <w:szCs w:val="26"/>
        </w:rPr>
        <w:t xml:space="preserve">55 осуществляется взаимодействие в общественными организациями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города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1755">
        <w:rPr>
          <w:rFonts w:ascii="Times New Roman" w:hAnsi="Times New Roman" w:cs="Times New Roman"/>
          <w:bCs/>
          <w:sz w:val="26"/>
          <w:szCs w:val="26"/>
        </w:rPr>
        <w:t>и достигнут оптимальный уровень.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D31755">
        <w:rPr>
          <w:rFonts w:ascii="Times New Roman" w:hAnsi="Times New Roman" w:cs="Times New Roman"/>
          <w:sz w:val="26"/>
          <w:szCs w:val="26"/>
        </w:rPr>
        <w:t xml:space="preserve">ОУ№№ 18, 26, </w:t>
      </w:r>
      <w:r>
        <w:rPr>
          <w:rFonts w:ascii="Times New Roman" w:hAnsi="Times New Roman" w:cs="Times New Roman"/>
          <w:sz w:val="26"/>
          <w:szCs w:val="26"/>
        </w:rPr>
        <w:t xml:space="preserve">34, 53, </w:t>
      </w:r>
      <w:r w:rsidRPr="00D31755">
        <w:rPr>
          <w:rFonts w:ascii="Times New Roman" w:hAnsi="Times New Roman" w:cs="Times New Roman"/>
          <w:sz w:val="26"/>
          <w:szCs w:val="26"/>
        </w:rPr>
        <w:t xml:space="preserve">54, </w:t>
      </w:r>
      <w:r>
        <w:rPr>
          <w:rFonts w:ascii="Times New Roman" w:hAnsi="Times New Roman" w:cs="Times New Roman"/>
          <w:sz w:val="26"/>
          <w:szCs w:val="26"/>
        </w:rPr>
        <w:t>56</w:t>
      </w:r>
      <w:r w:rsidRPr="00D31755">
        <w:rPr>
          <w:rFonts w:ascii="Times New Roman" w:hAnsi="Times New Roman" w:cs="Times New Roman"/>
          <w:sz w:val="26"/>
          <w:szCs w:val="26"/>
        </w:rPr>
        <w:t>,</w:t>
      </w:r>
      <w:r w:rsidRPr="00D31755">
        <w:rPr>
          <w:rFonts w:ascii="Times New Roman" w:hAnsi="Times New Roman" w:cs="Times New Roman"/>
          <w:bCs/>
          <w:color w:val="000000"/>
          <w:sz w:val="26"/>
          <w:szCs w:val="26"/>
        </w:rPr>
        <w:t>«Начальная школа - детский сад №1»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D3175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ОУ №№ «Прогимназия №1» </w:t>
      </w:r>
      <w:proofErr w:type="gramStart"/>
      <w:r w:rsidRPr="00D31755">
        <w:rPr>
          <w:rFonts w:ascii="Times New Roman" w:hAnsi="Times New Roman" w:cs="Times New Roman"/>
          <w:bCs/>
          <w:color w:val="000000"/>
          <w:sz w:val="26"/>
          <w:szCs w:val="26"/>
        </w:rPr>
        <w:t>частично достигнут</w:t>
      </w:r>
      <w:proofErr w:type="gramEnd"/>
      <w:r w:rsidRPr="00D3175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оптимальный уровень, т. к. только некоторые педагоги участвуют в одноразовых мероприятиях волонтерских организаций. Не взаимодействуют совсем с общественными организациями города ДОУ №№ 12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D3175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35, 65,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103, </w:t>
      </w:r>
      <w:r w:rsidRPr="00D31755">
        <w:rPr>
          <w:rFonts w:ascii="Times New Roman" w:hAnsi="Times New Roman" w:cs="Times New Roman"/>
          <w:bCs/>
          <w:color w:val="000000"/>
          <w:sz w:val="26"/>
          <w:szCs w:val="26"/>
        </w:rPr>
        <w:t>МОУ «СОШ№ 43», МОУ «СОШ№ 44».</w:t>
      </w:r>
    </w:p>
    <w:p w:rsidR="005053A1" w:rsidRDefault="005053A1" w:rsidP="003F354F">
      <w:pPr>
        <w:pStyle w:val="30"/>
        <w:tabs>
          <w:tab w:val="left" w:pos="-3115"/>
          <w:tab w:val="left" w:pos="-2973"/>
          <w:tab w:val="left" w:pos="1218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2.1.6.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базе </w:t>
      </w:r>
      <w:r>
        <w:rPr>
          <w:rFonts w:ascii="Times New Roman" w:hAnsi="Times New Roman" w:cs="Times New Roman"/>
          <w:sz w:val="26"/>
          <w:szCs w:val="26"/>
        </w:rPr>
        <w:t xml:space="preserve">ОУ №№ 11, 18, 26, 33, 34, 35, 37, 41, 42, 53,  54, 55, 56, 65, </w:t>
      </w:r>
      <w:r>
        <w:rPr>
          <w:rFonts w:ascii="Times New Roman" w:hAnsi="Times New Roman" w:cs="Times New Roman"/>
          <w:color w:val="000000"/>
          <w:sz w:val="26"/>
          <w:szCs w:val="26"/>
        </w:rPr>
        <w:t>«Начальная школа - детский сад №1», созданы детские объединения (патриотические, волонтерские отряды, театральные студии или детский театр)- оптимальный уровень 100%.</w:t>
      </w:r>
      <w:r>
        <w:rPr>
          <w:rFonts w:ascii="Times New Roman" w:hAnsi="Times New Roman" w:cs="Times New Roman"/>
          <w:sz w:val="26"/>
          <w:szCs w:val="26"/>
        </w:rPr>
        <w:t xml:space="preserve"> Не организованы (не созданы) детские объединения в ОУ №№ 12, 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№1», МОУ «СОШ№ 43», МОУ «СОШ№ 44».</w:t>
      </w:r>
      <w:proofErr w:type="gramEnd"/>
    </w:p>
    <w:p w:rsidR="005053A1" w:rsidRPr="00AB3F27" w:rsidRDefault="005053A1" w:rsidP="003F354F">
      <w:pPr>
        <w:pStyle w:val="30"/>
        <w:tabs>
          <w:tab w:val="left" w:pos="-3115"/>
          <w:tab w:val="left" w:pos="-2973"/>
          <w:tab w:val="left" w:pos="1218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2.1.7. В ОУ №№</w:t>
      </w:r>
      <w:r>
        <w:rPr>
          <w:rFonts w:ascii="Times New Roman" w:hAnsi="Times New Roman" w:cs="Times New Roman"/>
          <w:sz w:val="26"/>
          <w:szCs w:val="26"/>
        </w:rPr>
        <w:t xml:space="preserve"> 11, 12, 18, 26, 33, 34, 35, 37, 41, 42, 53,  54, 55, 56, 65, 103, 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№1», «Начальная школа - детский сад №1»,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МОУ «СОШ№ 43», МОУ «СОШ№ 44» </w:t>
      </w:r>
      <w:r>
        <w:rPr>
          <w:rFonts w:ascii="Times New Roman" w:hAnsi="Times New Roman" w:cs="Times New Roman"/>
          <w:sz w:val="26"/>
          <w:szCs w:val="26"/>
        </w:rPr>
        <w:t xml:space="preserve"> имеются компоненты воспитывающей среды - созданы и функционируют музейные экспозиции различной направленности. Этот показатель соответствует оптимальному уровню (100%).</w:t>
      </w:r>
    </w:p>
    <w:p w:rsidR="005053A1" w:rsidRPr="00B97B32" w:rsidRDefault="005053A1" w:rsidP="003F354F">
      <w:pPr>
        <w:pStyle w:val="30"/>
        <w:tabs>
          <w:tab w:val="left" w:pos="-3115"/>
          <w:tab w:val="left" w:pos="-2973"/>
          <w:tab w:val="left" w:pos="1218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7B32">
        <w:rPr>
          <w:rFonts w:ascii="Times New Roman" w:hAnsi="Times New Roman" w:cs="Times New Roman"/>
          <w:b/>
          <w:sz w:val="26"/>
          <w:szCs w:val="26"/>
        </w:rPr>
        <w:t xml:space="preserve">2.2. Реализация принципа вариативности </w:t>
      </w:r>
      <w:proofErr w:type="gramStart"/>
      <w:r w:rsidRPr="00B97B32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Pr="00B97B32">
        <w:rPr>
          <w:rFonts w:ascii="Times New Roman" w:hAnsi="Times New Roman" w:cs="Times New Roman"/>
          <w:b/>
          <w:sz w:val="26"/>
          <w:szCs w:val="26"/>
        </w:rPr>
        <w:t>.</w:t>
      </w:r>
    </w:p>
    <w:p w:rsidR="005053A1" w:rsidRDefault="005053A1" w:rsidP="00B97B32">
      <w:pPr>
        <w:pStyle w:val="30"/>
        <w:tabs>
          <w:tab w:val="left" w:pos="-3115"/>
          <w:tab w:val="left" w:pos="-2973"/>
          <w:tab w:val="left" w:pos="1218"/>
        </w:tabs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2.2.1. На базе 14 образовательных учреждений функционируют вариативные формы дошкольного образования для детей, не посещающих ДОУ.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Показатель «Функционирование в ДОУ вариативных форм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детей, не посещающих ДОУ» </w:t>
      </w:r>
      <w:r w:rsidRPr="00B97B32">
        <w:rPr>
          <w:rFonts w:ascii="Times New Roman" w:hAnsi="Times New Roman" w:cs="Times New Roman"/>
          <w:bCs/>
          <w:color w:val="000000"/>
          <w:sz w:val="26"/>
          <w:szCs w:val="26"/>
        </w:rPr>
        <w:t>(70,0%), ниже показателя 2021 года (71,4%) на 1,4 %.</w:t>
      </w:r>
    </w:p>
    <w:p w:rsidR="005053A1" w:rsidRDefault="005053A1" w:rsidP="00B97B32">
      <w:pPr>
        <w:pStyle w:val="30"/>
        <w:tabs>
          <w:tab w:val="left" w:pos="-3115"/>
          <w:tab w:val="left" w:pos="-2973"/>
          <w:tab w:val="left" w:pos="1218"/>
        </w:tabs>
        <w:spacing w:line="276" w:lineRule="auto"/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Вариативные формы ДО для детей, не посещающих дошкольные образовательные учреждения, осуществляются на базе ДОУ (ОУ) №№ 11, 12,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18, 26, 33, 34, 35, 37, 41, 42, 53,  54, 55,  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5053A1" w:rsidRPr="00B97B32" w:rsidRDefault="005053A1" w:rsidP="005053A1">
      <w:pPr>
        <w:pStyle w:val="30"/>
        <w:tabs>
          <w:tab w:val="left" w:pos="-3115"/>
          <w:tab w:val="left" w:pos="-2973"/>
          <w:tab w:val="left" w:pos="1218"/>
        </w:tabs>
        <w:spacing w:after="200" w:line="276" w:lineRule="auto"/>
        <w:ind w:left="0" w:firstLine="709"/>
        <w:jc w:val="both"/>
      </w:pPr>
      <w:r w:rsidRPr="00B97B32">
        <w:rPr>
          <w:rFonts w:ascii="Times New Roman" w:hAnsi="Times New Roman" w:cs="Times New Roman"/>
          <w:bCs/>
          <w:sz w:val="26"/>
          <w:szCs w:val="26"/>
        </w:rPr>
        <w:t>Отсутствуют вариативные формы дошкольного образования в ДОУ</w:t>
      </w:r>
      <w:r w:rsidRPr="00B97B3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 12, 65, 103, «Начальная школа - детский сад №1», МОУ «СОШ№ 43», МОУ «СОШ№ 44»</w:t>
      </w:r>
      <w:r w:rsidR="00B97B32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B97B3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так как отсутствует </w:t>
      </w:r>
      <w:r w:rsidRPr="00B97B32">
        <w:rPr>
          <w:rFonts w:ascii="Times New Roman" w:hAnsi="Times New Roman" w:cs="Times New Roman"/>
          <w:bCs/>
          <w:sz w:val="26"/>
          <w:szCs w:val="26"/>
        </w:rPr>
        <w:t xml:space="preserve"> потребность в данном виде оказания услуг со стороны родителей (законных представителей).</w:t>
      </w:r>
    </w:p>
    <w:p w:rsidR="005053A1" w:rsidRDefault="005053A1" w:rsidP="00B97B32">
      <w:pPr>
        <w:pStyle w:val="30"/>
        <w:tabs>
          <w:tab w:val="left" w:pos="-3115"/>
          <w:tab w:val="left" w:pos="-2973"/>
          <w:tab w:val="left" w:pos="1218"/>
        </w:tabs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2.2.2. </w:t>
      </w:r>
      <w:r>
        <w:rPr>
          <w:rFonts w:ascii="Times New Roman" w:hAnsi="Times New Roman" w:cs="Times New Roman"/>
          <w:color w:val="000000"/>
          <w:sz w:val="26"/>
          <w:szCs w:val="26"/>
        </w:rPr>
        <w:t>На базе 1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учреждений  функционируют  консультационные центры для родителей детей, не посещающих дошкольные образовательные учреждения.</w:t>
      </w:r>
    </w:p>
    <w:p w:rsidR="005053A1" w:rsidRPr="00603D65" w:rsidRDefault="005053A1" w:rsidP="00B97B32">
      <w:pPr>
        <w:pStyle w:val="30"/>
        <w:tabs>
          <w:tab w:val="left" w:pos="-3115"/>
          <w:tab w:val="left" w:pos="-2973"/>
          <w:tab w:val="left" w:pos="1218"/>
        </w:tabs>
        <w:spacing w:line="276" w:lineRule="auto"/>
        <w:ind w:left="0" w:firstLine="709"/>
        <w:jc w:val="both"/>
      </w:pPr>
      <w:r w:rsidRPr="00603D65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603D65">
        <w:rPr>
          <w:rFonts w:ascii="Times New Roman" w:hAnsi="Times New Roman" w:cs="Times New Roman"/>
          <w:bCs/>
          <w:color w:val="000000"/>
          <w:sz w:val="26"/>
          <w:szCs w:val="26"/>
        </w:rPr>
        <w:t>оказатель «Функционирование в ДОУ консультативных центров для родителей детей,</w:t>
      </w:r>
      <w:r w:rsidR="00B97B3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не посещающих ДОУ» составляет </w:t>
      </w:r>
      <w:r w:rsidRPr="00603D65">
        <w:rPr>
          <w:rFonts w:ascii="Times New Roman" w:hAnsi="Times New Roman" w:cs="Times New Roman"/>
          <w:bCs/>
          <w:color w:val="000000"/>
          <w:sz w:val="26"/>
          <w:szCs w:val="26"/>
        </w:rPr>
        <w:t>65%, что ниже показателя за 2021 год (70%) на 5%.</w:t>
      </w:r>
    </w:p>
    <w:p w:rsidR="005053A1" w:rsidRDefault="005053A1" w:rsidP="00B97B32">
      <w:pPr>
        <w:pStyle w:val="30"/>
        <w:tabs>
          <w:tab w:val="left" w:pos="-3115"/>
          <w:tab w:val="left" w:pos="-2973"/>
          <w:tab w:val="left" w:pos="1218"/>
        </w:tabs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Консультативные центры функционируют на базе ДОУ (ОУ) №№ 11, 18, 26, 34, 35, 37, 41, 55, 56, 65, 103, 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№1», «Начальная школа - детский сад №1».</w:t>
      </w:r>
    </w:p>
    <w:p w:rsidR="005053A1" w:rsidRPr="00B97B32" w:rsidRDefault="005053A1" w:rsidP="00B97B32">
      <w:pPr>
        <w:pStyle w:val="30"/>
        <w:tabs>
          <w:tab w:val="left" w:pos="-3115"/>
          <w:tab w:val="left" w:pos="-2973"/>
          <w:tab w:val="left" w:pos="1218"/>
        </w:tabs>
        <w:spacing w:after="200" w:line="276" w:lineRule="auto"/>
        <w:ind w:left="0" w:firstLine="709"/>
        <w:jc w:val="both"/>
      </w:pPr>
      <w:r w:rsidRPr="00B97B32">
        <w:rPr>
          <w:rFonts w:ascii="Times New Roman" w:hAnsi="Times New Roman" w:cs="Times New Roman"/>
          <w:bCs/>
          <w:color w:val="000000"/>
          <w:sz w:val="26"/>
          <w:szCs w:val="26"/>
        </w:rPr>
        <w:t>Отсутствуют консультативные центры в ДОУ № 12, 33,  42, 53, 54, МОУ «СОШ№ 43», МОУ «СОШ№ 44» так как отсутствует  потребность в данном виде оказания услуг со стороны родителей (законных представителей).</w:t>
      </w:r>
    </w:p>
    <w:p w:rsidR="005053A1" w:rsidRPr="00B97B32" w:rsidRDefault="00B97B32" w:rsidP="00B97B32">
      <w:pPr>
        <w:pStyle w:val="30"/>
        <w:tabs>
          <w:tab w:val="left" w:pos="-3115"/>
          <w:tab w:val="left" w:pos="-2973"/>
          <w:tab w:val="left" w:pos="1218"/>
        </w:tabs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2.2.3</w:t>
      </w:r>
      <w:r w:rsidR="005053A1" w:rsidRPr="00B97B32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5053A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053A1">
        <w:rPr>
          <w:rFonts w:ascii="Times New Roman" w:hAnsi="Times New Roman" w:cs="Times New Roman"/>
          <w:color w:val="000000"/>
          <w:sz w:val="26"/>
          <w:szCs w:val="26"/>
        </w:rPr>
        <w:t>На базе 1</w:t>
      </w:r>
      <w:r w:rsidR="005053A1">
        <w:rPr>
          <w:rFonts w:ascii="Times New Roman" w:hAnsi="Times New Roman" w:cs="Times New Roman"/>
          <w:sz w:val="26"/>
          <w:szCs w:val="26"/>
        </w:rPr>
        <w:t>4</w:t>
      </w:r>
      <w:r w:rsidR="005053A1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учреждений  осуществляется функционирование консультационных центров, предоставляющих услуги психолого - педагогической, диагностической и консультативной помощи родителям (законным представителям) </w:t>
      </w:r>
      <w:r w:rsidR="005053A1" w:rsidRPr="00B97B3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5053A1" w:rsidRPr="00B97B32">
        <w:rPr>
          <w:rFonts w:ascii="Times New Roman" w:hAnsi="Times New Roman" w:cs="Times New Roman"/>
          <w:bCs/>
          <w:color w:val="000000"/>
          <w:sz w:val="26"/>
          <w:szCs w:val="26"/>
        </w:rPr>
        <w:t>оказатель «Функционирование в ДОУ консультативных центров. Предоставление услуг родителям воспитанников ДОУ» находится на оптимальном уровне.</w:t>
      </w:r>
    </w:p>
    <w:p w:rsidR="005053A1" w:rsidRDefault="005053A1" w:rsidP="00B97B32">
      <w:pPr>
        <w:pStyle w:val="30"/>
        <w:tabs>
          <w:tab w:val="left" w:pos="-3115"/>
          <w:tab w:val="left" w:pos="-2973"/>
          <w:tab w:val="left" w:pos="1218"/>
        </w:tabs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Консультативные центры оказывают услуги родителям воспитанников на базе ДОУ (ОУ) №№ 11, 18, 26, 33, 34, 35, 37, 41, 55, 56, 65, 103, 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№1», «Начальная школа - детский сад №1».</w:t>
      </w:r>
    </w:p>
    <w:p w:rsidR="005053A1" w:rsidRPr="00B97B32" w:rsidRDefault="005053A1" w:rsidP="005053A1">
      <w:pPr>
        <w:pStyle w:val="30"/>
        <w:tabs>
          <w:tab w:val="left" w:pos="-3115"/>
          <w:tab w:val="left" w:pos="-2973"/>
          <w:tab w:val="left" w:pos="1218"/>
        </w:tabs>
        <w:spacing w:after="200" w:line="276" w:lineRule="auto"/>
        <w:ind w:left="0" w:firstLine="709"/>
        <w:jc w:val="both"/>
      </w:pPr>
      <w:r w:rsidRPr="00B97B32">
        <w:rPr>
          <w:rFonts w:ascii="Times New Roman" w:hAnsi="Times New Roman" w:cs="Times New Roman"/>
          <w:bCs/>
          <w:color w:val="000000"/>
          <w:sz w:val="26"/>
          <w:szCs w:val="26"/>
        </w:rPr>
        <w:t>Отсутствует данная услуга в ДОУ № 12, 33,  42, 53, 54, МОУ «СОШ№ 43», МОУ «СОШ№ 44» так как отсутствует потребность родителей (законных представителей) в оказании данного вида услуг.</w:t>
      </w:r>
    </w:p>
    <w:p w:rsidR="005053A1" w:rsidRDefault="005053A1" w:rsidP="00B97B32">
      <w:pPr>
        <w:pStyle w:val="30"/>
        <w:tabs>
          <w:tab w:val="left" w:pos="-3115"/>
          <w:tab w:val="left" w:pos="-2973"/>
          <w:tab w:val="left" w:pos="1218"/>
        </w:tabs>
        <w:spacing w:line="276" w:lineRule="auto"/>
        <w:ind w:left="0" w:firstLine="709"/>
        <w:jc w:val="both"/>
      </w:pPr>
      <w:r w:rsidRPr="00B97B32">
        <w:rPr>
          <w:rFonts w:ascii="Times New Roman" w:hAnsi="Times New Roman" w:cs="Times New Roman"/>
          <w:bCs/>
          <w:color w:val="000000"/>
          <w:sz w:val="26"/>
          <w:szCs w:val="26"/>
        </w:rPr>
        <w:t>2.2.</w:t>
      </w:r>
      <w:r w:rsidR="00B97B32" w:rsidRPr="00B97B32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Pr="00B97B32">
        <w:rPr>
          <w:rFonts w:ascii="Times New Roman" w:hAnsi="Times New Roman" w:cs="Times New Roman"/>
          <w:bCs/>
          <w:color w:val="000000"/>
          <w:sz w:val="26"/>
          <w:szCs w:val="26"/>
        </w:rPr>
        <w:t>. Услуги</w:t>
      </w:r>
      <w:r w:rsidRPr="005340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ранней помощи для детей от 0 до 3 лет, в том числе ОВЗ,  оказываются в ОУ №№ 11, 12, 18, 26, 33, 35, 37, 41,42, 53, 54, 55, 56,65, 103, </w:t>
      </w:r>
      <w:r w:rsidRPr="00534034">
        <w:rPr>
          <w:rFonts w:ascii="Times New Roman" w:hAnsi="Times New Roman" w:cs="Times New Roman"/>
          <w:color w:val="000000"/>
          <w:sz w:val="26"/>
          <w:szCs w:val="26"/>
        </w:rPr>
        <w:t>«Прогимназия №1», «Начальная школа - детский сад №1».</w:t>
      </w:r>
    </w:p>
    <w:p w:rsidR="005053A1" w:rsidRPr="00DD0B4F" w:rsidRDefault="005053A1" w:rsidP="005053A1">
      <w:pPr>
        <w:pStyle w:val="30"/>
        <w:tabs>
          <w:tab w:val="left" w:pos="-3115"/>
          <w:tab w:val="left" w:pos="-2973"/>
          <w:tab w:val="left" w:pos="1218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Отсутствует данная услуга в ОУ №№ 34, МОУ «СОШ№ 43», МОУ «СОШ№ 44» в связи с отсутствием потребности у родителей (законных представителей).</w:t>
      </w:r>
    </w:p>
    <w:p w:rsidR="0082029F" w:rsidRDefault="0082029F" w:rsidP="0082029F">
      <w:pPr>
        <w:tabs>
          <w:tab w:val="left" w:pos="-3828"/>
        </w:tabs>
        <w:spacing w:after="20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5053A1" w:rsidRPr="0082029F">
        <w:rPr>
          <w:rFonts w:ascii="Times New Roman" w:hAnsi="Times New Roman" w:cs="Times New Roman"/>
          <w:b/>
          <w:sz w:val="26"/>
          <w:szCs w:val="26"/>
        </w:rPr>
        <w:t xml:space="preserve">2.3. </w:t>
      </w:r>
      <w:r>
        <w:rPr>
          <w:rFonts w:ascii="Times New Roman" w:hAnsi="Times New Roman" w:cs="Times New Roman"/>
          <w:b/>
          <w:sz w:val="26"/>
          <w:szCs w:val="26"/>
        </w:rPr>
        <w:t>Доступность услуг населению.</w:t>
      </w:r>
    </w:p>
    <w:p w:rsidR="005053A1" w:rsidRDefault="0082029F" w:rsidP="0082029F">
      <w:pPr>
        <w:tabs>
          <w:tab w:val="left" w:pos="-3828"/>
        </w:tabs>
        <w:spacing w:after="200" w:line="276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2029F">
        <w:rPr>
          <w:rFonts w:ascii="Times New Roman" w:hAnsi="Times New Roman" w:cs="Times New Roman"/>
          <w:sz w:val="26"/>
          <w:szCs w:val="26"/>
        </w:rPr>
        <w:t>2.3.1. </w:t>
      </w:r>
      <w:r w:rsidR="005053A1" w:rsidRPr="0082029F">
        <w:rPr>
          <w:rFonts w:ascii="Times New Roman" w:hAnsi="Times New Roman" w:cs="Times New Roman"/>
          <w:sz w:val="26"/>
          <w:szCs w:val="26"/>
        </w:rPr>
        <w:t xml:space="preserve">Выполнение (реализация) основной образовательной программы дошкольного </w:t>
      </w:r>
      <w:r w:rsidR="005053A1">
        <w:rPr>
          <w:rFonts w:ascii="Times New Roman" w:hAnsi="Times New Roman" w:cs="Times New Roman"/>
          <w:sz w:val="26"/>
          <w:szCs w:val="26"/>
        </w:rPr>
        <w:t>образования в полном объеме достигнуто в 20 дошкольных образовательных учреждениях. Общий показатель данного критерия составил 100% , что соответствует оптимальному п</w:t>
      </w:r>
      <w:r w:rsidR="005053A1">
        <w:rPr>
          <w:rFonts w:ascii="Times New Roman" w:hAnsi="Times New Roman" w:cs="Times New Roman"/>
          <w:sz w:val="26"/>
          <w:szCs w:val="26"/>
        </w:rPr>
        <w:t>о</w:t>
      </w:r>
      <w:r w:rsidR="005053A1">
        <w:rPr>
          <w:rFonts w:ascii="Times New Roman" w:hAnsi="Times New Roman" w:cs="Times New Roman"/>
          <w:sz w:val="26"/>
          <w:szCs w:val="26"/>
        </w:rPr>
        <w:t>казателю.</w:t>
      </w:r>
    </w:p>
    <w:p w:rsidR="005053A1" w:rsidRPr="0082029F" w:rsidRDefault="005053A1" w:rsidP="005053A1">
      <w:pPr>
        <w:tabs>
          <w:tab w:val="left" w:pos="1190"/>
        </w:tabs>
        <w:spacing w:after="200" w:line="276" w:lineRule="auto"/>
        <w:ind w:left="710"/>
        <w:jc w:val="both"/>
        <w:rPr>
          <w:b/>
        </w:rPr>
      </w:pPr>
      <w:r w:rsidRPr="0082029F">
        <w:rPr>
          <w:rFonts w:ascii="Times New Roman" w:hAnsi="Times New Roman" w:cs="Times New Roman"/>
          <w:b/>
          <w:sz w:val="26"/>
          <w:szCs w:val="26"/>
        </w:rPr>
        <w:t>2.4.Взаимодействие ДОУ (ОУ) с внешними сообществами.</w:t>
      </w:r>
    </w:p>
    <w:p w:rsidR="005053A1" w:rsidRPr="00FA7897" w:rsidRDefault="005053A1" w:rsidP="005053A1">
      <w:pPr>
        <w:tabs>
          <w:tab w:val="left" w:pos="709"/>
        </w:tabs>
        <w:spacing w:after="200" w:line="276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Показатель</w:t>
      </w:r>
      <w:r w:rsidR="0082029F">
        <w:rPr>
          <w:rFonts w:ascii="Times New Roman" w:hAnsi="Times New Roman" w:cs="Times New Roman"/>
          <w:sz w:val="26"/>
          <w:szCs w:val="26"/>
        </w:rPr>
        <w:t xml:space="preserve"> 2.4.1. </w:t>
      </w:r>
      <w:r>
        <w:rPr>
          <w:rFonts w:ascii="Times New Roman" w:hAnsi="Times New Roman" w:cs="Times New Roman"/>
          <w:sz w:val="26"/>
          <w:szCs w:val="26"/>
        </w:rPr>
        <w:t xml:space="preserve">«Количество договоров сетевого взаимодействия» составляет 101%, что выше уровня оптимального показателя (оптимальный уровень </w:t>
      </w:r>
      <w:r>
        <w:rPr>
          <w:rFonts w:ascii="Times New Roman" w:hAnsi="Times New Roman" w:cs="Times New Roman"/>
          <w:sz w:val="26"/>
          <w:szCs w:val="26"/>
        </w:rPr>
        <w:noBreakHyphen/>
        <w:t xml:space="preserve"> 3 договора). Б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лее  3  договоров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заключены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18 дошкольных образовательных учреждениях.  В </w:t>
      </w:r>
      <w:r>
        <w:rPr>
          <w:rFonts w:ascii="Times New Roman" w:hAnsi="Times New Roman" w:cs="Times New Roman"/>
          <w:color w:val="000000"/>
          <w:sz w:val="26"/>
          <w:szCs w:val="26"/>
        </w:rPr>
        <w:t>МОУ «СОШ№ 43», МОУ «СОШ№ 44» заключен 1 договор сетевого взаимодействия, т.к. у обр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зовательных учреждений нет возможности заключения 3 договоров с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внешним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сообщ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ствами ввиду отдаленности учреждений от города.</w:t>
      </w:r>
      <w:r w:rsidR="003755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053A1" w:rsidRDefault="005053A1" w:rsidP="005053A1">
      <w:pPr>
        <w:numPr>
          <w:ilvl w:val="0"/>
          <w:numId w:val="18"/>
        </w:numPr>
        <w:tabs>
          <w:tab w:val="left" w:pos="142"/>
        </w:tabs>
        <w:suppressAutoHyphens/>
        <w:spacing w:after="200" w:line="276" w:lineRule="auto"/>
        <w:ind w:left="0" w:firstLine="0"/>
        <w:jc w:val="center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lastRenderedPageBreak/>
        <w:t>Критерии качества образовательных результатов</w:t>
      </w:r>
    </w:p>
    <w:p w:rsidR="005053A1" w:rsidRDefault="00375529" w:rsidP="005053A1">
      <w:pPr>
        <w:tabs>
          <w:tab w:val="left" w:pos="709"/>
          <w:tab w:val="left" w:pos="1218"/>
          <w:tab w:val="left" w:pos="1568"/>
        </w:tabs>
        <w:spacing w:after="200" w:line="276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3.1. </w:t>
      </w:r>
      <w:r w:rsidR="005053A1">
        <w:rPr>
          <w:rFonts w:ascii="Times New Roman" w:hAnsi="Times New Roman" w:cs="Times New Roman"/>
          <w:sz w:val="26"/>
          <w:szCs w:val="26"/>
        </w:rPr>
        <w:t>Уровень готовности воспитанников к обучению в школе.</w:t>
      </w:r>
    </w:p>
    <w:p w:rsidR="005053A1" w:rsidRDefault="005053A1" w:rsidP="00375529">
      <w:pPr>
        <w:widowControl w:val="0"/>
        <w:tabs>
          <w:tab w:val="left" w:pos="1218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Показатель</w:t>
      </w:r>
      <w:r w:rsidR="00375529">
        <w:rPr>
          <w:rFonts w:ascii="Times New Roman" w:hAnsi="Times New Roman" w:cs="Times New Roman"/>
          <w:sz w:val="26"/>
          <w:szCs w:val="26"/>
        </w:rPr>
        <w:t xml:space="preserve"> 3.1.1.</w:t>
      </w:r>
      <w:r>
        <w:rPr>
          <w:rFonts w:ascii="Times New Roman" w:hAnsi="Times New Roman" w:cs="Times New Roman"/>
          <w:sz w:val="26"/>
          <w:szCs w:val="26"/>
        </w:rPr>
        <w:t xml:space="preserve"> «Уровень готовности выпускников ДОУ по итогам обследования специалистами Центра ППМ и СП»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достигнут на муниципальном уровне в 19 дошкольных образовательных учреждениях и составляет 82,75 %, что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ниже показателя 2021 года (87,8%) на 5,05%. Данный показатель выше  планового показателя (60%) на 22,53 %.</w:t>
      </w:r>
    </w:p>
    <w:p w:rsidR="005053A1" w:rsidRDefault="005053A1" w:rsidP="00375529">
      <w:pPr>
        <w:widowControl w:val="0"/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Достигли оптимального уровня готовности выпускников образовательных учр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ждений по итогам обследования специалистами</w:t>
      </w:r>
      <w:r>
        <w:rPr>
          <w:rFonts w:ascii="Times New Roman" w:hAnsi="Times New Roman" w:cs="Times New Roman"/>
          <w:sz w:val="26"/>
          <w:szCs w:val="26"/>
        </w:rPr>
        <w:t xml:space="preserve"> МКУ «Центра психолого — педагогич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ской, медицинской и социальной помощи»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sz w:val="26"/>
          <w:szCs w:val="26"/>
        </w:rPr>
        <w:t>оркуты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ОУ №№ 11 (76,2%), 12 (84,6%), 18 (68,5%), 26 (88,6%),33 (78%),34 (85%),35 (79%),37 (82,5%),42 (92%), 53 (77%), 54 (82%), 55 (72%), 56 (87,5%),65 (91%), 103 (76,2%),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№1»(91,6%), «Начальная школа - детский сад №1»(84,2%). 100 % уровень готовности воспитанников к школе отмечен в МОУ «СОШ № 43»(100%), МОУ «СОШ№ 44» (100%).</w:t>
      </w:r>
      <w:r w:rsidRPr="00975C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53A1" w:rsidRPr="00375529" w:rsidRDefault="005053A1" w:rsidP="005053A1">
      <w:pPr>
        <w:widowControl w:val="0"/>
        <w:tabs>
          <w:tab w:val="left" w:pos="1218"/>
        </w:tabs>
        <w:spacing w:after="200" w:line="276" w:lineRule="auto"/>
        <w:ind w:firstLine="709"/>
        <w:jc w:val="both"/>
      </w:pPr>
      <w:r w:rsidRPr="00375529">
        <w:rPr>
          <w:rFonts w:ascii="Times New Roman" w:hAnsi="Times New Roman" w:cs="Times New Roman"/>
          <w:sz w:val="26"/>
          <w:szCs w:val="26"/>
        </w:rPr>
        <w:t xml:space="preserve">Не достигли оптимального уровня  </w:t>
      </w:r>
      <w:r w:rsidRPr="00375529">
        <w:rPr>
          <w:rFonts w:ascii="Times New Roman" w:hAnsi="Times New Roman" w:cs="Times New Roman"/>
          <w:color w:val="000000"/>
          <w:sz w:val="26"/>
          <w:szCs w:val="26"/>
        </w:rPr>
        <w:t>ОУ №</w:t>
      </w:r>
      <w:r w:rsidR="00375529" w:rsidRPr="0037552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75529">
        <w:rPr>
          <w:rFonts w:ascii="Times New Roman" w:hAnsi="Times New Roman" w:cs="Times New Roman"/>
          <w:sz w:val="26"/>
          <w:szCs w:val="26"/>
        </w:rPr>
        <w:t>41</w:t>
      </w:r>
      <w:r w:rsidR="00375529" w:rsidRPr="00375529">
        <w:rPr>
          <w:rFonts w:ascii="Times New Roman" w:hAnsi="Times New Roman" w:cs="Times New Roman"/>
          <w:sz w:val="26"/>
          <w:szCs w:val="26"/>
        </w:rPr>
        <w:t xml:space="preserve"> </w:t>
      </w:r>
      <w:r w:rsidRPr="00375529">
        <w:rPr>
          <w:rFonts w:ascii="Times New Roman" w:hAnsi="Times New Roman" w:cs="Times New Roman"/>
          <w:sz w:val="26"/>
          <w:szCs w:val="26"/>
        </w:rPr>
        <w:t>(59%).</w:t>
      </w:r>
    </w:p>
    <w:p w:rsidR="005053A1" w:rsidRPr="00975CC5" w:rsidRDefault="005053A1" w:rsidP="00375529">
      <w:pPr>
        <w:widowControl w:val="0"/>
        <w:tabs>
          <w:tab w:val="left" w:pos="-3828"/>
        </w:tabs>
        <w:spacing w:after="200" w:line="276" w:lineRule="auto"/>
        <w:jc w:val="center"/>
      </w:pPr>
      <w:r>
        <w:rPr>
          <w:noProof/>
          <w:lang w:eastAsia="ru-RU"/>
        </w:rPr>
        <w:drawing>
          <wp:inline distT="0" distB="0" distL="0" distR="0" wp14:anchorId="533DA97B" wp14:editId="7F9BB7F9">
            <wp:extent cx="6381394" cy="3062378"/>
            <wp:effectExtent l="0" t="0" r="635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641" cy="3062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5621" w:rsidRDefault="00E35621" w:rsidP="005053A1">
      <w:pPr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53A1" w:rsidRDefault="005053A1" w:rsidP="005053A1">
      <w:pPr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3755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Система выявления поддержки развития способностей и талантов у детей</w:t>
      </w:r>
    </w:p>
    <w:p w:rsidR="005053A1" w:rsidRDefault="005053A1" w:rsidP="005053A1">
      <w:pPr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Результативность участия воспитанников в конкурсах (доля воспитанников ДОУ, принимающих участие в конкурсах различного уровня) – 63,45%, что выше резул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тата 2021 года (56%) на 7,45% и выше оптимального уровня (35%) на 28,45%.</w:t>
      </w:r>
    </w:p>
    <w:p w:rsidR="005053A1" w:rsidRPr="00735720" w:rsidRDefault="005053A1" w:rsidP="00E35621">
      <w:pPr>
        <w:tabs>
          <w:tab w:val="left" w:pos="-3686"/>
        </w:tabs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3EDBD5A" wp14:editId="2285DCC5">
            <wp:extent cx="6305909" cy="3071004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121" cy="307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53A1" w:rsidRDefault="005053A1" w:rsidP="005053A1">
      <w:pPr>
        <w:tabs>
          <w:tab w:val="left" w:pos="1218"/>
        </w:tabs>
        <w:spacing w:after="200"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3.2.2.</w:t>
      </w:r>
      <w:r w:rsidR="00E356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Показатель доли воспитанников 5 до 7 лет, посещающих учреждения допо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нительного образования, учреждения культуры и спорта составил 45,4%, что выше доп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стимого уровня(35%) и показателя 2021 года (43,3%) на 2,1 %. Соответствует оптимальн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му уровню ОУ№№ 12, 18, 26, 33, 34, 35, 37, 41, 42, 53, 54, 55, 56, 65, 103, 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№1», «Начальная школа - детский сад №1».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Данные представлены на гистограмме:</w:t>
      </w:r>
    </w:p>
    <w:p w:rsidR="005053A1" w:rsidRDefault="005053A1" w:rsidP="00E35621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eastAsia="ru-RU"/>
        </w:rPr>
        <w:drawing>
          <wp:inline distT="0" distB="0" distL="0" distR="0" wp14:anchorId="04733874" wp14:editId="5349672C">
            <wp:extent cx="5962650" cy="30911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53A1" w:rsidRDefault="005053A1" w:rsidP="005053A1">
      <w:pPr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>МОУ «СОШ № 43», МОУ «СОШ№ 44» ввиду отдаленности учреждений от гор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да воспитанники не посещают учреждения дополнительного образования, культуры и спорта.</w:t>
      </w:r>
    </w:p>
    <w:p w:rsidR="005053A1" w:rsidRPr="0050674B" w:rsidRDefault="005053A1" w:rsidP="005053A1">
      <w:pPr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74B">
        <w:rPr>
          <w:rFonts w:ascii="Times New Roman" w:hAnsi="Times New Roman" w:cs="Times New Roman"/>
          <w:color w:val="000000"/>
          <w:sz w:val="26"/>
          <w:szCs w:val="26"/>
        </w:rPr>
        <w:t xml:space="preserve">3.2.3. </w:t>
      </w:r>
      <w:r w:rsidRPr="0050674B">
        <w:rPr>
          <w:rFonts w:ascii="Times New Roman" w:hAnsi="Times New Roman" w:cs="Times New Roman"/>
          <w:sz w:val="26"/>
          <w:szCs w:val="26"/>
        </w:rPr>
        <w:t>Доля воспитанников от 6 до 8 лет, охваченных ВФСК «ГТО» в 17 образов</w:t>
      </w:r>
      <w:r w:rsidRPr="0050674B">
        <w:rPr>
          <w:rFonts w:ascii="Times New Roman" w:hAnsi="Times New Roman" w:cs="Times New Roman"/>
          <w:sz w:val="26"/>
          <w:szCs w:val="26"/>
        </w:rPr>
        <w:t>а</w:t>
      </w:r>
      <w:r w:rsidRPr="0050674B">
        <w:rPr>
          <w:rFonts w:ascii="Times New Roman" w:hAnsi="Times New Roman" w:cs="Times New Roman"/>
          <w:sz w:val="26"/>
          <w:szCs w:val="26"/>
        </w:rPr>
        <w:t>тельных учреждениях соответствует оптимальному уровню.</w:t>
      </w:r>
    </w:p>
    <w:p w:rsidR="005053A1" w:rsidRDefault="005053A1" w:rsidP="00E35621">
      <w:pPr>
        <w:spacing w:after="200" w:line="276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207E331" wp14:editId="43A3B155">
            <wp:extent cx="6084454" cy="2855344"/>
            <wp:effectExtent l="0" t="0" r="0" b="254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285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53A1" w:rsidRDefault="005053A1" w:rsidP="00E35621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Соответствует оптимальному уровню </w:t>
      </w:r>
      <w:r w:rsidRPr="00BD6345">
        <w:rPr>
          <w:rFonts w:ascii="Times New Roman" w:hAnsi="Times New Roman" w:cs="Times New Roman"/>
          <w:sz w:val="26"/>
          <w:szCs w:val="26"/>
        </w:rPr>
        <w:t xml:space="preserve">доля воспитанников от 6 до 8 лет, охваченных ВФСК «ГТО»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ОУ№№ 11 (80%), 12 (76%), 18 (80%), 26 (82%), 33(90%), 34(100%), 35 (85%), 37(94%), 41 (82%), 42 (80%), 53 (80%), 54 (80%), 55 (93), 56 (80%), 65 (80%), 103 (82,5%), </w:t>
      </w:r>
      <w:r w:rsidR="00E35621">
        <w:rPr>
          <w:rFonts w:ascii="Times New Roman" w:hAnsi="Times New Roman" w:cs="Times New Roman"/>
          <w:color w:val="000000"/>
          <w:sz w:val="26"/>
          <w:szCs w:val="26"/>
        </w:rPr>
        <w:t>«Прогимназия №1» (80%).</w:t>
      </w:r>
    </w:p>
    <w:p w:rsidR="005053A1" w:rsidRDefault="005053A1" w:rsidP="005053A1">
      <w:pPr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состоянию здоровья не могут принимать участие в сдаче норм ВФСК «ГТО» воспитанники «Начальная школа - детский сад №1». Ввиду отдаленности от города 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сутствии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условий для сдачи ВФСК «ГТО» воспитанники МОУ «СОШ № 43», МОУ «СОШ№ 44» не принимают участие в сдаче нормативов.</w:t>
      </w:r>
    </w:p>
    <w:p w:rsidR="005053A1" w:rsidRPr="00C65847" w:rsidRDefault="005053A1" w:rsidP="00645EC0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847">
        <w:rPr>
          <w:rFonts w:ascii="Times New Roman" w:hAnsi="Times New Roman" w:cs="Times New Roman"/>
          <w:color w:val="000000"/>
          <w:sz w:val="26"/>
          <w:szCs w:val="26"/>
        </w:rPr>
        <w:t xml:space="preserve">3.2.4. </w:t>
      </w:r>
      <w:r w:rsidRPr="00C65847">
        <w:rPr>
          <w:rFonts w:ascii="Times New Roman" w:hAnsi="Times New Roman" w:cs="Times New Roman"/>
          <w:sz w:val="26"/>
          <w:szCs w:val="26"/>
        </w:rPr>
        <w:t>Создание условий для обучения детей плаванию.</w:t>
      </w:r>
    </w:p>
    <w:p w:rsidR="005053A1" w:rsidRPr="00C65847" w:rsidRDefault="005053A1" w:rsidP="00645EC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место в физическом воспитании детей занимает обучение необходимым навыкам плавания, которое относится не только к </w:t>
      </w:r>
      <w:proofErr w:type="spellStart"/>
      <w:r w:rsidRPr="00C65847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здоровьесберегающим</w:t>
      </w:r>
      <w:proofErr w:type="spellEnd"/>
      <w:r w:rsidRPr="00C6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</w:t>
      </w:r>
      <w:proofErr w:type="spellStart"/>
      <w:r w:rsidRPr="00C6584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жизнесбер</w:t>
      </w:r>
      <w:r w:rsidRPr="00C65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584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гающим</w:t>
      </w:r>
      <w:proofErr w:type="spellEnd"/>
      <w:r w:rsidRPr="00C65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53A1" w:rsidRDefault="005053A1" w:rsidP="00645EC0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584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16 дошкольных образовательных учреждениях, где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имеются бассейны 100% во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питанников </w:t>
      </w:r>
      <w:r w:rsidRPr="00C65847">
        <w:rPr>
          <w:rFonts w:ascii="Times New Roman" w:eastAsia="Times New Roman" w:hAnsi="Times New Roman" w:cs="Times New Roman"/>
          <w:sz w:val="26"/>
          <w:szCs w:val="26"/>
        </w:rPr>
        <w:t>от 3 до 7 лет</w:t>
      </w:r>
      <w:r>
        <w:rPr>
          <w:rFonts w:ascii="Times New Roman" w:hAnsi="Times New Roman" w:cs="Times New Roman"/>
          <w:sz w:val="26"/>
          <w:szCs w:val="26"/>
        </w:rPr>
        <w:t xml:space="preserve"> охвачены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плаванием (</w:t>
      </w:r>
      <w:r w:rsidRPr="00C65847">
        <w:rPr>
          <w:rFonts w:ascii="Times New Roman" w:hAnsi="Times New Roman" w:cs="Times New Roman"/>
          <w:sz w:val="26"/>
          <w:szCs w:val="26"/>
        </w:rPr>
        <w:t xml:space="preserve">ОУ №№ </w:t>
      </w:r>
      <w:r>
        <w:rPr>
          <w:rFonts w:ascii="Times New Roman" w:hAnsi="Times New Roman" w:cs="Times New Roman"/>
          <w:sz w:val="26"/>
          <w:szCs w:val="26"/>
        </w:rPr>
        <w:t>33, 53, 54, 65, 103). В ОУ №№ 11, 26, 34, 35, 37, 41, 42, 55, 56, 103,</w:t>
      </w:r>
      <w:r w:rsidRPr="007D77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№1», «Начальная школа - детский сад №1» заключены договора с другими организациями для посещения бассейнов воспитанниками.</w:t>
      </w:r>
    </w:p>
    <w:p w:rsidR="005053A1" w:rsidRDefault="005053A1" w:rsidP="00645EC0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Показатель доли воспитанников </w:t>
      </w:r>
      <w:r w:rsidRPr="007D7797">
        <w:rPr>
          <w:rFonts w:ascii="Times New Roman" w:hAnsi="Times New Roman" w:cs="Times New Roman"/>
          <w:sz w:val="26"/>
          <w:szCs w:val="26"/>
        </w:rPr>
        <w:t>для обучения детей плаванию</w:t>
      </w:r>
      <w:r>
        <w:rPr>
          <w:rFonts w:ascii="Times New Roman" w:hAnsi="Times New Roman" w:cs="Times New Roman"/>
          <w:sz w:val="26"/>
          <w:szCs w:val="26"/>
        </w:rPr>
        <w:t xml:space="preserve">  составляет 80%.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сутствуют договора для посещения бассейнов в ОУ №№ 12,18.  </w:t>
      </w:r>
    </w:p>
    <w:p w:rsidR="005053A1" w:rsidRDefault="005053A1" w:rsidP="005053A1">
      <w:pPr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Ввиду отдаленности от города 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отсутствии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5EC0">
        <w:rPr>
          <w:rFonts w:ascii="Times New Roman" w:hAnsi="Times New Roman" w:cs="Times New Roman"/>
          <w:color w:val="000000"/>
          <w:sz w:val="26"/>
          <w:szCs w:val="26"/>
        </w:rPr>
        <w:t>условий воспитанники МОУ «СОШ № </w:t>
      </w:r>
      <w:r>
        <w:rPr>
          <w:rFonts w:ascii="Times New Roman" w:hAnsi="Times New Roman" w:cs="Times New Roman"/>
          <w:color w:val="000000"/>
          <w:sz w:val="26"/>
          <w:szCs w:val="26"/>
        </w:rPr>
        <w:t>43», МОУ «СОШ</w:t>
      </w:r>
      <w:r w:rsidR="00645E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№ 44» не  обучаются плаванию.</w:t>
      </w:r>
    </w:p>
    <w:p w:rsidR="005053A1" w:rsidRDefault="005053A1" w:rsidP="00645EC0">
      <w:pPr>
        <w:tabs>
          <w:tab w:val="left" w:pos="-3686"/>
        </w:tabs>
        <w:spacing w:after="200" w:line="276" w:lineRule="auto"/>
        <w:jc w:val="center"/>
      </w:pPr>
      <w:r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IV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. Критерии качества результатов социализации</w:t>
      </w:r>
    </w:p>
    <w:p w:rsidR="005053A1" w:rsidRPr="00645EC0" w:rsidRDefault="005053A1" w:rsidP="00645EC0">
      <w:pPr>
        <w:tabs>
          <w:tab w:val="left" w:pos="-3686"/>
        </w:tabs>
        <w:spacing w:after="200" w:line="276" w:lineRule="auto"/>
        <w:ind w:firstLine="284"/>
        <w:jc w:val="center"/>
        <w:rPr>
          <w:b/>
        </w:rPr>
      </w:pPr>
      <w:r w:rsidRPr="00645EC0">
        <w:rPr>
          <w:rFonts w:ascii="Times New Roman" w:hAnsi="Times New Roman" w:cs="Times New Roman"/>
          <w:b/>
          <w:sz w:val="26"/>
          <w:szCs w:val="26"/>
        </w:rPr>
        <w:t>4.1. Удовлетворенность образовательными услугами всех категорий потребителей.</w:t>
      </w:r>
    </w:p>
    <w:p w:rsidR="005053A1" w:rsidRDefault="00645EC0" w:rsidP="005053A1">
      <w:pPr>
        <w:widowControl w:val="0"/>
        <w:tabs>
          <w:tab w:val="left" w:pos="1218"/>
        </w:tabs>
        <w:spacing w:after="200"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4.1.1. </w:t>
      </w:r>
      <w:r w:rsidR="005053A1">
        <w:rPr>
          <w:rFonts w:ascii="Times New Roman" w:hAnsi="Times New Roman" w:cs="Times New Roman"/>
          <w:sz w:val="26"/>
          <w:szCs w:val="26"/>
        </w:rPr>
        <w:t>Удовлетворенность населения качеством дошкольного образования от общего числа опрошенных родителей, дети которых посещают ДОУ, составляет 95,0% - опт</w:t>
      </w:r>
      <w:r w:rsidR="005053A1">
        <w:rPr>
          <w:rFonts w:ascii="Times New Roman" w:hAnsi="Times New Roman" w:cs="Times New Roman"/>
          <w:sz w:val="26"/>
          <w:szCs w:val="26"/>
        </w:rPr>
        <w:t>и</w:t>
      </w:r>
      <w:r w:rsidR="005053A1">
        <w:rPr>
          <w:rFonts w:ascii="Times New Roman" w:hAnsi="Times New Roman" w:cs="Times New Roman"/>
          <w:sz w:val="26"/>
          <w:szCs w:val="26"/>
        </w:rPr>
        <w:t>мальный уровень (достигнут запланированный показатель). Данный показатель остался на уровне показателя 2021 года (95 %).</w:t>
      </w:r>
    </w:p>
    <w:p w:rsidR="005053A1" w:rsidRDefault="005053A1" w:rsidP="005053A1">
      <w:pPr>
        <w:tabs>
          <w:tab w:val="left" w:pos="1218"/>
        </w:tabs>
        <w:spacing w:after="200" w:line="276" w:lineRule="auto"/>
        <w:jc w:val="center"/>
      </w:pP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lastRenderedPageBreak/>
        <w:t>V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Критерии экономической эффективности</w:t>
      </w:r>
    </w:p>
    <w:p w:rsidR="005053A1" w:rsidRPr="00645EC0" w:rsidRDefault="005053A1" w:rsidP="005053A1">
      <w:pPr>
        <w:tabs>
          <w:tab w:val="left" w:pos="1218"/>
        </w:tabs>
        <w:spacing w:after="200" w:line="276" w:lineRule="auto"/>
        <w:ind w:firstLine="709"/>
        <w:jc w:val="both"/>
        <w:rPr>
          <w:b/>
        </w:rPr>
      </w:pPr>
      <w:r w:rsidRPr="00645EC0">
        <w:rPr>
          <w:rFonts w:ascii="Times New Roman" w:hAnsi="Times New Roman" w:cs="Times New Roman"/>
          <w:b/>
          <w:sz w:val="26"/>
          <w:szCs w:val="26"/>
        </w:rPr>
        <w:t>5.1.</w:t>
      </w:r>
      <w:r w:rsidRPr="00645EC0">
        <w:rPr>
          <w:rFonts w:ascii="Times New Roman" w:hAnsi="Times New Roman" w:cs="Times New Roman"/>
          <w:b/>
          <w:sz w:val="26"/>
          <w:szCs w:val="26"/>
        </w:rPr>
        <w:tab/>
        <w:t>Привлечение внебюджетных и привлеченных средств.</w:t>
      </w:r>
    </w:p>
    <w:p w:rsidR="005053A1" w:rsidRDefault="005053A1" w:rsidP="00645EC0">
      <w:pPr>
        <w:tabs>
          <w:tab w:val="left" w:pos="1218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645EC0">
        <w:rPr>
          <w:rFonts w:ascii="Times New Roman" w:hAnsi="Times New Roman" w:cs="Times New Roman"/>
          <w:sz w:val="26"/>
          <w:szCs w:val="26"/>
        </w:rPr>
        <w:t>5.1.1. </w:t>
      </w:r>
      <w:r>
        <w:rPr>
          <w:rFonts w:ascii="Times New Roman" w:hAnsi="Times New Roman" w:cs="Times New Roman"/>
          <w:sz w:val="26"/>
          <w:szCs w:val="26"/>
        </w:rPr>
        <w:t>«Деятельность ОУ по привлечению внебюджетных средств»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ставляет 90 %</w:t>
      </w:r>
      <w:r w:rsidR="00645E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5EC0"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</w:rPr>
        <w:t>тот показатель выше показателя 2021 года (87,5 %), но ниже муниципал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ного уров</w:t>
      </w:r>
      <w:r w:rsidR="00645EC0">
        <w:rPr>
          <w:rFonts w:ascii="Times New Roman" w:hAnsi="Times New Roman" w:cs="Times New Roman"/>
          <w:sz w:val="26"/>
          <w:szCs w:val="26"/>
        </w:rPr>
        <w:t>ня на 10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5053A1" w:rsidRPr="00DD1FF4" w:rsidRDefault="005053A1" w:rsidP="00645EC0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1FF4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>сутствует привлечение внебюджетных средств</w:t>
      </w:r>
      <w:r w:rsidRPr="00DD1FF4">
        <w:rPr>
          <w:rFonts w:ascii="Times New Roman" w:hAnsi="Times New Roman" w:cs="Times New Roman"/>
          <w:sz w:val="26"/>
          <w:szCs w:val="26"/>
        </w:rPr>
        <w:t xml:space="preserve"> </w:t>
      </w:r>
      <w:r w:rsidRPr="00DD1FF4">
        <w:rPr>
          <w:rFonts w:ascii="Times New Roman" w:hAnsi="Times New Roman" w:cs="Times New Roman"/>
          <w:color w:val="000000"/>
          <w:sz w:val="26"/>
          <w:szCs w:val="26"/>
        </w:rPr>
        <w:t>МОУ «СОШ № 43», МОУ «СОШ№ 44» ввиду отсутствия потребности в оказании данной услуги у  населения.</w:t>
      </w:r>
    </w:p>
    <w:p w:rsidR="005053A1" w:rsidRDefault="005053A1" w:rsidP="005053A1">
      <w:pPr>
        <w:tabs>
          <w:tab w:val="left" w:pos="1218"/>
        </w:tabs>
        <w:spacing w:after="200"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На гистограмме представлена информация о сумме заработанных средств:</w:t>
      </w:r>
    </w:p>
    <w:p w:rsidR="005053A1" w:rsidRDefault="005053A1" w:rsidP="00645EC0">
      <w:pPr>
        <w:tabs>
          <w:tab w:val="left" w:pos="-3686"/>
        </w:tabs>
        <w:spacing w:after="200" w:line="276" w:lineRule="auto"/>
        <w:jc w:val="center"/>
      </w:pPr>
      <w:r>
        <w:rPr>
          <w:noProof/>
          <w:lang w:eastAsia="ru-RU"/>
        </w:rPr>
        <w:drawing>
          <wp:inline distT="0" distB="0" distL="0" distR="0" wp14:anchorId="79D6DE3F" wp14:editId="431904F5">
            <wp:extent cx="5464986" cy="2543332"/>
            <wp:effectExtent l="0" t="0" r="254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870" cy="254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53A1" w:rsidRPr="009B5189" w:rsidRDefault="005053A1" w:rsidP="00645EC0">
      <w:pPr>
        <w:tabs>
          <w:tab w:val="left" w:pos="-3115"/>
          <w:tab w:val="left" w:pos="1218"/>
        </w:tabs>
        <w:spacing w:line="276" w:lineRule="auto"/>
        <w:ind w:right="-142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053A1" w:rsidRPr="00645EC0" w:rsidRDefault="005053A1" w:rsidP="003710E3">
      <w:pPr>
        <w:tabs>
          <w:tab w:val="left" w:pos="-3828"/>
          <w:tab w:val="left" w:pos="-3115"/>
        </w:tabs>
        <w:spacing w:after="200" w:line="276" w:lineRule="auto"/>
        <w:ind w:right="-139"/>
        <w:jc w:val="center"/>
        <w:rPr>
          <w:b/>
        </w:rPr>
      </w:pPr>
      <w:r w:rsidRPr="00645EC0">
        <w:rPr>
          <w:rFonts w:ascii="Times New Roman" w:hAnsi="Times New Roman" w:cs="Times New Roman"/>
          <w:b/>
          <w:sz w:val="26"/>
          <w:szCs w:val="26"/>
        </w:rPr>
        <w:t>5.2. Эффективность использования материально-технических и финансовых ресурсов.</w:t>
      </w:r>
    </w:p>
    <w:p w:rsidR="003710E3" w:rsidRDefault="00645EC0" w:rsidP="003710E3">
      <w:pPr>
        <w:widowControl w:val="0"/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5.2.1. </w:t>
      </w:r>
      <w:r w:rsidR="005053A1">
        <w:rPr>
          <w:rFonts w:ascii="Times New Roman" w:hAnsi="Times New Roman" w:cs="Times New Roman"/>
          <w:sz w:val="26"/>
          <w:szCs w:val="26"/>
        </w:rPr>
        <w:t>Оснащенность материально-техническими ресурсами функциональных пом</w:t>
      </w:r>
      <w:r w:rsidR="005053A1">
        <w:rPr>
          <w:rFonts w:ascii="Times New Roman" w:hAnsi="Times New Roman" w:cs="Times New Roman"/>
          <w:sz w:val="26"/>
          <w:szCs w:val="26"/>
        </w:rPr>
        <w:t>е</w:t>
      </w:r>
      <w:r w:rsidR="005053A1">
        <w:rPr>
          <w:rFonts w:ascii="Times New Roman" w:hAnsi="Times New Roman" w:cs="Times New Roman"/>
          <w:sz w:val="26"/>
          <w:szCs w:val="26"/>
        </w:rPr>
        <w:t xml:space="preserve">щений – 77%, что выше показателя 2021года (75,7%) на 1,3% и выше планового показателя запланированного по муниципалитету (40%) на 37%. 100% оснащены функциональные помещения в  ДОУ (ОУ) № № 12,26,33,53, «Начальная школа - детский — сад №1». </w:t>
      </w:r>
    </w:p>
    <w:p w:rsidR="005053A1" w:rsidRDefault="005053A1" w:rsidP="003710E3">
      <w:pPr>
        <w:widowControl w:val="0"/>
        <w:tabs>
          <w:tab w:val="left" w:pos="1218"/>
        </w:tabs>
        <w:spacing w:after="200" w:line="276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1AEE3003" wp14:editId="3EB4A301">
            <wp:extent cx="4405737" cy="2449902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160" cy="2453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53A1" w:rsidRDefault="005053A1" w:rsidP="005053A1">
      <w:pPr>
        <w:widowControl w:val="0"/>
        <w:tabs>
          <w:tab w:val="left" w:pos="1218"/>
        </w:tabs>
        <w:spacing w:after="200" w:line="276" w:lineRule="auto"/>
        <w:ind w:firstLine="709"/>
        <w:jc w:val="both"/>
      </w:pPr>
    </w:p>
    <w:p w:rsidR="005053A1" w:rsidRDefault="005053A1" w:rsidP="005053A1">
      <w:pPr>
        <w:tabs>
          <w:tab w:val="left" w:pos="1218"/>
        </w:tabs>
        <w:spacing w:after="200" w:line="276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Критерии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инновационности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</w:t>
      </w:r>
    </w:p>
    <w:p w:rsidR="005053A1" w:rsidRPr="003710E3" w:rsidRDefault="005053A1" w:rsidP="003710E3">
      <w:pPr>
        <w:tabs>
          <w:tab w:val="left" w:pos="1218"/>
        </w:tabs>
        <w:spacing w:after="120" w:line="276" w:lineRule="auto"/>
        <w:ind w:firstLine="709"/>
        <w:jc w:val="both"/>
        <w:rPr>
          <w:b/>
        </w:rPr>
      </w:pPr>
      <w:r w:rsidRPr="003710E3">
        <w:rPr>
          <w:rFonts w:ascii="Times New Roman" w:hAnsi="Times New Roman" w:cs="Times New Roman"/>
          <w:b/>
          <w:sz w:val="26"/>
          <w:szCs w:val="26"/>
        </w:rPr>
        <w:t>6.1.</w:t>
      </w:r>
      <w:r w:rsidRPr="003710E3">
        <w:rPr>
          <w:rFonts w:ascii="Times New Roman" w:hAnsi="Times New Roman" w:cs="Times New Roman"/>
          <w:b/>
          <w:sz w:val="26"/>
          <w:szCs w:val="26"/>
        </w:rPr>
        <w:tab/>
        <w:t>Наличие инновационной площадки.</w:t>
      </w:r>
    </w:p>
    <w:p w:rsidR="005053A1" w:rsidRDefault="005053A1" w:rsidP="003710E3">
      <w:pPr>
        <w:tabs>
          <w:tab w:val="left" w:pos="1218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образовательных учреждениях, подведомственных УпрО, по показателю </w:t>
      </w:r>
      <w:r w:rsidR="003710E3">
        <w:rPr>
          <w:rFonts w:ascii="Times New Roman" w:hAnsi="Times New Roman" w:cs="Times New Roman"/>
          <w:sz w:val="26"/>
          <w:szCs w:val="26"/>
        </w:rPr>
        <w:t>6.1.1. </w:t>
      </w:r>
      <w:r>
        <w:rPr>
          <w:rFonts w:ascii="Times New Roman" w:hAnsi="Times New Roman" w:cs="Times New Roman"/>
          <w:sz w:val="26"/>
          <w:szCs w:val="26"/>
        </w:rPr>
        <w:t>«Наличие пилотных площадок, ресурсных центров» достигнут оптимальный уровень в 16 учреждениях (100%) и составляет всего 80 %. Этот показатель ниже показателя 2021года (81,8 %) на 1,8%.</w:t>
      </w:r>
    </w:p>
    <w:p w:rsidR="005053A1" w:rsidRDefault="005053A1" w:rsidP="005053A1">
      <w:pPr>
        <w:tabs>
          <w:tab w:val="left" w:pos="1218"/>
        </w:tabs>
        <w:spacing w:after="200"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Образовательные учреждения</w:t>
      </w:r>
      <w:r w:rsidR="003710E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включенные в реестр пилотных инновационных площадок: ДОУ (ОУ) № 34 , 35, МОУ «</w:t>
      </w:r>
      <w:r>
        <w:rPr>
          <w:rFonts w:ascii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43», МОУ «СО</w:t>
      </w:r>
      <w:r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44»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10E3" w:rsidRPr="003710E3" w:rsidRDefault="003710E3" w:rsidP="003710E3">
      <w:pPr>
        <w:tabs>
          <w:tab w:val="left" w:pos="1218"/>
        </w:tabs>
        <w:spacing w:after="120" w:line="276" w:lineRule="auto"/>
        <w:ind w:firstLine="709"/>
        <w:jc w:val="both"/>
        <w:rPr>
          <w:b/>
        </w:rPr>
      </w:pPr>
      <w:r w:rsidRPr="003710E3">
        <w:rPr>
          <w:rFonts w:ascii="Times New Roman" w:hAnsi="Times New Roman" w:cs="Times New Roman"/>
          <w:b/>
          <w:sz w:val="26"/>
          <w:szCs w:val="26"/>
        </w:rPr>
        <w:t>6.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710E3">
        <w:rPr>
          <w:rFonts w:ascii="Times New Roman" w:hAnsi="Times New Roman" w:cs="Times New Roman"/>
          <w:b/>
          <w:sz w:val="26"/>
          <w:szCs w:val="26"/>
        </w:rPr>
        <w:t>.</w:t>
      </w:r>
      <w:r w:rsidRPr="003710E3">
        <w:rPr>
          <w:rFonts w:ascii="Times New Roman" w:hAnsi="Times New Roman" w:cs="Times New Roman"/>
          <w:b/>
          <w:sz w:val="26"/>
          <w:szCs w:val="26"/>
        </w:rPr>
        <w:tab/>
        <w:t xml:space="preserve">Наличие </w:t>
      </w:r>
      <w:r>
        <w:rPr>
          <w:rFonts w:ascii="Times New Roman" w:hAnsi="Times New Roman" w:cs="Times New Roman"/>
          <w:b/>
          <w:sz w:val="26"/>
          <w:szCs w:val="26"/>
        </w:rPr>
        <w:t>наград, грантов и других достижений</w:t>
      </w:r>
      <w:r w:rsidRPr="003710E3">
        <w:rPr>
          <w:rFonts w:ascii="Times New Roman" w:hAnsi="Times New Roman" w:cs="Times New Roman"/>
          <w:b/>
          <w:sz w:val="26"/>
          <w:szCs w:val="26"/>
        </w:rPr>
        <w:t>.</w:t>
      </w:r>
    </w:p>
    <w:p w:rsidR="005053A1" w:rsidRDefault="005053A1" w:rsidP="003710E3">
      <w:pPr>
        <w:tabs>
          <w:tab w:val="left" w:pos="1218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6.2.</w:t>
      </w:r>
      <w:r w:rsidR="003710E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По показателю «Участие педагогов в конкурсах муниципального, республ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канского и всероссийского уровня» оптимальный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уровень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достигнут в ОУ №№ 11, 12, 18, 26, 33, 34, 35, 37, 41, 42, 53, 54, 55, 56, 65, 103, «Начальная школа - детский — сад №1», </w:t>
      </w:r>
      <w:r>
        <w:rPr>
          <w:rFonts w:ascii="Times New Roman" w:hAnsi="Times New Roman" w:cs="Times New Roman"/>
          <w:color w:val="000000"/>
          <w:sz w:val="26"/>
          <w:szCs w:val="26"/>
        </w:rPr>
        <w:t>«Прогимназия №1». В целом, составил 90%.</w:t>
      </w:r>
    </w:p>
    <w:p w:rsidR="005053A1" w:rsidRPr="003710E3" w:rsidRDefault="005053A1" w:rsidP="005053A1">
      <w:pPr>
        <w:tabs>
          <w:tab w:val="left" w:pos="1218"/>
        </w:tabs>
        <w:spacing w:after="200" w:line="276" w:lineRule="auto"/>
        <w:ind w:firstLine="709"/>
        <w:jc w:val="both"/>
      </w:pPr>
      <w:proofErr w:type="gramStart"/>
      <w:r w:rsidRPr="003710E3">
        <w:rPr>
          <w:rFonts w:ascii="Times New Roman" w:hAnsi="Times New Roman" w:cs="Times New Roman"/>
          <w:bCs/>
          <w:color w:val="000000"/>
          <w:sz w:val="26"/>
          <w:szCs w:val="26"/>
        </w:rPr>
        <w:t>Не достигнут</w:t>
      </w:r>
      <w:proofErr w:type="gramEnd"/>
      <w:r w:rsidRPr="003710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оптимальный уровень в </w:t>
      </w:r>
      <w:r w:rsidRPr="003710E3">
        <w:rPr>
          <w:rFonts w:ascii="Times New Roman" w:hAnsi="Times New Roman" w:cs="Times New Roman"/>
          <w:color w:val="000000"/>
          <w:sz w:val="26"/>
          <w:szCs w:val="26"/>
        </w:rPr>
        <w:t xml:space="preserve">МОУ «СОШ № 43», </w:t>
      </w:r>
      <w:r w:rsidRPr="003710E3">
        <w:rPr>
          <w:rFonts w:ascii="Times New Roman" w:hAnsi="Times New Roman" w:cs="Times New Roman"/>
          <w:bCs/>
          <w:color w:val="000000"/>
          <w:sz w:val="26"/>
          <w:szCs w:val="26"/>
        </w:rPr>
        <w:t>МОУ «СОШ № 44».</w:t>
      </w:r>
    </w:p>
    <w:p w:rsidR="003710E3" w:rsidRPr="003710E3" w:rsidRDefault="003710E3" w:rsidP="003710E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6.3. </w:t>
      </w:r>
      <w:r w:rsidRPr="003710E3">
        <w:rPr>
          <w:rFonts w:ascii="Times New Roman" w:hAnsi="Times New Roman" w:cs="Times New Roman"/>
          <w:b/>
          <w:sz w:val="26"/>
          <w:szCs w:val="26"/>
        </w:rPr>
        <w:t>Трансляция позитивного практического опыта образовательной организации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5053A1" w:rsidRDefault="005053A1" w:rsidP="003710E3">
      <w:pPr>
        <w:tabs>
          <w:tab w:val="left" w:pos="1218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6.3.</w:t>
      </w:r>
      <w:r w:rsidR="003710E3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показателю «Трансляция позитивного практического опыта образовател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ной организации» оптимальный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уровень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достигнут в ДОУ (ОУ) №№ 11, 12, 17, 18, 21, 26, 33, 34, 35, 37, 41, 42, 53, 54, 55, 56, 65, 83, 103, «Начальная школа - детский — сад №1», «Прогимназия №1». В целом, составил 90%.</w:t>
      </w:r>
    </w:p>
    <w:p w:rsidR="005053A1" w:rsidRPr="003710E3" w:rsidRDefault="005053A1" w:rsidP="005053A1">
      <w:pPr>
        <w:tabs>
          <w:tab w:val="left" w:pos="1218"/>
        </w:tabs>
        <w:spacing w:after="200" w:line="276" w:lineRule="auto"/>
        <w:ind w:firstLine="709"/>
        <w:jc w:val="both"/>
      </w:pPr>
      <w:proofErr w:type="gramStart"/>
      <w:r w:rsidRPr="003710E3">
        <w:rPr>
          <w:rFonts w:ascii="Times New Roman" w:hAnsi="Times New Roman" w:cs="Times New Roman"/>
          <w:bCs/>
          <w:color w:val="000000"/>
          <w:sz w:val="26"/>
          <w:szCs w:val="26"/>
        </w:rPr>
        <w:t>Не достигнут</w:t>
      </w:r>
      <w:proofErr w:type="gramEnd"/>
      <w:r w:rsidRPr="003710E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оптимальный уровень в </w:t>
      </w:r>
      <w:r w:rsidRPr="003710E3">
        <w:rPr>
          <w:rFonts w:ascii="Times New Roman" w:hAnsi="Times New Roman" w:cs="Times New Roman"/>
          <w:color w:val="000000"/>
          <w:sz w:val="26"/>
          <w:szCs w:val="26"/>
        </w:rPr>
        <w:t xml:space="preserve">МОУ «СОШ № 43», </w:t>
      </w:r>
      <w:r w:rsidRPr="003710E3">
        <w:rPr>
          <w:rFonts w:ascii="Times New Roman" w:hAnsi="Times New Roman" w:cs="Times New Roman"/>
          <w:bCs/>
          <w:color w:val="000000"/>
          <w:sz w:val="26"/>
          <w:szCs w:val="26"/>
        </w:rPr>
        <w:t>МОУ «СОШ № 44».</w:t>
      </w:r>
    </w:p>
    <w:p w:rsidR="005053A1" w:rsidRDefault="005053A1" w:rsidP="005053A1">
      <w:pPr>
        <w:tabs>
          <w:tab w:val="left" w:pos="709"/>
        </w:tabs>
        <w:spacing w:after="200" w:line="276" w:lineRule="auto"/>
        <w:ind w:left="288"/>
        <w:jc w:val="center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VII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 Критерии взаимодействия с семьей.</w:t>
      </w:r>
    </w:p>
    <w:p w:rsidR="005053A1" w:rsidRPr="003710E3" w:rsidRDefault="005053A1" w:rsidP="003710E3">
      <w:pPr>
        <w:tabs>
          <w:tab w:val="left" w:pos="709"/>
        </w:tabs>
        <w:spacing w:after="120" w:line="276" w:lineRule="auto"/>
        <w:ind w:left="289"/>
        <w:rPr>
          <w:b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710E3">
        <w:rPr>
          <w:rFonts w:ascii="Times New Roman" w:hAnsi="Times New Roman" w:cs="Times New Roman"/>
          <w:b/>
          <w:sz w:val="26"/>
          <w:szCs w:val="26"/>
        </w:rPr>
        <w:t>7.1. Реализация проектов просветительской направленности.</w:t>
      </w:r>
    </w:p>
    <w:p w:rsidR="005053A1" w:rsidRDefault="005053A1" w:rsidP="005053A1">
      <w:pPr>
        <w:tabs>
          <w:tab w:val="left" w:pos="709"/>
        </w:tabs>
        <w:spacing w:after="200" w:line="276" w:lineRule="auto"/>
        <w:ind w:left="288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Во всех 20 образовательных учреждениях, реализующих основную образовательную программу дошкольного образования</w:t>
      </w:r>
      <w:r w:rsidR="003710E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достигнут 100 % оптимальный уровень по данн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му критерию.</w:t>
      </w:r>
    </w:p>
    <w:p w:rsidR="005053A1" w:rsidRDefault="005053A1" w:rsidP="005053A1">
      <w:pPr>
        <w:tabs>
          <w:tab w:val="left" w:pos="709"/>
        </w:tabs>
        <w:spacing w:after="200" w:line="276" w:lineRule="auto"/>
        <w:ind w:left="288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 w:rsidRPr="003710E3">
        <w:rPr>
          <w:rFonts w:ascii="Times New Roman" w:hAnsi="Times New Roman" w:cs="Times New Roman"/>
          <w:b/>
          <w:sz w:val="26"/>
          <w:szCs w:val="26"/>
        </w:rPr>
        <w:t>7.2. По показателю «Оказание услуг психолого — педагогической, методич</w:t>
      </w:r>
      <w:r w:rsidRPr="003710E3">
        <w:rPr>
          <w:rFonts w:ascii="Times New Roman" w:hAnsi="Times New Roman" w:cs="Times New Roman"/>
          <w:b/>
          <w:sz w:val="26"/>
          <w:szCs w:val="26"/>
        </w:rPr>
        <w:t>е</w:t>
      </w:r>
      <w:r w:rsidRPr="003710E3">
        <w:rPr>
          <w:rFonts w:ascii="Times New Roman" w:hAnsi="Times New Roman" w:cs="Times New Roman"/>
          <w:b/>
          <w:sz w:val="26"/>
          <w:szCs w:val="26"/>
        </w:rPr>
        <w:t>ской и консультативной помощи»</w:t>
      </w:r>
      <w:r>
        <w:rPr>
          <w:rFonts w:ascii="Times New Roman" w:hAnsi="Times New Roman" w:cs="Times New Roman"/>
          <w:sz w:val="26"/>
          <w:szCs w:val="26"/>
        </w:rPr>
        <w:t xml:space="preserve"> достигнут 100 % оптимальный уровень во всех ОУ.</w:t>
      </w:r>
    </w:p>
    <w:p w:rsidR="005053A1" w:rsidRDefault="005053A1" w:rsidP="005053A1">
      <w:pPr>
        <w:tabs>
          <w:tab w:val="left" w:pos="709"/>
        </w:tabs>
        <w:spacing w:after="200" w:line="276" w:lineRule="auto"/>
        <w:ind w:left="288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 w:rsidRPr="003710E3">
        <w:rPr>
          <w:rFonts w:ascii="Times New Roman" w:hAnsi="Times New Roman" w:cs="Times New Roman"/>
          <w:b/>
          <w:sz w:val="26"/>
          <w:szCs w:val="26"/>
        </w:rPr>
        <w:t>7.3. По показателю</w:t>
      </w:r>
      <w:r w:rsidR="003710E3" w:rsidRPr="003710E3">
        <w:rPr>
          <w:rFonts w:ascii="Times New Roman" w:hAnsi="Times New Roman" w:cs="Times New Roman"/>
          <w:b/>
          <w:sz w:val="26"/>
          <w:szCs w:val="26"/>
        </w:rPr>
        <w:t xml:space="preserve"> «Реализация совместных детско-</w:t>
      </w:r>
      <w:r w:rsidRPr="003710E3">
        <w:rPr>
          <w:rFonts w:ascii="Times New Roman" w:hAnsi="Times New Roman" w:cs="Times New Roman"/>
          <w:b/>
          <w:sz w:val="26"/>
          <w:szCs w:val="26"/>
        </w:rPr>
        <w:t>родительских проектов воспитательной направленности»</w:t>
      </w:r>
      <w:r w:rsidR="003710E3">
        <w:rPr>
          <w:rFonts w:ascii="Times New Roman" w:hAnsi="Times New Roman" w:cs="Times New Roman"/>
          <w:sz w:val="26"/>
          <w:szCs w:val="26"/>
        </w:rPr>
        <w:t xml:space="preserve"> достигнут 100</w:t>
      </w:r>
      <w:r>
        <w:rPr>
          <w:rFonts w:ascii="Times New Roman" w:hAnsi="Times New Roman" w:cs="Times New Roman"/>
          <w:sz w:val="26"/>
          <w:szCs w:val="26"/>
        </w:rPr>
        <w:t xml:space="preserve">% оптимальный уровень </w:t>
      </w:r>
      <w:r>
        <w:rPr>
          <w:rFonts w:ascii="Times New Roman" w:hAnsi="Times New Roman" w:cs="Times New Roman"/>
          <w:color w:val="000000"/>
          <w:sz w:val="26"/>
          <w:szCs w:val="26"/>
        </w:rPr>
        <w:t>в ОУ №№ 11, 12, 18, 26, 33, 34, 35, 37, 41, 42, 53, 54, 55, 56, 65, 103, «Начальная школа - детский — сад №1», «Прогимназия №1», МОУ «СОШ №43», МОУ «СОШ № 44»</w:t>
      </w:r>
    </w:p>
    <w:p w:rsidR="003710E3" w:rsidRPr="003710E3" w:rsidRDefault="005053A1" w:rsidP="003710E3">
      <w:pPr>
        <w:tabs>
          <w:tab w:val="left" w:pos="709"/>
        </w:tabs>
        <w:spacing w:line="276" w:lineRule="auto"/>
        <w:ind w:left="28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710E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7.4. </w:t>
      </w:r>
      <w:r w:rsidR="003710E3">
        <w:rPr>
          <w:rFonts w:ascii="Times New Roman" w:hAnsi="Times New Roman" w:cs="Times New Roman"/>
          <w:b/>
          <w:color w:val="000000"/>
          <w:sz w:val="26"/>
          <w:szCs w:val="26"/>
        </w:rPr>
        <w:t>Профилактика раннего семейного неблагополучия.</w:t>
      </w:r>
    </w:p>
    <w:p w:rsidR="005053A1" w:rsidRPr="002F1751" w:rsidRDefault="003710E3" w:rsidP="003710E3">
      <w:pPr>
        <w:widowControl w:val="0"/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7.4.1. </w:t>
      </w:r>
      <w:r w:rsidR="005053A1">
        <w:rPr>
          <w:rFonts w:ascii="Times New Roman" w:hAnsi="Times New Roman" w:cs="Times New Roman"/>
          <w:color w:val="000000"/>
          <w:sz w:val="26"/>
          <w:szCs w:val="26"/>
        </w:rPr>
        <w:t>Доля семей, охваченных деятельностью, направленной на профилактику ра</w:t>
      </w:r>
      <w:r w:rsidR="005053A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5053A1">
        <w:rPr>
          <w:rFonts w:ascii="Times New Roman" w:hAnsi="Times New Roman" w:cs="Times New Roman"/>
          <w:color w:val="000000"/>
          <w:sz w:val="26"/>
          <w:szCs w:val="26"/>
        </w:rPr>
        <w:t>него семейного неблагополучия составляет 100% в ОУ  №№ 11, 12, 18, 21, 26, 33, 34, 35, 37, 41, 42, 53, 54, 55, 56, 65, 103, 42, «Начальная школа - детский — сад №1», «Прогимн</w:t>
      </w:r>
      <w:r w:rsidR="005053A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053A1">
        <w:rPr>
          <w:rFonts w:ascii="Times New Roman" w:hAnsi="Times New Roman" w:cs="Times New Roman"/>
          <w:color w:val="000000"/>
          <w:sz w:val="26"/>
          <w:szCs w:val="26"/>
        </w:rPr>
        <w:t xml:space="preserve">зия №1», МОУ «СОШ №43», МОУ «СОШ № 44». </w:t>
      </w:r>
    </w:p>
    <w:p w:rsidR="005053A1" w:rsidRDefault="005053A1" w:rsidP="005053A1">
      <w:pPr>
        <w:tabs>
          <w:tab w:val="left" w:pos="709"/>
        </w:tabs>
        <w:spacing w:after="200" w:line="276" w:lineRule="auto"/>
        <w:ind w:left="288"/>
        <w:jc w:val="center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lastRenderedPageBreak/>
        <w:t>VIII</w:t>
      </w:r>
      <w:r w:rsidRPr="00EC4C4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 Критерии достижения общественного признания.</w:t>
      </w:r>
    </w:p>
    <w:p w:rsidR="005053A1" w:rsidRPr="003710E3" w:rsidRDefault="003710E3" w:rsidP="005053A1">
      <w:pPr>
        <w:tabs>
          <w:tab w:val="left" w:pos="-2973"/>
        </w:tabs>
        <w:spacing w:after="200" w:line="276" w:lineRule="auto"/>
        <w:ind w:left="852"/>
        <w:jc w:val="both"/>
        <w:rPr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5053A1" w:rsidRPr="003710E3">
        <w:rPr>
          <w:rFonts w:ascii="Times New Roman" w:hAnsi="Times New Roman" w:cs="Times New Roman"/>
          <w:b/>
          <w:sz w:val="26"/>
          <w:szCs w:val="26"/>
        </w:rPr>
        <w:t>.1. Результаты кластерной оценки.</w:t>
      </w:r>
    </w:p>
    <w:p w:rsidR="005053A1" w:rsidRDefault="005053A1" w:rsidP="003710E3">
      <w:pPr>
        <w:tabs>
          <w:tab w:val="left" w:pos="-297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По результатам кластерной оценки за 2021 год образовательные учреждения ра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пределились по кластерам следующим образом:</w:t>
      </w:r>
    </w:p>
    <w:p w:rsidR="005053A1" w:rsidRDefault="005053A1" w:rsidP="003710E3">
      <w:pPr>
        <w:tabs>
          <w:tab w:val="left" w:pos="-297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- 9 кластер вошли -13 ДОУ (ОУ) (65%) № №  11, 12, 18, 33, 35, 37, 41, 42, 53, 55, 65, </w:t>
      </w:r>
      <w:r>
        <w:rPr>
          <w:rFonts w:ascii="Times New Roman" w:hAnsi="Times New Roman" w:cs="Times New Roman"/>
          <w:color w:val="000000"/>
          <w:sz w:val="26"/>
          <w:szCs w:val="26"/>
        </w:rPr>
        <w:t>«Начальная школа - детский — сад №1», «Прогимназия №1».</w:t>
      </w:r>
    </w:p>
    <w:p w:rsidR="005053A1" w:rsidRDefault="005053A1" w:rsidP="003710E3">
      <w:pPr>
        <w:tabs>
          <w:tab w:val="left" w:pos="-297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- 8 кластер — 1  ОУ  №№ 103,</w:t>
      </w:r>
    </w:p>
    <w:p w:rsidR="005053A1" w:rsidRDefault="005053A1" w:rsidP="003710E3">
      <w:pPr>
        <w:tabs>
          <w:tab w:val="left" w:pos="-297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- 6 кластер- 2  ОУ  №№ 26, 54,</w:t>
      </w:r>
    </w:p>
    <w:p w:rsidR="005053A1" w:rsidRDefault="005053A1" w:rsidP="003710E3">
      <w:pPr>
        <w:tabs>
          <w:tab w:val="left" w:pos="-297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- 5 кластер - 2 ДОУ № 34, 56,</w:t>
      </w:r>
    </w:p>
    <w:p w:rsidR="005053A1" w:rsidRDefault="005053A1" w:rsidP="003710E3">
      <w:pPr>
        <w:tabs>
          <w:tab w:val="left" w:pos="-2973"/>
        </w:tabs>
        <w:spacing w:line="276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- 2 кластер - 1 ДОУ № 105;</w:t>
      </w:r>
    </w:p>
    <w:p w:rsidR="005053A1" w:rsidRDefault="005053A1" w:rsidP="003710E3">
      <w:pPr>
        <w:tabs>
          <w:tab w:val="left" w:pos="-2973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- 1 кластер - 2 </w:t>
      </w:r>
      <w:r>
        <w:rPr>
          <w:rFonts w:ascii="Times New Roman" w:hAnsi="Times New Roman" w:cs="Times New Roman"/>
          <w:color w:val="000000"/>
          <w:sz w:val="26"/>
          <w:szCs w:val="26"/>
        </w:rPr>
        <w:t>МОУ «СОШ № 43», МОУ «СОШ № 44»</w:t>
      </w:r>
    </w:p>
    <w:p w:rsidR="005053A1" w:rsidRDefault="005053A1" w:rsidP="003710E3">
      <w:pPr>
        <w:tabs>
          <w:tab w:val="left" w:pos="-297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3A1" w:rsidRPr="00400436" w:rsidRDefault="005053A1" w:rsidP="005053A1">
      <w:pPr>
        <w:tabs>
          <w:tab w:val="left" w:pos="-2973"/>
          <w:tab w:val="left" w:pos="1218"/>
        </w:tabs>
        <w:spacing w:after="200" w:line="276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4004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0436" w:rsidRPr="00400436">
        <w:rPr>
          <w:rFonts w:ascii="Times New Roman" w:hAnsi="Times New Roman" w:cs="Times New Roman"/>
          <w:b/>
          <w:sz w:val="26"/>
          <w:szCs w:val="26"/>
        </w:rPr>
        <w:t>8</w:t>
      </w:r>
      <w:r w:rsidRPr="00400436">
        <w:rPr>
          <w:rFonts w:ascii="Times New Roman" w:hAnsi="Times New Roman" w:cs="Times New Roman"/>
          <w:b/>
          <w:sz w:val="26"/>
          <w:szCs w:val="26"/>
        </w:rPr>
        <w:t>.2. Результаты профессиональной и общественной экспертной оценки.</w:t>
      </w:r>
    </w:p>
    <w:p w:rsidR="005053A1" w:rsidRDefault="005053A1" w:rsidP="00400436">
      <w:pPr>
        <w:tabs>
          <w:tab w:val="left" w:pos="-297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По результатам НОКО за 2022 год показатель составляет 93% - оптимальный ур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вень.</w:t>
      </w:r>
    </w:p>
    <w:p w:rsidR="005053A1" w:rsidRDefault="005053A1" w:rsidP="00400436">
      <w:pPr>
        <w:tabs>
          <w:tab w:val="left" w:pos="-2973"/>
        </w:tabs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2020 году показатель составил — 93 %.</w:t>
      </w:r>
    </w:p>
    <w:p w:rsidR="005053A1" w:rsidRDefault="005053A1" w:rsidP="00400436">
      <w:pPr>
        <w:tabs>
          <w:tab w:val="left" w:pos="-297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Самый большой показатель НОКО – 1</w:t>
      </w:r>
      <w:r w:rsidR="00400436">
        <w:rPr>
          <w:rFonts w:ascii="Times New Roman" w:hAnsi="Times New Roman" w:cs="Times New Roman"/>
          <w:sz w:val="26"/>
          <w:szCs w:val="26"/>
        </w:rPr>
        <w:t>00% в ОУ №№</w:t>
      </w:r>
      <w:r w:rsidR="00837AB5">
        <w:rPr>
          <w:rFonts w:ascii="Times New Roman" w:hAnsi="Times New Roman" w:cs="Times New Roman"/>
          <w:sz w:val="26"/>
          <w:szCs w:val="26"/>
        </w:rPr>
        <w:t xml:space="preserve"> </w:t>
      </w:r>
      <w:r w:rsidR="00400436">
        <w:rPr>
          <w:rFonts w:ascii="Times New Roman" w:hAnsi="Times New Roman" w:cs="Times New Roman"/>
          <w:sz w:val="26"/>
          <w:szCs w:val="26"/>
        </w:rPr>
        <w:t xml:space="preserve">- Начальная </w:t>
      </w:r>
      <w:proofErr w:type="gramStart"/>
      <w:r w:rsidR="00400436">
        <w:rPr>
          <w:rFonts w:ascii="Times New Roman" w:hAnsi="Times New Roman" w:cs="Times New Roman"/>
          <w:sz w:val="26"/>
          <w:szCs w:val="26"/>
        </w:rPr>
        <w:t>школа-</w:t>
      </w:r>
      <w:r>
        <w:rPr>
          <w:rFonts w:ascii="Times New Roman" w:hAnsi="Times New Roman" w:cs="Times New Roman"/>
          <w:sz w:val="26"/>
          <w:szCs w:val="26"/>
        </w:rPr>
        <w:t>детский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сад №1, Прогимназия №</w:t>
      </w:r>
      <w:r w:rsidR="00400436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1.</w:t>
      </w:r>
    </w:p>
    <w:p w:rsidR="005053A1" w:rsidRDefault="005053A1" w:rsidP="005053A1">
      <w:pPr>
        <w:tabs>
          <w:tab w:val="left" w:pos="-2973"/>
        </w:tabs>
        <w:spacing w:after="200" w:line="276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2021 году НОКО в образовательных учреждениях, реализующих основную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зовательную программу дошкольного образования, не проводилось.</w:t>
      </w:r>
    </w:p>
    <w:p w:rsidR="005053A1" w:rsidRDefault="005053A1" w:rsidP="00400436">
      <w:pPr>
        <w:pStyle w:val="a3"/>
        <w:spacing w:after="200"/>
        <w:ind w:firstLine="708"/>
        <w:jc w:val="both"/>
      </w:pPr>
      <w:r>
        <w:rPr>
          <w:rStyle w:val="3"/>
          <w:i/>
          <w:sz w:val="26"/>
          <w:szCs w:val="26"/>
        </w:rPr>
        <w:t xml:space="preserve">Мониторинговые исследования </w:t>
      </w:r>
      <w:r>
        <w:rPr>
          <w:b/>
          <w:bCs/>
          <w:i/>
          <w:sz w:val="26"/>
          <w:szCs w:val="26"/>
        </w:rPr>
        <w:t>качества организации предоставления общедоступного и бесплатного  дошкольного образования</w:t>
      </w:r>
      <w:r>
        <w:rPr>
          <w:rStyle w:val="3"/>
          <w:i/>
          <w:sz w:val="26"/>
          <w:szCs w:val="26"/>
        </w:rPr>
        <w:t xml:space="preserve">  позволяют сделать следующие выводы об эффективности деятельност</w:t>
      </w:r>
      <w:r w:rsidR="00837AB5">
        <w:rPr>
          <w:rStyle w:val="3"/>
          <w:i/>
          <w:sz w:val="26"/>
          <w:szCs w:val="26"/>
        </w:rPr>
        <w:t xml:space="preserve">и ОУ в 2022 </w:t>
      </w:r>
      <w:r>
        <w:rPr>
          <w:rStyle w:val="3"/>
          <w:i/>
          <w:sz w:val="26"/>
          <w:szCs w:val="26"/>
        </w:rPr>
        <w:t xml:space="preserve">году: </w:t>
      </w:r>
    </w:p>
    <w:p w:rsidR="005053A1" w:rsidRPr="00C96362" w:rsidRDefault="005053A1" w:rsidP="00400436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362">
        <w:rPr>
          <w:rFonts w:ascii="Times New Roman" w:hAnsi="Times New Roman" w:cs="Times New Roman"/>
          <w:b/>
          <w:sz w:val="26"/>
          <w:szCs w:val="26"/>
        </w:rPr>
        <w:t xml:space="preserve">Оптимальный </w:t>
      </w:r>
      <w:proofErr w:type="gramStart"/>
      <w:r w:rsidRPr="00C96362">
        <w:rPr>
          <w:rFonts w:ascii="Times New Roman" w:hAnsi="Times New Roman" w:cs="Times New Roman"/>
          <w:b/>
          <w:sz w:val="26"/>
          <w:szCs w:val="26"/>
        </w:rPr>
        <w:t>уровень</w:t>
      </w:r>
      <w:proofErr w:type="gramEnd"/>
      <w:r w:rsidRPr="00C96362">
        <w:rPr>
          <w:rFonts w:ascii="Times New Roman" w:hAnsi="Times New Roman" w:cs="Times New Roman"/>
          <w:b/>
          <w:sz w:val="26"/>
          <w:szCs w:val="26"/>
        </w:rPr>
        <w:t xml:space="preserve"> достигнут по </w:t>
      </w:r>
      <w:r>
        <w:rPr>
          <w:rFonts w:ascii="Times New Roman" w:hAnsi="Times New Roman" w:cs="Times New Roman"/>
          <w:b/>
          <w:sz w:val="26"/>
          <w:szCs w:val="26"/>
        </w:rPr>
        <w:t>42</w:t>
      </w:r>
      <w:r w:rsidRPr="00C96362">
        <w:rPr>
          <w:rFonts w:ascii="Times New Roman" w:hAnsi="Times New Roman" w:cs="Times New Roman"/>
          <w:b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b/>
          <w:sz w:val="26"/>
          <w:szCs w:val="26"/>
        </w:rPr>
        <w:t>ям</w:t>
      </w:r>
      <w:r w:rsidR="00837AB5">
        <w:rPr>
          <w:rFonts w:ascii="Times New Roman" w:hAnsi="Times New Roman" w:cs="Times New Roman"/>
          <w:b/>
          <w:sz w:val="26"/>
          <w:szCs w:val="26"/>
        </w:rPr>
        <w:t xml:space="preserve"> (77,8%)</w:t>
      </w:r>
      <w:r w:rsidRPr="00C96362">
        <w:rPr>
          <w:rFonts w:ascii="Times New Roman" w:hAnsi="Times New Roman" w:cs="Times New Roman"/>
          <w:b/>
          <w:sz w:val="26"/>
          <w:szCs w:val="26"/>
        </w:rPr>
        <w:t>: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Доля педагогов, повысивших квалификацию по вопросам коррекционной работы и/или инклюзивного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Количество педагогов наставников.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Использование информационно - образовательных технологий (ИОТ) в различных видах деятельности (использование мультимедийной техники согласно тематическим пл</w:t>
      </w:r>
      <w:r w:rsidRPr="007E0B17">
        <w:rPr>
          <w:rFonts w:ascii="Times New Roman" w:hAnsi="Times New Roman" w:cs="Times New Roman"/>
          <w:sz w:val="26"/>
          <w:szCs w:val="26"/>
        </w:rPr>
        <w:t>а</w:t>
      </w:r>
      <w:r w:rsidRPr="007E0B17">
        <w:rPr>
          <w:rFonts w:ascii="Times New Roman" w:hAnsi="Times New Roman" w:cs="Times New Roman"/>
          <w:sz w:val="26"/>
          <w:szCs w:val="26"/>
        </w:rPr>
        <w:t>нам).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Использование программных продуктов в различных видах образовательной де</w:t>
      </w:r>
      <w:r w:rsidRPr="007E0B17">
        <w:rPr>
          <w:rFonts w:ascii="Times New Roman" w:hAnsi="Times New Roman" w:cs="Times New Roman"/>
          <w:sz w:val="26"/>
          <w:szCs w:val="26"/>
        </w:rPr>
        <w:t>я</w:t>
      </w:r>
      <w:r w:rsidRPr="007E0B17">
        <w:rPr>
          <w:rFonts w:ascii="Times New Roman" w:hAnsi="Times New Roman" w:cs="Times New Roman"/>
          <w:sz w:val="26"/>
          <w:szCs w:val="26"/>
        </w:rPr>
        <w:t>тельности (обучающие, развивающие и диагностические программы).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E0B17">
        <w:rPr>
          <w:rFonts w:ascii="Times New Roman" w:hAnsi="Times New Roman" w:cs="Times New Roman"/>
          <w:sz w:val="26"/>
          <w:szCs w:val="26"/>
        </w:rPr>
        <w:t>-</w:t>
      </w:r>
      <w:r w:rsidR="00400436">
        <w:rPr>
          <w:rFonts w:ascii="Times New Roman" w:hAnsi="Times New Roman" w:cs="Times New Roman"/>
          <w:sz w:val="26"/>
          <w:szCs w:val="26"/>
        </w:rPr>
        <w:t> </w:t>
      </w:r>
      <w:r w:rsidRPr="007E0B17">
        <w:rPr>
          <w:rFonts w:ascii="Times New Roman" w:hAnsi="Times New Roman" w:cs="Times New Roman"/>
          <w:sz w:val="26"/>
          <w:szCs w:val="26"/>
        </w:rPr>
        <w:t>Экономическая обоснованность используемого современного учебного оборудов</w:t>
      </w:r>
      <w:r w:rsidRPr="007E0B17">
        <w:rPr>
          <w:rFonts w:ascii="Times New Roman" w:hAnsi="Times New Roman" w:cs="Times New Roman"/>
          <w:sz w:val="26"/>
          <w:szCs w:val="26"/>
        </w:rPr>
        <w:t>а</w:t>
      </w:r>
      <w:r w:rsidRPr="007E0B17">
        <w:rPr>
          <w:rFonts w:ascii="Times New Roman" w:hAnsi="Times New Roman" w:cs="Times New Roman"/>
          <w:sz w:val="26"/>
          <w:szCs w:val="26"/>
        </w:rPr>
        <w:t>ния.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Соответствие групповых и функциональных помещений требованиям и правилам санитарной, противопожарной и антитеррористической безопасности (по результатам  проверок).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E0B17">
        <w:rPr>
          <w:rFonts w:ascii="Times New Roman" w:hAnsi="Times New Roman" w:cs="Times New Roman"/>
          <w:sz w:val="26"/>
          <w:szCs w:val="26"/>
        </w:rPr>
        <w:t>-</w:t>
      </w:r>
      <w:r w:rsidR="00400436">
        <w:rPr>
          <w:rFonts w:ascii="Times New Roman" w:hAnsi="Times New Roman" w:cs="Times New Roman"/>
          <w:sz w:val="26"/>
          <w:szCs w:val="26"/>
        </w:rPr>
        <w:t> </w:t>
      </w:r>
      <w:r w:rsidRPr="007E0B17">
        <w:rPr>
          <w:rFonts w:ascii="Times New Roman" w:hAnsi="Times New Roman" w:cs="Times New Roman"/>
          <w:sz w:val="26"/>
          <w:szCs w:val="26"/>
        </w:rPr>
        <w:t>Соответствие групповых и функциональных помещений требованиям СанПиН по воздушно-тепловому режиму, освещению, водоснабжению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0436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Оснащенность функциональных помещений, кабинетов логопеда  и психолога (при наличии) и уличного пространства развивающей предметно - пространственной средой</w:t>
      </w:r>
      <w:r w:rsidR="00400436">
        <w:rPr>
          <w:rFonts w:ascii="Times New Roman" w:hAnsi="Times New Roman" w:cs="Times New Roman"/>
          <w:sz w:val="26"/>
          <w:szCs w:val="26"/>
        </w:rPr>
        <w:t>.</w:t>
      </w:r>
    </w:p>
    <w:p w:rsidR="005053A1" w:rsidRPr="007E0B17" w:rsidRDefault="005053A1" w:rsidP="00400436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E0B17">
        <w:rPr>
          <w:rFonts w:ascii="Times New Roman" w:hAnsi="Times New Roman" w:cs="Times New Roman"/>
          <w:sz w:val="26"/>
          <w:szCs w:val="26"/>
        </w:rPr>
        <w:t>-</w:t>
      </w:r>
      <w:r w:rsidR="00400436">
        <w:rPr>
          <w:rFonts w:ascii="Times New Roman" w:hAnsi="Times New Roman" w:cs="Times New Roman"/>
          <w:sz w:val="26"/>
          <w:szCs w:val="26"/>
        </w:rPr>
        <w:t> </w:t>
      </w:r>
      <w:r w:rsidRPr="007E0B17">
        <w:rPr>
          <w:rFonts w:ascii="Times New Roman" w:hAnsi="Times New Roman" w:cs="Times New Roman"/>
          <w:sz w:val="26"/>
          <w:szCs w:val="26"/>
        </w:rPr>
        <w:t>Оснащенность РППС ДОУ перечням функциональных модулей по итогам монит</w:t>
      </w:r>
      <w:r w:rsidRPr="007E0B17">
        <w:rPr>
          <w:rFonts w:ascii="Times New Roman" w:hAnsi="Times New Roman" w:cs="Times New Roman"/>
          <w:sz w:val="26"/>
          <w:szCs w:val="26"/>
        </w:rPr>
        <w:t>о</w:t>
      </w:r>
      <w:r w:rsidRPr="007E0B17">
        <w:rPr>
          <w:rFonts w:ascii="Times New Roman" w:hAnsi="Times New Roman" w:cs="Times New Roman"/>
          <w:sz w:val="26"/>
          <w:szCs w:val="26"/>
        </w:rPr>
        <w:t>ринга.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E0B17">
        <w:rPr>
          <w:rFonts w:ascii="Times New Roman" w:hAnsi="Times New Roman" w:cs="Times New Roman"/>
          <w:sz w:val="26"/>
          <w:szCs w:val="26"/>
        </w:rPr>
        <w:t>-</w:t>
      </w:r>
      <w:r w:rsidR="00400436">
        <w:rPr>
          <w:rFonts w:ascii="Times New Roman" w:hAnsi="Times New Roman" w:cs="Times New Roman"/>
          <w:sz w:val="26"/>
          <w:szCs w:val="26"/>
        </w:rPr>
        <w:t> </w:t>
      </w:r>
      <w:r w:rsidRPr="007E0B17">
        <w:rPr>
          <w:rFonts w:ascii="Times New Roman" w:hAnsi="Times New Roman" w:cs="Times New Roman"/>
          <w:sz w:val="26"/>
          <w:szCs w:val="26"/>
        </w:rPr>
        <w:t>Доля родителей детей-инвалидов и детей с ОВЗ (законных представителей), пол</w:t>
      </w:r>
      <w:r w:rsidRPr="007E0B17">
        <w:rPr>
          <w:rFonts w:ascii="Times New Roman" w:hAnsi="Times New Roman" w:cs="Times New Roman"/>
          <w:sz w:val="26"/>
          <w:szCs w:val="26"/>
        </w:rPr>
        <w:t>о</w:t>
      </w:r>
      <w:r w:rsidRPr="007E0B17">
        <w:rPr>
          <w:rFonts w:ascii="Times New Roman" w:hAnsi="Times New Roman" w:cs="Times New Roman"/>
          <w:sz w:val="26"/>
          <w:szCs w:val="26"/>
        </w:rPr>
        <w:t>жительно оценивающих уровень доступности объектов образования; положительно оцен</w:t>
      </w:r>
      <w:r w:rsidRPr="007E0B17">
        <w:rPr>
          <w:rFonts w:ascii="Times New Roman" w:hAnsi="Times New Roman" w:cs="Times New Roman"/>
          <w:sz w:val="26"/>
          <w:szCs w:val="26"/>
        </w:rPr>
        <w:t>и</w:t>
      </w:r>
      <w:r w:rsidRPr="007E0B17">
        <w:rPr>
          <w:rFonts w:ascii="Times New Roman" w:hAnsi="Times New Roman" w:cs="Times New Roman"/>
          <w:sz w:val="26"/>
          <w:szCs w:val="26"/>
        </w:rPr>
        <w:t>вающих отношение работников ДОУ к проблемам детей-инвалидов и детей с ОВЗ.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Доля детей-инвалидов и детей с ОВЗ, для которых созданы условия в соответствии с перечнем и планом реализации индивидуально ориентированных коррекционных мер</w:t>
      </w:r>
      <w:r w:rsidRPr="007E0B17">
        <w:rPr>
          <w:rFonts w:ascii="Times New Roman" w:hAnsi="Times New Roman" w:cs="Times New Roman"/>
          <w:sz w:val="26"/>
          <w:szCs w:val="26"/>
        </w:rPr>
        <w:t>о</w:t>
      </w:r>
      <w:r w:rsidRPr="007E0B17">
        <w:rPr>
          <w:rFonts w:ascii="Times New Roman" w:hAnsi="Times New Roman" w:cs="Times New Roman"/>
          <w:sz w:val="26"/>
          <w:szCs w:val="26"/>
        </w:rPr>
        <w:t>приятий, обеспечивающих удовлетворение особых образовательных потребностей и с уч</w:t>
      </w:r>
      <w:r w:rsidRPr="007E0B17">
        <w:rPr>
          <w:rFonts w:ascii="Times New Roman" w:hAnsi="Times New Roman" w:cs="Times New Roman"/>
          <w:sz w:val="26"/>
          <w:szCs w:val="26"/>
        </w:rPr>
        <w:t>е</w:t>
      </w:r>
      <w:r w:rsidRPr="007E0B17">
        <w:rPr>
          <w:rFonts w:ascii="Times New Roman" w:hAnsi="Times New Roman" w:cs="Times New Roman"/>
          <w:sz w:val="26"/>
          <w:szCs w:val="26"/>
        </w:rPr>
        <w:t>том ИПРА (инд. программы реабилитации).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Выполнение норм питания детей дошкольного возраста.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Создание условий для питания детей с ОВЗ.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Создание условий для питания детей, нуждающихся в диетическом (лечебном) п</w:t>
      </w:r>
      <w:r w:rsidRPr="007E0B17">
        <w:rPr>
          <w:rFonts w:ascii="Times New Roman" w:hAnsi="Times New Roman" w:cs="Times New Roman"/>
          <w:sz w:val="26"/>
          <w:szCs w:val="26"/>
        </w:rPr>
        <w:t>и</w:t>
      </w:r>
      <w:r w:rsidRPr="007E0B17">
        <w:rPr>
          <w:rFonts w:ascii="Times New Roman" w:hAnsi="Times New Roman" w:cs="Times New Roman"/>
          <w:sz w:val="26"/>
          <w:szCs w:val="26"/>
        </w:rPr>
        <w:t>тании.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E0B17">
        <w:rPr>
          <w:rFonts w:ascii="Times New Roman" w:hAnsi="Times New Roman" w:cs="Times New Roman"/>
          <w:sz w:val="26"/>
          <w:szCs w:val="26"/>
        </w:rPr>
        <w:t>-</w:t>
      </w:r>
      <w:r w:rsidR="00400436">
        <w:rPr>
          <w:rFonts w:ascii="Times New Roman" w:hAnsi="Times New Roman" w:cs="Times New Roman"/>
          <w:sz w:val="26"/>
          <w:szCs w:val="26"/>
        </w:rPr>
        <w:t> </w:t>
      </w:r>
      <w:r w:rsidRPr="007E0B17">
        <w:rPr>
          <w:rFonts w:ascii="Times New Roman" w:hAnsi="Times New Roman" w:cs="Times New Roman"/>
          <w:sz w:val="26"/>
          <w:szCs w:val="26"/>
        </w:rPr>
        <w:t>Создание условий в ДОУ для занятий адаптивной физкультурой детей с ОВЗ и и</w:t>
      </w:r>
      <w:r w:rsidRPr="007E0B17">
        <w:rPr>
          <w:rFonts w:ascii="Times New Roman" w:hAnsi="Times New Roman" w:cs="Times New Roman"/>
          <w:sz w:val="26"/>
          <w:szCs w:val="26"/>
        </w:rPr>
        <w:t>н</w:t>
      </w:r>
      <w:r w:rsidRPr="007E0B17">
        <w:rPr>
          <w:rFonts w:ascii="Times New Roman" w:hAnsi="Times New Roman" w:cs="Times New Roman"/>
          <w:sz w:val="26"/>
          <w:szCs w:val="26"/>
        </w:rPr>
        <w:t>валидностью.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Участие ДОУ в реализации социально значимых проектах с воспитанниками.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Доля воспитанников ДОУ, охваченных мероприятиями гражданской и патриотич</w:t>
      </w:r>
      <w:r w:rsidRPr="007E0B17">
        <w:rPr>
          <w:rFonts w:ascii="Times New Roman" w:hAnsi="Times New Roman" w:cs="Times New Roman"/>
          <w:sz w:val="26"/>
          <w:szCs w:val="26"/>
        </w:rPr>
        <w:t>е</w:t>
      </w:r>
      <w:r w:rsidRPr="007E0B17">
        <w:rPr>
          <w:rFonts w:ascii="Times New Roman" w:hAnsi="Times New Roman" w:cs="Times New Roman"/>
          <w:sz w:val="26"/>
          <w:szCs w:val="26"/>
        </w:rPr>
        <w:t>ской направленности.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Доля воспитанников ДОУ, охваченных программой воспитания ДОУ.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Реализация в ДОУ проектов просветительской направленности - духовно-нравственной, приобщение детей к культурному наследию, экологической и трудовой, ф</w:t>
      </w:r>
      <w:r w:rsidRPr="007E0B17">
        <w:rPr>
          <w:rFonts w:ascii="Times New Roman" w:hAnsi="Times New Roman" w:cs="Times New Roman"/>
          <w:sz w:val="26"/>
          <w:szCs w:val="26"/>
        </w:rPr>
        <w:t>и</w:t>
      </w:r>
      <w:r w:rsidRPr="007E0B17">
        <w:rPr>
          <w:rFonts w:ascii="Times New Roman" w:hAnsi="Times New Roman" w:cs="Times New Roman"/>
          <w:sz w:val="26"/>
          <w:szCs w:val="26"/>
        </w:rPr>
        <w:t>зического развития и  культуры здоровья.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 xml:space="preserve">- </w:t>
      </w:r>
      <w:r w:rsidRPr="007E0B17">
        <w:rPr>
          <w:rFonts w:ascii="Times New Roman" w:hAnsi="Times New Roman" w:cs="Times New Roman"/>
          <w:sz w:val="26"/>
          <w:szCs w:val="26"/>
        </w:rPr>
        <w:t>Наличие компонентов воспитывающей среды - музейные экспозиции различной направленности.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 xml:space="preserve">Функционирование в ДОУ вариативных форм </w:t>
      </w:r>
      <w:proofErr w:type="gramStart"/>
      <w:r w:rsidRPr="007E0B1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7E0B17">
        <w:rPr>
          <w:rFonts w:ascii="Times New Roman" w:hAnsi="Times New Roman" w:cs="Times New Roman"/>
          <w:sz w:val="26"/>
          <w:szCs w:val="26"/>
        </w:rPr>
        <w:t xml:space="preserve"> для детей, не посещающих ДОУ.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E0B17">
        <w:rPr>
          <w:rFonts w:ascii="Times New Roman" w:hAnsi="Times New Roman" w:cs="Times New Roman"/>
          <w:sz w:val="26"/>
          <w:szCs w:val="26"/>
        </w:rPr>
        <w:t>-</w:t>
      </w:r>
      <w:r w:rsidR="00400436">
        <w:rPr>
          <w:rFonts w:ascii="Times New Roman" w:hAnsi="Times New Roman" w:cs="Times New Roman"/>
          <w:sz w:val="26"/>
          <w:szCs w:val="26"/>
        </w:rPr>
        <w:t> </w:t>
      </w:r>
      <w:r w:rsidRPr="007E0B17">
        <w:rPr>
          <w:rFonts w:ascii="Times New Roman" w:hAnsi="Times New Roman" w:cs="Times New Roman"/>
          <w:sz w:val="26"/>
          <w:szCs w:val="26"/>
        </w:rPr>
        <w:t>Функционирование в ДОУ консультационных центров для родителей детей, не п</w:t>
      </w:r>
      <w:r w:rsidRPr="007E0B17">
        <w:rPr>
          <w:rFonts w:ascii="Times New Roman" w:hAnsi="Times New Roman" w:cs="Times New Roman"/>
          <w:sz w:val="26"/>
          <w:szCs w:val="26"/>
        </w:rPr>
        <w:t>о</w:t>
      </w:r>
      <w:r w:rsidRPr="007E0B17">
        <w:rPr>
          <w:rFonts w:ascii="Times New Roman" w:hAnsi="Times New Roman" w:cs="Times New Roman"/>
          <w:sz w:val="26"/>
          <w:szCs w:val="26"/>
        </w:rPr>
        <w:t>сещающих ДОУ.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E0B17">
        <w:rPr>
          <w:rFonts w:ascii="Times New Roman" w:hAnsi="Times New Roman" w:cs="Times New Roman"/>
          <w:sz w:val="26"/>
          <w:szCs w:val="26"/>
        </w:rPr>
        <w:t xml:space="preserve"> -</w:t>
      </w:r>
      <w:r w:rsidR="00400436">
        <w:rPr>
          <w:rFonts w:ascii="Times New Roman" w:hAnsi="Times New Roman" w:cs="Times New Roman"/>
          <w:sz w:val="26"/>
          <w:szCs w:val="26"/>
        </w:rPr>
        <w:t> </w:t>
      </w:r>
      <w:r w:rsidRPr="007E0B17">
        <w:rPr>
          <w:rFonts w:ascii="Times New Roman" w:hAnsi="Times New Roman" w:cs="Times New Roman"/>
          <w:sz w:val="26"/>
          <w:szCs w:val="26"/>
        </w:rPr>
        <w:t>Функционирование в ДОУ консультационных центров. Предоставление услуг р</w:t>
      </w:r>
      <w:r w:rsidRPr="007E0B17">
        <w:rPr>
          <w:rFonts w:ascii="Times New Roman" w:hAnsi="Times New Roman" w:cs="Times New Roman"/>
          <w:sz w:val="26"/>
          <w:szCs w:val="26"/>
        </w:rPr>
        <w:t>о</w:t>
      </w:r>
      <w:r w:rsidRPr="007E0B17">
        <w:rPr>
          <w:rFonts w:ascii="Times New Roman" w:hAnsi="Times New Roman" w:cs="Times New Roman"/>
          <w:sz w:val="26"/>
          <w:szCs w:val="26"/>
        </w:rPr>
        <w:t>дителям воспитанников ДОУ.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 xml:space="preserve">- </w:t>
      </w:r>
      <w:r w:rsidRPr="007E0B17">
        <w:rPr>
          <w:rFonts w:ascii="Times New Roman" w:hAnsi="Times New Roman" w:cs="Times New Roman"/>
          <w:sz w:val="26"/>
          <w:szCs w:val="26"/>
        </w:rPr>
        <w:t>Предоставление услуг ранней помощи для детей от 0 до 3, в том числе с ОВЗ.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 xml:space="preserve">- </w:t>
      </w:r>
      <w:r w:rsidRPr="007E0B17">
        <w:rPr>
          <w:rFonts w:ascii="Times New Roman" w:hAnsi="Times New Roman" w:cs="Times New Roman"/>
          <w:sz w:val="26"/>
          <w:szCs w:val="26"/>
        </w:rPr>
        <w:t>Выполнение (реализация) образовательной программы в полном объеме.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Количество договоров сетевого взаимодействия. Взаимодействие ДОУ с внешними сообществами.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 xml:space="preserve">Уровень готовности выпускников ДОУ по итогам обследования специалистами Центра </w:t>
      </w:r>
      <w:proofErr w:type="spellStart"/>
      <w:r w:rsidRPr="007E0B17">
        <w:rPr>
          <w:rFonts w:ascii="Times New Roman" w:hAnsi="Times New Roman" w:cs="Times New Roman"/>
          <w:sz w:val="26"/>
          <w:szCs w:val="26"/>
        </w:rPr>
        <w:t>ППМиСП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E0B17">
        <w:rPr>
          <w:rFonts w:ascii="Times New Roman" w:hAnsi="Times New Roman" w:cs="Times New Roman"/>
          <w:sz w:val="26"/>
          <w:szCs w:val="26"/>
        </w:rPr>
        <w:t>-</w:t>
      </w:r>
      <w:r w:rsidR="00400436">
        <w:rPr>
          <w:rFonts w:ascii="Times New Roman" w:hAnsi="Times New Roman" w:cs="Times New Roman"/>
          <w:sz w:val="26"/>
          <w:szCs w:val="26"/>
        </w:rPr>
        <w:t> </w:t>
      </w:r>
      <w:r w:rsidRPr="007E0B17">
        <w:rPr>
          <w:rFonts w:ascii="Times New Roman" w:hAnsi="Times New Roman" w:cs="Times New Roman"/>
          <w:sz w:val="26"/>
          <w:szCs w:val="26"/>
        </w:rPr>
        <w:t>Доля воспитанников ДОУ, принимающих участие в конкурсах различного уровня.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Доля воспитанников в возрасте от 5 до 7 лет, посещающих учреждения дополн</w:t>
      </w:r>
      <w:r w:rsidRPr="007E0B17">
        <w:rPr>
          <w:rFonts w:ascii="Times New Roman" w:hAnsi="Times New Roman" w:cs="Times New Roman"/>
          <w:sz w:val="26"/>
          <w:szCs w:val="26"/>
        </w:rPr>
        <w:t>и</w:t>
      </w:r>
      <w:r w:rsidRPr="007E0B17">
        <w:rPr>
          <w:rFonts w:ascii="Times New Roman" w:hAnsi="Times New Roman" w:cs="Times New Roman"/>
          <w:sz w:val="26"/>
          <w:szCs w:val="26"/>
        </w:rPr>
        <w:t>тельного образования, учреждения культуры и спорта.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Доля воспитанников от 6 до 8 лет, охваченных ВФСК «ГТО».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Удовлетворенность населения качеством дошкольного образования от общего чи</w:t>
      </w:r>
      <w:r w:rsidRPr="007E0B17">
        <w:rPr>
          <w:rFonts w:ascii="Times New Roman" w:hAnsi="Times New Roman" w:cs="Times New Roman"/>
          <w:sz w:val="26"/>
          <w:szCs w:val="26"/>
        </w:rPr>
        <w:t>с</w:t>
      </w:r>
      <w:r w:rsidRPr="007E0B17">
        <w:rPr>
          <w:rFonts w:ascii="Times New Roman" w:hAnsi="Times New Roman" w:cs="Times New Roman"/>
          <w:sz w:val="26"/>
          <w:szCs w:val="26"/>
        </w:rPr>
        <w:t>ла опрошенных родителей, дети которых посещают ДОУ.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Деятельность ДОУ по привлечению внебюджетных средств.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Оснащенность ДОУ материально-техническими ресурсами  функциональных п</w:t>
      </w:r>
      <w:r w:rsidRPr="007E0B17">
        <w:rPr>
          <w:rFonts w:ascii="Times New Roman" w:hAnsi="Times New Roman" w:cs="Times New Roman"/>
          <w:sz w:val="26"/>
          <w:szCs w:val="26"/>
        </w:rPr>
        <w:t>о</w:t>
      </w:r>
      <w:r w:rsidRPr="007E0B17">
        <w:rPr>
          <w:rFonts w:ascii="Times New Roman" w:hAnsi="Times New Roman" w:cs="Times New Roman"/>
          <w:sz w:val="26"/>
          <w:szCs w:val="26"/>
        </w:rPr>
        <w:t>мещений.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Наличие инновационной площадки.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053A1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Создание условий для  повышения педагогической культуры родителей в вопросах воспитания и образования детей дошкольного возраста.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="00400436">
        <w:rPr>
          <w:rFonts w:ascii="Times New Roman" w:hAnsi="Times New Roman" w:cs="Times New Roman"/>
          <w:sz w:val="26"/>
          <w:szCs w:val="26"/>
        </w:rPr>
        <w:t> </w:t>
      </w:r>
      <w:r w:rsidRPr="005E50BC">
        <w:rPr>
          <w:rFonts w:ascii="Times New Roman" w:hAnsi="Times New Roman" w:cs="Times New Roman"/>
          <w:sz w:val="26"/>
          <w:szCs w:val="26"/>
        </w:rPr>
        <w:t>Снижение уровня заболеваемости воспитанников.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Создание условий для  психолого-педагогической, методической и консультати</w:t>
      </w:r>
      <w:r w:rsidRPr="007E0B17">
        <w:rPr>
          <w:rFonts w:ascii="Times New Roman" w:hAnsi="Times New Roman" w:cs="Times New Roman"/>
          <w:sz w:val="26"/>
          <w:szCs w:val="26"/>
        </w:rPr>
        <w:t>в</w:t>
      </w:r>
      <w:r w:rsidRPr="007E0B17">
        <w:rPr>
          <w:rFonts w:ascii="Times New Roman" w:hAnsi="Times New Roman" w:cs="Times New Roman"/>
          <w:sz w:val="26"/>
          <w:szCs w:val="26"/>
        </w:rPr>
        <w:t>ной помощи.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Деятельность по вовлечению родителей в деятельность ДОУ воспитательной направленности.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Доля семей, охваченных деятельностью, направленной на профилактику раннего семейного неблагополучия.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7E0B17">
        <w:rPr>
          <w:rFonts w:ascii="Times New Roman" w:hAnsi="Times New Roman" w:cs="Times New Roman"/>
          <w:sz w:val="26"/>
          <w:szCs w:val="26"/>
        </w:rPr>
        <w:t>Доля семей социального риска (поставленных на профилактический учет), охв</w:t>
      </w:r>
      <w:r w:rsidRPr="007E0B17">
        <w:rPr>
          <w:rFonts w:ascii="Times New Roman" w:hAnsi="Times New Roman" w:cs="Times New Roman"/>
          <w:sz w:val="26"/>
          <w:szCs w:val="26"/>
        </w:rPr>
        <w:t>а</w:t>
      </w:r>
      <w:r w:rsidRPr="007E0B17">
        <w:rPr>
          <w:rFonts w:ascii="Times New Roman" w:hAnsi="Times New Roman" w:cs="Times New Roman"/>
          <w:sz w:val="26"/>
          <w:szCs w:val="26"/>
        </w:rPr>
        <w:t>ченных индивидуальной профилактической работой.</w:t>
      </w:r>
    </w:p>
    <w:p w:rsidR="005053A1" w:rsidRPr="007E0B17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E0B17">
        <w:rPr>
          <w:rFonts w:ascii="Times New Roman" w:hAnsi="Times New Roman" w:cs="Times New Roman"/>
          <w:sz w:val="26"/>
          <w:szCs w:val="26"/>
        </w:rPr>
        <w:t>-</w:t>
      </w:r>
      <w:r w:rsidR="00400436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E0B17">
        <w:rPr>
          <w:rFonts w:ascii="Times New Roman" w:hAnsi="Times New Roman" w:cs="Times New Roman"/>
          <w:sz w:val="26"/>
          <w:szCs w:val="26"/>
        </w:rPr>
        <w:t>Рейтингование</w:t>
      </w:r>
      <w:proofErr w:type="spellEnd"/>
      <w:r w:rsidRPr="007E0B17">
        <w:rPr>
          <w:rFonts w:ascii="Times New Roman" w:hAnsi="Times New Roman" w:cs="Times New Roman"/>
          <w:sz w:val="26"/>
          <w:szCs w:val="26"/>
        </w:rPr>
        <w:t xml:space="preserve"> ДОУ.</w:t>
      </w:r>
    </w:p>
    <w:p w:rsidR="005053A1" w:rsidRPr="005E50BC" w:rsidRDefault="00400436" w:rsidP="00400436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 </w:t>
      </w:r>
      <w:r w:rsidR="005053A1" w:rsidRPr="005E50BC">
        <w:rPr>
          <w:rFonts w:ascii="Times New Roman" w:hAnsi="Times New Roman" w:cs="Times New Roman"/>
          <w:sz w:val="26"/>
          <w:szCs w:val="26"/>
        </w:rPr>
        <w:t>Мониторинг общественного мнения (НОКО).</w:t>
      </w:r>
    </w:p>
    <w:p w:rsidR="005053A1" w:rsidRDefault="005053A1" w:rsidP="00400436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0BC">
        <w:rPr>
          <w:rFonts w:ascii="Times New Roman" w:hAnsi="Times New Roman" w:cs="Times New Roman"/>
          <w:b/>
          <w:sz w:val="26"/>
          <w:szCs w:val="26"/>
        </w:rPr>
        <w:t>Ниже оптимального уровня Стандарт качества по 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5E50BC">
        <w:rPr>
          <w:rFonts w:ascii="Times New Roman" w:hAnsi="Times New Roman" w:cs="Times New Roman"/>
          <w:b/>
          <w:sz w:val="26"/>
          <w:szCs w:val="26"/>
        </w:rPr>
        <w:t xml:space="preserve"> показателям</w:t>
      </w:r>
      <w:r w:rsidR="00837AB5">
        <w:rPr>
          <w:rFonts w:ascii="Times New Roman" w:hAnsi="Times New Roman" w:cs="Times New Roman"/>
          <w:b/>
          <w:sz w:val="26"/>
          <w:szCs w:val="26"/>
        </w:rPr>
        <w:t xml:space="preserve"> (22,2%)</w:t>
      </w:r>
      <w:r w:rsidRPr="005E50BC">
        <w:rPr>
          <w:rFonts w:ascii="Times New Roman" w:hAnsi="Times New Roman" w:cs="Times New Roman"/>
          <w:b/>
          <w:sz w:val="26"/>
          <w:szCs w:val="26"/>
        </w:rPr>
        <w:t>:</w:t>
      </w:r>
    </w:p>
    <w:p w:rsidR="005053A1" w:rsidRPr="005E50BC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5E50BC">
        <w:rPr>
          <w:rFonts w:ascii="Times New Roman" w:hAnsi="Times New Roman" w:cs="Times New Roman"/>
          <w:sz w:val="26"/>
          <w:szCs w:val="26"/>
        </w:rPr>
        <w:t>Доля педагогов, имеющих первую и высшую категорию.</w:t>
      </w:r>
    </w:p>
    <w:p w:rsidR="005053A1" w:rsidRPr="005E50BC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5E50BC">
        <w:rPr>
          <w:rFonts w:ascii="Times New Roman" w:hAnsi="Times New Roman" w:cs="Times New Roman"/>
          <w:sz w:val="26"/>
          <w:szCs w:val="26"/>
        </w:rPr>
        <w:t>Доля педагогов, повысивших квалификацию за последние три года.</w:t>
      </w:r>
    </w:p>
    <w:p w:rsidR="005053A1" w:rsidRPr="005E50BC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5E50BC">
        <w:rPr>
          <w:rFonts w:ascii="Times New Roman" w:hAnsi="Times New Roman" w:cs="Times New Roman"/>
          <w:sz w:val="26"/>
          <w:szCs w:val="26"/>
        </w:rPr>
        <w:t>Наличие других форм «горизонтального» обучения педагогов в ОУ, объединений в «пары».</w:t>
      </w:r>
    </w:p>
    <w:p w:rsidR="005053A1" w:rsidRPr="005E50BC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5E50BC">
        <w:rPr>
          <w:rFonts w:ascii="Times New Roman" w:hAnsi="Times New Roman" w:cs="Times New Roman"/>
          <w:sz w:val="26"/>
          <w:szCs w:val="26"/>
        </w:rPr>
        <w:t>Организация структурных компонентов региональной системы научно-методического сопровождения педагогов в ОУ.</w:t>
      </w:r>
    </w:p>
    <w:p w:rsidR="005053A1" w:rsidRPr="005E50BC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5E50BC">
        <w:rPr>
          <w:rFonts w:ascii="Times New Roman" w:hAnsi="Times New Roman" w:cs="Times New Roman"/>
          <w:sz w:val="26"/>
          <w:szCs w:val="26"/>
        </w:rPr>
        <w:t>Соответствие требований к материально-техническому обеспечению ООП ДО ДОУ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53A1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5E50BC">
        <w:rPr>
          <w:rFonts w:ascii="Times New Roman" w:hAnsi="Times New Roman" w:cs="Times New Roman"/>
          <w:sz w:val="26"/>
          <w:szCs w:val="26"/>
        </w:rPr>
        <w:t>Создание условий по обеспечению безопасных условий пребывания воспитанников в ОУ.</w:t>
      </w:r>
    </w:p>
    <w:p w:rsidR="005053A1" w:rsidRPr="005E50BC" w:rsidRDefault="00400436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- </w:t>
      </w:r>
      <w:r w:rsidR="005053A1" w:rsidRPr="005E50BC">
        <w:rPr>
          <w:rFonts w:ascii="Times New Roman" w:hAnsi="Times New Roman" w:cs="Times New Roman"/>
          <w:sz w:val="26"/>
          <w:szCs w:val="26"/>
        </w:rPr>
        <w:t>Взаимодействие с общественными объединениями города.</w:t>
      </w:r>
    </w:p>
    <w:p w:rsidR="005053A1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E50BC">
        <w:rPr>
          <w:rFonts w:ascii="Times New Roman" w:hAnsi="Times New Roman" w:cs="Times New Roman"/>
          <w:sz w:val="26"/>
          <w:szCs w:val="26"/>
        </w:rPr>
        <w:tab/>
        <w:t>-</w:t>
      </w:r>
      <w:r w:rsidR="00400436">
        <w:rPr>
          <w:rFonts w:ascii="Times New Roman" w:hAnsi="Times New Roman" w:cs="Times New Roman"/>
          <w:sz w:val="26"/>
          <w:szCs w:val="26"/>
        </w:rPr>
        <w:t> </w:t>
      </w:r>
      <w:r w:rsidRPr="005E50BC">
        <w:rPr>
          <w:rFonts w:ascii="Times New Roman" w:hAnsi="Times New Roman" w:cs="Times New Roman"/>
          <w:sz w:val="26"/>
          <w:szCs w:val="26"/>
        </w:rPr>
        <w:t>Создание в ДОУ детских объединений (патриотические, волонтерские отряды и спортивные клубы, театральные студии или детского театра).</w:t>
      </w:r>
    </w:p>
    <w:p w:rsidR="005053A1" w:rsidRPr="005640AA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436">
        <w:rPr>
          <w:rFonts w:ascii="Times New Roman" w:hAnsi="Times New Roman" w:cs="Times New Roman"/>
          <w:sz w:val="26"/>
          <w:szCs w:val="26"/>
        </w:rPr>
        <w:t>- </w:t>
      </w:r>
      <w:r w:rsidRPr="005640AA">
        <w:rPr>
          <w:rFonts w:ascii="Times New Roman" w:hAnsi="Times New Roman" w:cs="Times New Roman"/>
          <w:sz w:val="26"/>
          <w:szCs w:val="26"/>
        </w:rPr>
        <w:t>Создание условий для обучения детей плаванию.</w:t>
      </w:r>
    </w:p>
    <w:p w:rsidR="005053A1" w:rsidRPr="005E50BC" w:rsidRDefault="005053A1" w:rsidP="004004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40AA">
        <w:rPr>
          <w:rFonts w:ascii="Times New Roman" w:hAnsi="Times New Roman" w:cs="Times New Roman"/>
          <w:sz w:val="26"/>
          <w:szCs w:val="26"/>
        </w:rPr>
        <w:tab/>
        <w:t>-</w:t>
      </w:r>
      <w:r w:rsidR="00400436">
        <w:rPr>
          <w:rFonts w:ascii="Times New Roman" w:hAnsi="Times New Roman" w:cs="Times New Roman"/>
          <w:sz w:val="26"/>
          <w:szCs w:val="26"/>
        </w:rPr>
        <w:t> </w:t>
      </w:r>
      <w:r w:rsidRPr="005640AA">
        <w:rPr>
          <w:rFonts w:ascii="Times New Roman" w:hAnsi="Times New Roman" w:cs="Times New Roman"/>
          <w:sz w:val="26"/>
          <w:szCs w:val="26"/>
        </w:rPr>
        <w:t>Участие педагогов  в профессиональных конкурсах</w:t>
      </w:r>
      <w:r w:rsidRPr="005E50BC">
        <w:rPr>
          <w:rFonts w:ascii="Times New Roman" w:hAnsi="Times New Roman" w:cs="Times New Roman"/>
          <w:sz w:val="26"/>
          <w:szCs w:val="26"/>
        </w:rPr>
        <w:t xml:space="preserve"> муниципального, республика</w:t>
      </w:r>
      <w:r w:rsidRPr="005E50BC">
        <w:rPr>
          <w:rFonts w:ascii="Times New Roman" w:hAnsi="Times New Roman" w:cs="Times New Roman"/>
          <w:sz w:val="26"/>
          <w:szCs w:val="26"/>
        </w:rPr>
        <w:t>н</w:t>
      </w:r>
      <w:r w:rsidRPr="005E50BC">
        <w:rPr>
          <w:rFonts w:ascii="Times New Roman" w:hAnsi="Times New Roman" w:cs="Times New Roman"/>
          <w:sz w:val="26"/>
          <w:szCs w:val="26"/>
        </w:rPr>
        <w:t>ского и всероссийского уровня.</w:t>
      </w:r>
    </w:p>
    <w:p w:rsidR="005053A1" w:rsidRDefault="005053A1" w:rsidP="00400436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400436">
        <w:rPr>
          <w:rFonts w:ascii="Times New Roman" w:hAnsi="Times New Roman" w:cs="Times New Roman"/>
          <w:sz w:val="24"/>
          <w:szCs w:val="24"/>
        </w:rPr>
        <w:t> </w:t>
      </w:r>
      <w:r w:rsidRPr="0045524C">
        <w:rPr>
          <w:rFonts w:ascii="Times New Roman" w:hAnsi="Times New Roman" w:cs="Times New Roman"/>
          <w:sz w:val="24"/>
          <w:szCs w:val="24"/>
        </w:rPr>
        <w:t>Участие ДОУ  в конкурсах муниципального, республиканского и всероссийского уровня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3A1" w:rsidRPr="001E1B47" w:rsidRDefault="005053A1" w:rsidP="005053A1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E1B47">
        <w:rPr>
          <w:rFonts w:ascii="Times New Roman" w:hAnsi="Times New Roman" w:cs="Times New Roman"/>
          <w:sz w:val="26"/>
          <w:szCs w:val="26"/>
        </w:rPr>
        <w:t>-</w:t>
      </w:r>
      <w:r w:rsidR="008D0BB2">
        <w:rPr>
          <w:rFonts w:ascii="Times New Roman" w:hAnsi="Times New Roman" w:cs="Times New Roman"/>
          <w:sz w:val="26"/>
          <w:szCs w:val="26"/>
        </w:rPr>
        <w:t> </w:t>
      </w:r>
      <w:r w:rsidRPr="001E1B47">
        <w:rPr>
          <w:rFonts w:ascii="Times New Roman" w:hAnsi="Times New Roman" w:cs="Times New Roman"/>
          <w:sz w:val="26"/>
          <w:szCs w:val="26"/>
        </w:rPr>
        <w:t>Трансляция позитивного практического опыта образовательной организации.</w:t>
      </w:r>
    </w:p>
    <w:p w:rsidR="008D0BB2" w:rsidRDefault="008D0BB2" w:rsidP="005053A1">
      <w:pPr>
        <w:spacing w:after="200" w:line="276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D0BB2" w:rsidRDefault="008D0BB2" w:rsidP="005053A1">
      <w:pPr>
        <w:spacing w:after="200" w:line="276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053A1" w:rsidRPr="009F52A0" w:rsidRDefault="005053A1" w:rsidP="00D539A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F52A0">
        <w:rPr>
          <w:rFonts w:ascii="Times New Roman" w:hAnsi="Times New Roman" w:cs="Times New Roman"/>
          <w:b/>
          <w:i/>
          <w:sz w:val="26"/>
          <w:szCs w:val="26"/>
        </w:rPr>
        <w:lastRenderedPageBreak/>
        <w:t>Улучшились по сравн</w:t>
      </w:r>
      <w:r w:rsidR="00D539A7">
        <w:rPr>
          <w:rFonts w:ascii="Times New Roman" w:hAnsi="Times New Roman" w:cs="Times New Roman"/>
          <w:b/>
          <w:i/>
          <w:sz w:val="26"/>
          <w:szCs w:val="26"/>
        </w:rPr>
        <w:t>ению с прошлым годом показатели</w:t>
      </w:r>
      <w:r w:rsidRPr="009F52A0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Доля педагогов, имеющих первую и высшую категорию (57,86%). В 2021 году -52,4%.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Количество педагогов наставников молодых воспитателей.</w:t>
      </w:r>
    </w:p>
    <w:p w:rsidR="005053A1" w:rsidRPr="009F52A0" w:rsidRDefault="005053A1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A0">
        <w:rPr>
          <w:rFonts w:ascii="Times New Roman" w:hAnsi="Times New Roman" w:cs="Times New Roman"/>
          <w:sz w:val="26"/>
          <w:szCs w:val="26"/>
        </w:rPr>
        <w:t>-</w:t>
      </w:r>
      <w:r w:rsidR="008D0BB2">
        <w:rPr>
          <w:rFonts w:ascii="Times New Roman" w:hAnsi="Times New Roman" w:cs="Times New Roman"/>
          <w:sz w:val="26"/>
          <w:szCs w:val="26"/>
        </w:rPr>
        <w:t> </w:t>
      </w:r>
      <w:r w:rsidRPr="009F52A0">
        <w:rPr>
          <w:rFonts w:ascii="Times New Roman" w:hAnsi="Times New Roman" w:cs="Times New Roman"/>
          <w:sz w:val="26"/>
          <w:szCs w:val="26"/>
        </w:rPr>
        <w:t>Соответствие функциональных помещений требованиям и правилам пожарной безопасности (100%), в 2021 году- 95,8%.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Соответствие групповых и функциональных помещений требованиям СанПиН по воздушно-тепловому режиму, освещению, водоснабжению (100%), в 2021 году-87,5%.</w:t>
      </w:r>
    </w:p>
    <w:p w:rsidR="005053A1" w:rsidRPr="009F52A0" w:rsidRDefault="005053A1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A0">
        <w:rPr>
          <w:rFonts w:ascii="Times New Roman" w:hAnsi="Times New Roman" w:cs="Times New Roman"/>
          <w:sz w:val="26"/>
          <w:szCs w:val="26"/>
        </w:rPr>
        <w:t>-</w:t>
      </w:r>
      <w:r w:rsidR="008D0BB2">
        <w:rPr>
          <w:rFonts w:ascii="Times New Roman" w:hAnsi="Times New Roman" w:cs="Times New Roman"/>
          <w:sz w:val="26"/>
          <w:szCs w:val="26"/>
        </w:rPr>
        <w:t> </w:t>
      </w:r>
      <w:r w:rsidRPr="009F52A0">
        <w:rPr>
          <w:rFonts w:ascii="Times New Roman" w:hAnsi="Times New Roman" w:cs="Times New Roman"/>
          <w:sz w:val="26"/>
          <w:szCs w:val="26"/>
        </w:rPr>
        <w:t>Соответствие требований к материально-техническому обеспечению ООП ДО ДОУ (учебно-методический комплект, оборудование, оснащение) – 98,5%, 2021 году — 96,3</w:t>
      </w:r>
      <w:r w:rsidRPr="009F52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52A0">
        <w:rPr>
          <w:rFonts w:ascii="Times New Roman" w:hAnsi="Times New Roman" w:cs="Times New Roman"/>
          <w:sz w:val="26"/>
          <w:szCs w:val="26"/>
        </w:rPr>
        <w:t>%.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Оснащенность помещений развивающей предметно - пространственной средой -</w:t>
      </w:r>
      <w:r w:rsidR="005053A1" w:rsidRPr="009F52A0">
        <w:rPr>
          <w:rFonts w:ascii="Times New Roman" w:hAnsi="Times New Roman" w:cs="Times New Roman"/>
          <w:color w:val="000000"/>
          <w:sz w:val="26"/>
          <w:szCs w:val="26"/>
        </w:rPr>
        <w:t>86,9</w:t>
      </w:r>
      <w:r w:rsidR="005053A1" w:rsidRPr="009F52A0">
        <w:rPr>
          <w:rFonts w:ascii="Times New Roman" w:hAnsi="Times New Roman" w:cs="Times New Roman"/>
          <w:sz w:val="26"/>
          <w:szCs w:val="26"/>
        </w:rPr>
        <w:t>%, 2021 году-</w:t>
      </w:r>
      <w:r w:rsidR="005053A1" w:rsidRPr="009F52A0">
        <w:rPr>
          <w:rFonts w:ascii="Times New Roman" w:hAnsi="Times New Roman" w:cs="Times New Roman"/>
          <w:color w:val="000000"/>
          <w:sz w:val="26"/>
          <w:szCs w:val="26"/>
        </w:rPr>
        <w:t>81,7</w:t>
      </w:r>
      <w:r w:rsidR="005053A1" w:rsidRPr="009F52A0">
        <w:rPr>
          <w:rFonts w:ascii="Times New Roman" w:hAnsi="Times New Roman" w:cs="Times New Roman"/>
          <w:sz w:val="26"/>
          <w:szCs w:val="26"/>
        </w:rPr>
        <w:t>%.</w:t>
      </w:r>
    </w:p>
    <w:p w:rsidR="005053A1" w:rsidRPr="009F52A0" w:rsidRDefault="005053A1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A0">
        <w:rPr>
          <w:rFonts w:ascii="Times New Roman" w:hAnsi="Times New Roman" w:cs="Times New Roman"/>
          <w:sz w:val="26"/>
          <w:szCs w:val="26"/>
        </w:rPr>
        <w:t>-</w:t>
      </w:r>
      <w:r w:rsidR="008D0BB2">
        <w:rPr>
          <w:rFonts w:ascii="Times New Roman" w:hAnsi="Times New Roman" w:cs="Times New Roman"/>
          <w:sz w:val="26"/>
          <w:szCs w:val="26"/>
        </w:rPr>
        <w:t> </w:t>
      </w:r>
      <w:r w:rsidRPr="009F52A0">
        <w:rPr>
          <w:rFonts w:ascii="Times New Roman" w:hAnsi="Times New Roman" w:cs="Times New Roman"/>
          <w:sz w:val="26"/>
          <w:szCs w:val="26"/>
        </w:rPr>
        <w:t>Доля родителей детей с ОВЗ (законных представителей), положительно оценив</w:t>
      </w:r>
      <w:r w:rsidRPr="009F52A0">
        <w:rPr>
          <w:rFonts w:ascii="Times New Roman" w:hAnsi="Times New Roman" w:cs="Times New Roman"/>
          <w:sz w:val="26"/>
          <w:szCs w:val="26"/>
        </w:rPr>
        <w:t>а</w:t>
      </w:r>
      <w:r w:rsidRPr="009F52A0">
        <w:rPr>
          <w:rFonts w:ascii="Times New Roman" w:hAnsi="Times New Roman" w:cs="Times New Roman"/>
          <w:sz w:val="26"/>
          <w:szCs w:val="26"/>
        </w:rPr>
        <w:t>ющих уровень доступности объектов образования; положительно оценивающих отнош</w:t>
      </w:r>
      <w:r w:rsidRPr="009F52A0">
        <w:rPr>
          <w:rFonts w:ascii="Times New Roman" w:hAnsi="Times New Roman" w:cs="Times New Roman"/>
          <w:sz w:val="26"/>
          <w:szCs w:val="26"/>
        </w:rPr>
        <w:t>е</w:t>
      </w:r>
      <w:r w:rsidRPr="009F52A0">
        <w:rPr>
          <w:rFonts w:ascii="Times New Roman" w:hAnsi="Times New Roman" w:cs="Times New Roman"/>
          <w:sz w:val="26"/>
          <w:szCs w:val="26"/>
        </w:rPr>
        <w:t>ние работников ДОУ к проблемам детей с ОВЗ -100%, в 2021 году -99,8%.</w:t>
      </w:r>
    </w:p>
    <w:p w:rsidR="005053A1" w:rsidRPr="009F52A0" w:rsidRDefault="005053A1" w:rsidP="008D0BB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52A0">
        <w:rPr>
          <w:rFonts w:ascii="Times New Roman" w:hAnsi="Times New Roman" w:cs="Times New Roman"/>
          <w:sz w:val="26"/>
          <w:szCs w:val="26"/>
        </w:rPr>
        <w:t>-</w:t>
      </w:r>
      <w:r w:rsidR="008D0BB2">
        <w:rPr>
          <w:rFonts w:ascii="Times New Roman" w:hAnsi="Times New Roman" w:cs="Times New Roman"/>
          <w:sz w:val="26"/>
          <w:szCs w:val="26"/>
        </w:rPr>
        <w:t> </w:t>
      </w:r>
      <w:r w:rsidRPr="009F52A0">
        <w:rPr>
          <w:rFonts w:ascii="Times New Roman" w:hAnsi="Times New Roman" w:cs="Times New Roman"/>
          <w:sz w:val="26"/>
          <w:szCs w:val="26"/>
        </w:rPr>
        <w:t>Создание условий в ДОУ для занятий адаптивной физкультурой детей с ОВЗ и и</w:t>
      </w:r>
      <w:r w:rsidRPr="009F52A0">
        <w:rPr>
          <w:rFonts w:ascii="Times New Roman" w:hAnsi="Times New Roman" w:cs="Times New Roman"/>
          <w:sz w:val="26"/>
          <w:szCs w:val="26"/>
        </w:rPr>
        <w:t>н</w:t>
      </w:r>
      <w:r w:rsidRPr="009F52A0">
        <w:rPr>
          <w:rFonts w:ascii="Times New Roman" w:hAnsi="Times New Roman" w:cs="Times New Roman"/>
          <w:sz w:val="26"/>
          <w:szCs w:val="26"/>
        </w:rPr>
        <w:t>валидностью (при наличии рекомендаций ПМПК и ИПРА) для 100% детей с ОВЗ и инв</w:t>
      </w:r>
      <w:r w:rsidRPr="009F52A0">
        <w:rPr>
          <w:rFonts w:ascii="Times New Roman" w:hAnsi="Times New Roman" w:cs="Times New Roman"/>
          <w:sz w:val="26"/>
          <w:szCs w:val="26"/>
        </w:rPr>
        <w:t>а</w:t>
      </w:r>
      <w:r w:rsidRPr="009F52A0">
        <w:rPr>
          <w:rFonts w:ascii="Times New Roman" w:hAnsi="Times New Roman" w:cs="Times New Roman"/>
          <w:sz w:val="26"/>
          <w:szCs w:val="26"/>
        </w:rPr>
        <w:t>лидностью, охваченных адаптивной физкультурой.</w:t>
      </w:r>
    </w:p>
    <w:p w:rsidR="005053A1" w:rsidRPr="009F52A0" w:rsidRDefault="008D0BB2" w:rsidP="008D0B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Участие ДОУ в реализации социально значимых проектов с воспитанниками (в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лонтерская деятельность, экологические акции, социальные акции.</w:t>
      </w:r>
      <w:proofErr w:type="gramEnd"/>
    </w:p>
    <w:p w:rsidR="005053A1" w:rsidRPr="009F52A0" w:rsidRDefault="008D0BB2" w:rsidP="008D0B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Реализация в ДОУ проектов просветительской направленности - духовно-нравственной, приобщение детей к культурному наследию, экологической и трудовой, ф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зического развития и  культуры здоровья.</w:t>
      </w:r>
    </w:p>
    <w:p w:rsidR="005053A1" w:rsidRPr="009F52A0" w:rsidRDefault="008D0BB2" w:rsidP="008D0B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Взаимодействие с общественными объединениями города -70%, в 2021 году-14,2%.</w:t>
      </w:r>
    </w:p>
    <w:p w:rsidR="005053A1" w:rsidRPr="009F52A0" w:rsidRDefault="008D0BB2" w:rsidP="008D0B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Функционирование в ДОУ консультационных центров для родителей детей, не п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сещающих ДОУ-65%, в 2021 году-62,5%.</w:t>
      </w:r>
    </w:p>
    <w:p w:rsidR="005053A1" w:rsidRPr="009F52A0" w:rsidRDefault="008D0BB2" w:rsidP="008D0B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Функционирование в ДОУ консультационных центров. Предоставление услуг р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дителям воспитанников ДОУ.</w:t>
      </w:r>
    </w:p>
    <w:p w:rsidR="005053A1" w:rsidRPr="009F52A0" w:rsidRDefault="005053A1" w:rsidP="008D0B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F52A0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="008D0BB2">
        <w:rPr>
          <w:rFonts w:ascii="Times New Roman" w:hAnsi="Times New Roman" w:cs="Times New Roman"/>
          <w:sz w:val="26"/>
          <w:szCs w:val="26"/>
          <w:lang w:eastAsia="en-US"/>
        </w:rPr>
        <w:t> </w:t>
      </w:r>
      <w:r w:rsidRPr="009F52A0">
        <w:rPr>
          <w:rFonts w:ascii="Times New Roman" w:hAnsi="Times New Roman" w:cs="Times New Roman"/>
          <w:sz w:val="26"/>
          <w:szCs w:val="26"/>
          <w:lang w:eastAsia="en-US"/>
        </w:rPr>
        <w:t>Предоставление услуг ранней помощи для детей от 0 до 3, в том числе с ОВЗ.</w:t>
      </w:r>
    </w:p>
    <w:p w:rsidR="005053A1" w:rsidRPr="009F52A0" w:rsidRDefault="008D0BB2" w:rsidP="008D0B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 xml:space="preserve">Уровень готовности выпускников ДОУ по итогам обследования специалистами Центра </w:t>
      </w:r>
      <w:proofErr w:type="spellStart"/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ППМиСП</w:t>
      </w:r>
      <w:proofErr w:type="spellEnd"/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5053A1" w:rsidRPr="009F52A0" w:rsidRDefault="008D0BB2" w:rsidP="008D0B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 Доля  </w:t>
      </w:r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 xml:space="preserve">воспитанников ДОУ, принимающих участие в конкурсах </w:t>
      </w:r>
      <w:proofErr w:type="gramStart"/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>различного</w:t>
      </w:r>
      <w:proofErr w:type="gramEnd"/>
      <w:r w:rsidR="005053A1" w:rsidRPr="009F52A0">
        <w:rPr>
          <w:rFonts w:ascii="Times New Roman" w:hAnsi="Times New Roman" w:cs="Times New Roman"/>
          <w:sz w:val="26"/>
          <w:szCs w:val="26"/>
          <w:lang w:eastAsia="en-US"/>
        </w:rPr>
        <w:t xml:space="preserve"> уровня-55,4%, в 2019 году-53,4.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Деятельность ДОУ по привлечению внебюджетных средств – 90%, в 2021</w:t>
      </w:r>
      <w:r w:rsidR="005053A1" w:rsidRPr="009F52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53A1" w:rsidRPr="009F52A0">
        <w:rPr>
          <w:rFonts w:ascii="Times New Roman" w:hAnsi="Times New Roman" w:cs="Times New Roman"/>
          <w:sz w:val="26"/>
          <w:szCs w:val="26"/>
        </w:rPr>
        <w:t>году — 87,5</w:t>
      </w:r>
      <w:r w:rsidR="005053A1" w:rsidRPr="009F52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53A1" w:rsidRPr="009F52A0">
        <w:rPr>
          <w:rFonts w:ascii="Times New Roman" w:hAnsi="Times New Roman" w:cs="Times New Roman"/>
          <w:sz w:val="26"/>
          <w:szCs w:val="26"/>
        </w:rPr>
        <w:t>%.</w:t>
      </w:r>
    </w:p>
    <w:p w:rsidR="005053A1" w:rsidRPr="009F52A0" w:rsidRDefault="005053A1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A0">
        <w:rPr>
          <w:rFonts w:ascii="Times New Roman" w:hAnsi="Times New Roman" w:cs="Times New Roman"/>
          <w:b/>
          <w:sz w:val="26"/>
          <w:szCs w:val="26"/>
        </w:rPr>
        <w:t>-</w:t>
      </w:r>
      <w:r w:rsidR="008D0BB2">
        <w:rPr>
          <w:rFonts w:ascii="Times New Roman" w:hAnsi="Times New Roman" w:cs="Times New Roman"/>
          <w:sz w:val="26"/>
          <w:szCs w:val="26"/>
        </w:rPr>
        <w:t> </w:t>
      </w:r>
      <w:r w:rsidRPr="009F52A0">
        <w:rPr>
          <w:rFonts w:ascii="Times New Roman" w:hAnsi="Times New Roman" w:cs="Times New Roman"/>
          <w:sz w:val="26"/>
          <w:szCs w:val="26"/>
        </w:rPr>
        <w:t>Наличие пилотных площадок, ресурсных центров -</w:t>
      </w:r>
      <w:r w:rsidRPr="009F52A0">
        <w:rPr>
          <w:rFonts w:ascii="Times New Roman" w:hAnsi="Times New Roman" w:cs="Times New Roman"/>
          <w:color w:val="000000"/>
          <w:sz w:val="26"/>
          <w:szCs w:val="26"/>
        </w:rPr>
        <w:t xml:space="preserve">82 </w:t>
      </w:r>
      <w:r w:rsidRPr="009F52A0">
        <w:rPr>
          <w:rFonts w:ascii="Times New Roman" w:hAnsi="Times New Roman" w:cs="Times New Roman"/>
          <w:sz w:val="26"/>
          <w:szCs w:val="26"/>
        </w:rPr>
        <w:t>% , 2021</w:t>
      </w:r>
      <w:r w:rsidRPr="009F52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F52A0">
        <w:rPr>
          <w:rFonts w:ascii="Times New Roman" w:hAnsi="Times New Roman" w:cs="Times New Roman"/>
          <w:sz w:val="26"/>
          <w:szCs w:val="26"/>
        </w:rPr>
        <w:t>году – 81,8%.</w:t>
      </w:r>
    </w:p>
    <w:p w:rsidR="005053A1" w:rsidRPr="009F52A0" w:rsidRDefault="005053A1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A0">
        <w:rPr>
          <w:rFonts w:ascii="Times New Roman" w:hAnsi="Times New Roman" w:cs="Times New Roman"/>
          <w:sz w:val="26"/>
          <w:szCs w:val="26"/>
        </w:rPr>
        <w:t>-</w:t>
      </w:r>
      <w:r w:rsidR="008D0BB2">
        <w:rPr>
          <w:rFonts w:ascii="Times New Roman" w:hAnsi="Times New Roman" w:cs="Times New Roman"/>
          <w:sz w:val="26"/>
          <w:szCs w:val="26"/>
        </w:rPr>
        <w:t> </w:t>
      </w:r>
      <w:r w:rsidRPr="009F52A0">
        <w:rPr>
          <w:rFonts w:ascii="Times New Roman" w:hAnsi="Times New Roman" w:cs="Times New Roman"/>
          <w:sz w:val="26"/>
          <w:szCs w:val="26"/>
        </w:rPr>
        <w:t>Участие педагогов  в профессиональных конкурсах муниципального, республика</w:t>
      </w:r>
      <w:r w:rsidRPr="009F52A0">
        <w:rPr>
          <w:rFonts w:ascii="Times New Roman" w:hAnsi="Times New Roman" w:cs="Times New Roman"/>
          <w:sz w:val="26"/>
          <w:szCs w:val="26"/>
        </w:rPr>
        <w:t>н</w:t>
      </w:r>
      <w:r w:rsidRPr="009F52A0">
        <w:rPr>
          <w:rFonts w:ascii="Times New Roman" w:hAnsi="Times New Roman" w:cs="Times New Roman"/>
          <w:sz w:val="26"/>
          <w:szCs w:val="26"/>
        </w:rPr>
        <w:t>ского и всероссийского уровня.</w:t>
      </w:r>
    </w:p>
    <w:p w:rsidR="005053A1" w:rsidRPr="009F52A0" w:rsidRDefault="005053A1" w:rsidP="005053A1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A0">
        <w:rPr>
          <w:rFonts w:ascii="Times New Roman" w:hAnsi="Times New Roman" w:cs="Times New Roman"/>
          <w:sz w:val="26"/>
          <w:szCs w:val="26"/>
        </w:rPr>
        <w:t>-</w:t>
      </w:r>
      <w:r w:rsidR="008D0BB2">
        <w:rPr>
          <w:rFonts w:ascii="Times New Roman" w:hAnsi="Times New Roman" w:cs="Times New Roman"/>
          <w:sz w:val="26"/>
          <w:szCs w:val="26"/>
        </w:rPr>
        <w:t> </w:t>
      </w:r>
      <w:r w:rsidRPr="009F52A0">
        <w:rPr>
          <w:rFonts w:ascii="Times New Roman" w:hAnsi="Times New Roman" w:cs="Times New Roman"/>
          <w:sz w:val="26"/>
          <w:szCs w:val="26"/>
        </w:rPr>
        <w:t>Участие ДОУ  в конкурсах муниципального, республиканского и всероссийского уровня.</w:t>
      </w:r>
    </w:p>
    <w:p w:rsidR="005053A1" w:rsidRPr="009F52A0" w:rsidRDefault="005053A1" w:rsidP="00EC658C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F52A0">
        <w:rPr>
          <w:rFonts w:ascii="Times New Roman" w:hAnsi="Times New Roman" w:cs="Times New Roman"/>
          <w:b/>
          <w:i/>
          <w:sz w:val="26"/>
          <w:szCs w:val="26"/>
        </w:rPr>
        <w:lastRenderedPageBreak/>
        <w:t>Остались на уровне прошлого года (достигнут оптимальный показатель):</w:t>
      </w:r>
    </w:p>
    <w:p w:rsidR="005053A1" w:rsidRPr="009F52A0" w:rsidRDefault="005053A1" w:rsidP="008D0B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F52A0">
        <w:rPr>
          <w:rFonts w:ascii="Times New Roman" w:hAnsi="Times New Roman" w:cs="Times New Roman"/>
          <w:b/>
          <w:sz w:val="26"/>
          <w:szCs w:val="26"/>
        </w:rPr>
        <w:tab/>
      </w:r>
      <w:r w:rsidR="008D0BB2">
        <w:rPr>
          <w:rFonts w:ascii="Times New Roman" w:hAnsi="Times New Roman" w:cs="Times New Roman"/>
          <w:sz w:val="26"/>
          <w:szCs w:val="26"/>
        </w:rPr>
        <w:t>- </w:t>
      </w:r>
      <w:r w:rsidRPr="009F52A0">
        <w:rPr>
          <w:rFonts w:ascii="Times New Roman" w:hAnsi="Times New Roman" w:cs="Times New Roman"/>
          <w:sz w:val="26"/>
          <w:szCs w:val="26"/>
        </w:rPr>
        <w:t>Доля педагогов, повысивших квалификацию по вопросам коррекционной работы и/или инклюзивного образования - 91,6%.</w:t>
      </w:r>
    </w:p>
    <w:p w:rsidR="005053A1" w:rsidRPr="009F52A0" w:rsidRDefault="008D0BB2" w:rsidP="008D0BB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Использование информационно-образовательных технологий (ИОТ) в различных видах образовательной деятельности (использование мультимедийной техники согласно тематическим планам ДОУ).</w:t>
      </w:r>
    </w:p>
    <w:p w:rsidR="005053A1" w:rsidRPr="009F52A0" w:rsidRDefault="008D0BB2" w:rsidP="008D0B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Использование программных продуктов в различных видах образовательной де</w:t>
      </w:r>
      <w:r w:rsidR="005053A1" w:rsidRPr="009F52A0">
        <w:rPr>
          <w:rFonts w:ascii="Times New Roman" w:hAnsi="Times New Roman" w:cs="Times New Roman"/>
          <w:sz w:val="26"/>
          <w:szCs w:val="26"/>
        </w:rPr>
        <w:t>я</w:t>
      </w:r>
      <w:r w:rsidR="005053A1" w:rsidRPr="009F52A0">
        <w:rPr>
          <w:rFonts w:ascii="Times New Roman" w:hAnsi="Times New Roman" w:cs="Times New Roman"/>
          <w:sz w:val="26"/>
          <w:szCs w:val="26"/>
        </w:rPr>
        <w:t>тельности (обучающие, развивающие и диагностические программы).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Экономическая обоснованность используемого современного учебного оборудов</w:t>
      </w:r>
      <w:r w:rsidR="005053A1" w:rsidRPr="009F52A0">
        <w:rPr>
          <w:rFonts w:ascii="Times New Roman" w:hAnsi="Times New Roman" w:cs="Times New Roman"/>
          <w:sz w:val="26"/>
          <w:szCs w:val="26"/>
        </w:rPr>
        <w:t>а</w:t>
      </w:r>
      <w:r w:rsidR="005053A1" w:rsidRPr="009F52A0">
        <w:rPr>
          <w:rFonts w:ascii="Times New Roman" w:hAnsi="Times New Roman" w:cs="Times New Roman"/>
          <w:sz w:val="26"/>
          <w:szCs w:val="26"/>
        </w:rPr>
        <w:t>ния.</w:t>
      </w:r>
    </w:p>
    <w:p w:rsidR="005053A1" w:rsidRPr="009F52A0" w:rsidRDefault="005053A1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A0">
        <w:rPr>
          <w:rFonts w:ascii="Times New Roman" w:hAnsi="Times New Roman" w:cs="Times New Roman"/>
          <w:sz w:val="26"/>
          <w:szCs w:val="26"/>
        </w:rPr>
        <w:t>-</w:t>
      </w:r>
      <w:r w:rsidR="008D0BB2">
        <w:rPr>
          <w:rFonts w:ascii="Times New Roman" w:hAnsi="Times New Roman" w:cs="Times New Roman"/>
          <w:sz w:val="26"/>
          <w:szCs w:val="26"/>
        </w:rPr>
        <w:t> </w:t>
      </w:r>
      <w:r w:rsidRPr="009F52A0">
        <w:rPr>
          <w:rFonts w:ascii="Times New Roman" w:hAnsi="Times New Roman" w:cs="Times New Roman"/>
          <w:sz w:val="26"/>
          <w:szCs w:val="26"/>
        </w:rPr>
        <w:t>Доля родителей детей-инвалидов и детей с ОВЗ (законных представителей), пол</w:t>
      </w:r>
      <w:r w:rsidRPr="009F52A0">
        <w:rPr>
          <w:rFonts w:ascii="Times New Roman" w:hAnsi="Times New Roman" w:cs="Times New Roman"/>
          <w:sz w:val="26"/>
          <w:szCs w:val="26"/>
        </w:rPr>
        <w:t>о</w:t>
      </w:r>
      <w:r w:rsidRPr="009F52A0">
        <w:rPr>
          <w:rFonts w:ascii="Times New Roman" w:hAnsi="Times New Roman" w:cs="Times New Roman"/>
          <w:sz w:val="26"/>
          <w:szCs w:val="26"/>
        </w:rPr>
        <w:t>жительно оценивающих уровень доступности объектов образования; положительно оцен</w:t>
      </w:r>
      <w:r w:rsidRPr="009F52A0">
        <w:rPr>
          <w:rFonts w:ascii="Times New Roman" w:hAnsi="Times New Roman" w:cs="Times New Roman"/>
          <w:sz w:val="26"/>
          <w:szCs w:val="26"/>
        </w:rPr>
        <w:t>и</w:t>
      </w:r>
      <w:r w:rsidRPr="009F52A0">
        <w:rPr>
          <w:rFonts w:ascii="Times New Roman" w:hAnsi="Times New Roman" w:cs="Times New Roman"/>
          <w:sz w:val="26"/>
          <w:szCs w:val="26"/>
        </w:rPr>
        <w:t xml:space="preserve">вающих отношение работников ДОУ к проблемам детей-инвалидов и детей с ОВЗ. 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Соответствие функциональных помещений требованиям СанПиН по воздушно-тепловому режиму, освещению, водоснабжению.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Создание условий для питания детей с ОВЗ.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Создание условий для питания детей, нуждающихся в диетическом (лечебном) п</w:t>
      </w:r>
      <w:r w:rsidR="005053A1" w:rsidRPr="009F52A0">
        <w:rPr>
          <w:rFonts w:ascii="Times New Roman" w:hAnsi="Times New Roman" w:cs="Times New Roman"/>
          <w:sz w:val="26"/>
          <w:szCs w:val="26"/>
        </w:rPr>
        <w:t>и</w:t>
      </w:r>
      <w:r w:rsidR="005053A1" w:rsidRPr="009F52A0">
        <w:rPr>
          <w:rFonts w:ascii="Times New Roman" w:hAnsi="Times New Roman" w:cs="Times New Roman"/>
          <w:sz w:val="26"/>
          <w:szCs w:val="26"/>
        </w:rPr>
        <w:t>тании.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Участие ДОУ в реализации социально значимых проектов с воспитанниками.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Доля воспитанников ДОУ, охваченных программой воспитания ДОУ.</w:t>
      </w:r>
    </w:p>
    <w:p w:rsidR="005053A1" w:rsidRPr="009F52A0" w:rsidRDefault="005053A1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A0">
        <w:rPr>
          <w:rFonts w:ascii="Times New Roman" w:hAnsi="Times New Roman" w:cs="Times New Roman"/>
          <w:sz w:val="26"/>
          <w:szCs w:val="26"/>
        </w:rPr>
        <w:t>-</w:t>
      </w:r>
      <w:r w:rsidR="008D0BB2">
        <w:rPr>
          <w:rFonts w:ascii="Times New Roman" w:hAnsi="Times New Roman" w:cs="Times New Roman"/>
          <w:sz w:val="26"/>
          <w:szCs w:val="26"/>
        </w:rPr>
        <w:t> </w:t>
      </w:r>
      <w:r w:rsidRPr="009F52A0">
        <w:rPr>
          <w:rFonts w:ascii="Times New Roman" w:hAnsi="Times New Roman" w:cs="Times New Roman"/>
          <w:sz w:val="26"/>
          <w:szCs w:val="26"/>
        </w:rPr>
        <w:t xml:space="preserve">Реализация образовательной программы в полном объеме  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Количество договоров сетевого взаимодействия.</w:t>
      </w:r>
    </w:p>
    <w:p w:rsidR="005053A1" w:rsidRPr="009F52A0" w:rsidRDefault="005053A1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A0">
        <w:rPr>
          <w:rFonts w:ascii="Times New Roman" w:hAnsi="Times New Roman" w:cs="Times New Roman"/>
          <w:b/>
          <w:sz w:val="26"/>
          <w:szCs w:val="26"/>
        </w:rPr>
        <w:t>-</w:t>
      </w:r>
      <w:r w:rsidR="008D0BB2">
        <w:rPr>
          <w:rFonts w:ascii="Times New Roman" w:hAnsi="Times New Roman" w:cs="Times New Roman"/>
          <w:sz w:val="26"/>
          <w:szCs w:val="26"/>
        </w:rPr>
        <w:t> </w:t>
      </w:r>
      <w:r w:rsidRPr="009F52A0">
        <w:rPr>
          <w:rFonts w:ascii="Times New Roman" w:hAnsi="Times New Roman" w:cs="Times New Roman"/>
          <w:sz w:val="26"/>
          <w:szCs w:val="26"/>
        </w:rPr>
        <w:t>Удовлетворенность населения  качеством дошкольного образования от общего числа опрошенных родителей, дети которых посещают  ОУ — 95,0%, 2021 году - 95,0%.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Создание условий для  повышения педагогической культуры родителей в вопросах воспитания и образования детей дошкольного возраста.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Создание условий для  психолого-педагогической, методической и консультати</w:t>
      </w:r>
      <w:r w:rsidR="005053A1" w:rsidRPr="009F52A0">
        <w:rPr>
          <w:rFonts w:ascii="Times New Roman" w:hAnsi="Times New Roman" w:cs="Times New Roman"/>
          <w:sz w:val="26"/>
          <w:szCs w:val="26"/>
        </w:rPr>
        <w:t>в</w:t>
      </w:r>
      <w:r w:rsidR="005053A1" w:rsidRPr="009F52A0">
        <w:rPr>
          <w:rFonts w:ascii="Times New Roman" w:hAnsi="Times New Roman" w:cs="Times New Roman"/>
          <w:sz w:val="26"/>
          <w:szCs w:val="26"/>
        </w:rPr>
        <w:t>ной помощи.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Деятельность по вовлечению родителей в деятельность ДОУ воспитательной направленности.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Доля семей охваченных деятельностью, направленной на профилактику раннего семейного неблагополучия.</w:t>
      </w:r>
    </w:p>
    <w:p w:rsidR="005053A1" w:rsidRPr="009F52A0" w:rsidRDefault="008D0BB2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053A1" w:rsidRPr="009F52A0">
        <w:rPr>
          <w:rFonts w:ascii="Times New Roman" w:hAnsi="Times New Roman" w:cs="Times New Roman"/>
          <w:sz w:val="26"/>
          <w:szCs w:val="26"/>
        </w:rPr>
        <w:t>Доля семей социального риска (поставленных на профилактический учет) охв</w:t>
      </w:r>
      <w:r w:rsidR="005053A1" w:rsidRPr="009F52A0">
        <w:rPr>
          <w:rFonts w:ascii="Times New Roman" w:hAnsi="Times New Roman" w:cs="Times New Roman"/>
          <w:sz w:val="26"/>
          <w:szCs w:val="26"/>
        </w:rPr>
        <w:t>а</w:t>
      </w:r>
      <w:r w:rsidR="005053A1" w:rsidRPr="009F52A0">
        <w:rPr>
          <w:rFonts w:ascii="Times New Roman" w:hAnsi="Times New Roman" w:cs="Times New Roman"/>
          <w:sz w:val="26"/>
          <w:szCs w:val="26"/>
        </w:rPr>
        <w:t>ченных индивидуальной профилактической работой.</w:t>
      </w:r>
    </w:p>
    <w:p w:rsidR="005053A1" w:rsidRPr="009F52A0" w:rsidRDefault="005053A1" w:rsidP="008D0BB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A0">
        <w:rPr>
          <w:rFonts w:ascii="Times New Roman" w:hAnsi="Times New Roman" w:cs="Times New Roman"/>
          <w:sz w:val="26"/>
          <w:szCs w:val="26"/>
        </w:rPr>
        <w:t>-</w:t>
      </w:r>
      <w:r w:rsidR="008D0BB2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F52A0">
        <w:rPr>
          <w:rFonts w:ascii="Times New Roman" w:hAnsi="Times New Roman" w:cs="Times New Roman"/>
          <w:sz w:val="26"/>
          <w:szCs w:val="26"/>
        </w:rPr>
        <w:t>Рейтингование</w:t>
      </w:r>
      <w:proofErr w:type="spellEnd"/>
      <w:r w:rsidRPr="009F52A0">
        <w:rPr>
          <w:rFonts w:ascii="Times New Roman" w:hAnsi="Times New Roman" w:cs="Times New Roman"/>
          <w:sz w:val="26"/>
          <w:szCs w:val="26"/>
        </w:rPr>
        <w:t xml:space="preserve"> ДОУ</w:t>
      </w:r>
    </w:p>
    <w:p w:rsidR="005053A1" w:rsidRPr="009F52A0" w:rsidRDefault="005053A1" w:rsidP="005053A1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A0">
        <w:rPr>
          <w:rFonts w:ascii="Times New Roman" w:hAnsi="Times New Roman" w:cs="Times New Roman"/>
          <w:sz w:val="26"/>
          <w:szCs w:val="26"/>
        </w:rPr>
        <w:t>-</w:t>
      </w:r>
      <w:r w:rsidR="008D0BB2">
        <w:rPr>
          <w:rFonts w:ascii="Times New Roman" w:hAnsi="Times New Roman" w:cs="Times New Roman"/>
          <w:sz w:val="26"/>
          <w:szCs w:val="26"/>
        </w:rPr>
        <w:t> </w:t>
      </w:r>
      <w:r w:rsidRPr="009F52A0">
        <w:rPr>
          <w:rFonts w:ascii="Times New Roman" w:hAnsi="Times New Roman" w:cs="Times New Roman"/>
          <w:sz w:val="26"/>
          <w:szCs w:val="26"/>
        </w:rPr>
        <w:t>Мониторинг общественного мнения.</w:t>
      </w:r>
    </w:p>
    <w:p w:rsidR="002D5E4C" w:rsidRDefault="002D5E4C" w:rsidP="005053A1">
      <w:pPr>
        <w:pStyle w:val="a3"/>
        <w:spacing w:after="200" w:line="276" w:lineRule="auto"/>
        <w:ind w:firstLine="709"/>
        <w:jc w:val="both"/>
        <w:rPr>
          <w:rStyle w:val="3"/>
          <w:sz w:val="26"/>
          <w:szCs w:val="26"/>
        </w:rPr>
      </w:pPr>
    </w:p>
    <w:p w:rsidR="002D5E4C" w:rsidRDefault="002D5E4C" w:rsidP="005053A1">
      <w:pPr>
        <w:pStyle w:val="a3"/>
        <w:spacing w:after="200" w:line="276" w:lineRule="auto"/>
        <w:ind w:firstLine="709"/>
        <w:jc w:val="both"/>
        <w:rPr>
          <w:rStyle w:val="3"/>
          <w:sz w:val="26"/>
          <w:szCs w:val="26"/>
        </w:rPr>
      </w:pPr>
    </w:p>
    <w:p w:rsidR="002D5E4C" w:rsidRDefault="002D5E4C" w:rsidP="005053A1">
      <w:pPr>
        <w:pStyle w:val="a3"/>
        <w:spacing w:after="200" w:line="276" w:lineRule="auto"/>
        <w:ind w:firstLine="709"/>
        <w:jc w:val="both"/>
        <w:rPr>
          <w:rStyle w:val="3"/>
          <w:sz w:val="26"/>
          <w:szCs w:val="26"/>
        </w:rPr>
      </w:pPr>
    </w:p>
    <w:p w:rsidR="005053A1" w:rsidRDefault="005053A1" w:rsidP="005053A1">
      <w:pPr>
        <w:pStyle w:val="a3"/>
        <w:spacing w:after="200" w:line="276" w:lineRule="auto"/>
        <w:ind w:firstLine="709"/>
        <w:jc w:val="both"/>
      </w:pPr>
      <w:r>
        <w:rPr>
          <w:rStyle w:val="3"/>
          <w:sz w:val="26"/>
          <w:szCs w:val="26"/>
        </w:rPr>
        <w:lastRenderedPageBreak/>
        <w:t xml:space="preserve">Рекомендации: </w:t>
      </w:r>
    </w:p>
    <w:p w:rsidR="005053A1" w:rsidRPr="003F3C24" w:rsidRDefault="005053A1" w:rsidP="005053A1">
      <w:pPr>
        <w:widowControl w:val="0"/>
        <w:spacing w:after="200" w:line="276" w:lineRule="auto"/>
        <w:ind w:firstLine="709"/>
        <w:jc w:val="both"/>
      </w:pPr>
      <w:r>
        <w:rPr>
          <w:rFonts w:ascii="Times New Roman" w:hAnsi="Times New Roman" w:cs="Times New Roman"/>
          <w:bCs/>
          <w:i/>
          <w:sz w:val="26"/>
          <w:szCs w:val="26"/>
        </w:rPr>
        <w:t>1. </w:t>
      </w:r>
      <w:r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Руководителям подведомственных муниципальных дошкольных образовательных </w:t>
      </w:r>
      <w:r w:rsidRPr="003F3C24">
        <w:rPr>
          <w:rFonts w:ascii="Times New Roman" w:hAnsi="Times New Roman" w:cs="Times New Roman"/>
          <w:bCs/>
          <w:i/>
          <w:sz w:val="26"/>
          <w:szCs w:val="26"/>
          <w:u w:val="single"/>
        </w:rPr>
        <w:t>учреждений</w:t>
      </w:r>
      <w:r w:rsidRPr="003F3C24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5053A1" w:rsidRPr="003F3C24" w:rsidRDefault="005053A1" w:rsidP="005053A1">
      <w:pPr>
        <w:widowControl w:val="0"/>
        <w:spacing w:after="200" w:line="276" w:lineRule="auto"/>
        <w:ind w:firstLine="709"/>
        <w:jc w:val="both"/>
      </w:pPr>
      <w:r w:rsidRPr="003F3C24">
        <w:rPr>
          <w:rFonts w:ascii="Times New Roman" w:hAnsi="Times New Roman" w:cs="Times New Roman"/>
          <w:sz w:val="26"/>
          <w:szCs w:val="26"/>
        </w:rPr>
        <w:t>1.1. Продолжить в 2023 году целенаправленную работу по повышению мотивации педагогов к профессиональному развитию (получению квалификационной категории, своевременному прохождению курсов повышения квалификации, в том числе по вопросам коррекционной работы и/или инклюзивного образования).</w:t>
      </w:r>
    </w:p>
    <w:p w:rsidR="005053A1" w:rsidRPr="003F3C24" w:rsidRDefault="005053A1" w:rsidP="005053A1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C24">
        <w:rPr>
          <w:rFonts w:ascii="Times New Roman" w:hAnsi="Times New Roman" w:cs="Times New Roman"/>
          <w:sz w:val="26"/>
          <w:szCs w:val="26"/>
        </w:rPr>
        <w:t xml:space="preserve">1.2. Обеспечить </w:t>
      </w:r>
      <w:proofErr w:type="gramStart"/>
      <w:r w:rsidRPr="003F3C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F3C24">
        <w:rPr>
          <w:rFonts w:ascii="Times New Roman" w:hAnsi="Times New Roman" w:cs="Times New Roman"/>
          <w:sz w:val="26"/>
          <w:szCs w:val="26"/>
        </w:rPr>
        <w:t xml:space="preserve"> качественной реализацией комплексных программ по </w:t>
      </w:r>
      <w:proofErr w:type="spellStart"/>
      <w:r w:rsidRPr="003F3C24">
        <w:rPr>
          <w:rFonts w:ascii="Times New Roman" w:hAnsi="Times New Roman" w:cs="Times New Roman"/>
          <w:sz w:val="26"/>
          <w:szCs w:val="26"/>
        </w:rPr>
        <w:t>здоровьесбережению</w:t>
      </w:r>
      <w:proofErr w:type="spellEnd"/>
      <w:r w:rsidRPr="003F3C24">
        <w:rPr>
          <w:rFonts w:ascii="Times New Roman" w:hAnsi="Times New Roman" w:cs="Times New Roman"/>
          <w:sz w:val="26"/>
          <w:szCs w:val="26"/>
        </w:rPr>
        <w:t>, направленных на укрепление физического здоровья воспитанников, в том числе, реализацией комплекса мер по  снижению уровня заболеваемости воспита</w:t>
      </w:r>
      <w:r w:rsidRPr="003F3C24">
        <w:rPr>
          <w:rFonts w:ascii="Times New Roman" w:hAnsi="Times New Roman" w:cs="Times New Roman"/>
          <w:sz w:val="26"/>
          <w:szCs w:val="26"/>
        </w:rPr>
        <w:t>н</w:t>
      </w:r>
      <w:r w:rsidRPr="003F3C24">
        <w:rPr>
          <w:rFonts w:ascii="Times New Roman" w:hAnsi="Times New Roman" w:cs="Times New Roman"/>
          <w:sz w:val="26"/>
          <w:szCs w:val="26"/>
        </w:rPr>
        <w:t xml:space="preserve">ников. </w:t>
      </w:r>
    </w:p>
    <w:p w:rsidR="005053A1" w:rsidRPr="003F3C24" w:rsidRDefault="005053A1" w:rsidP="005053A1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C24">
        <w:rPr>
          <w:rFonts w:ascii="Times New Roman" w:hAnsi="Times New Roman" w:cs="Times New Roman"/>
          <w:sz w:val="26"/>
          <w:szCs w:val="26"/>
        </w:rPr>
        <w:t>1.3. Продолжить работу по внедрению и реализации в педагогических коллективах новых форм «горизонтального» обучения педагогов, наставничества и объединений в «п</w:t>
      </w:r>
      <w:r w:rsidRPr="003F3C24">
        <w:rPr>
          <w:rFonts w:ascii="Times New Roman" w:hAnsi="Times New Roman" w:cs="Times New Roman"/>
          <w:sz w:val="26"/>
          <w:szCs w:val="26"/>
        </w:rPr>
        <w:t>а</w:t>
      </w:r>
      <w:r w:rsidRPr="003F3C24">
        <w:rPr>
          <w:rFonts w:ascii="Times New Roman" w:hAnsi="Times New Roman" w:cs="Times New Roman"/>
          <w:sz w:val="26"/>
          <w:szCs w:val="26"/>
        </w:rPr>
        <w:t>ры».</w:t>
      </w:r>
    </w:p>
    <w:p w:rsidR="005053A1" w:rsidRPr="003F3C24" w:rsidRDefault="005053A1" w:rsidP="005053A1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C24">
        <w:rPr>
          <w:rFonts w:ascii="Times New Roman" w:hAnsi="Times New Roman" w:cs="Times New Roman"/>
          <w:sz w:val="26"/>
          <w:szCs w:val="26"/>
        </w:rPr>
        <w:t>1.4. Активизировать деятельность коллективов образовательных учреждений по участию в профессиональных конкурсах муниципального, республиканского и всеросси</w:t>
      </w:r>
      <w:r w:rsidRPr="003F3C24">
        <w:rPr>
          <w:rFonts w:ascii="Times New Roman" w:hAnsi="Times New Roman" w:cs="Times New Roman"/>
          <w:sz w:val="26"/>
          <w:szCs w:val="26"/>
        </w:rPr>
        <w:t>й</w:t>
      </w:r>
      <w:r w:rsidRPr="003F3C24">
        <w:rPr>
          <w:rFonts w:ascii="Times New Roman" w:hAnsi="Times New Roman" w:cs="Times New Roman"/>
          <w:sz w:val="26"/>
          <w:szCs w:val="26"/>
        </w:rPr>
        <w:t>ского уровня и трансляции позитивного педагогического опыта.</w:t>
      </w:r>
    </w:p>
    <w:p w:rsidR="005053A1" w:rsidRPr="003F3C24" w:rsidRDefault="005053A1" w:rsidP="005053A1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C24">
        <w:rPr>
          <w:rFonts w:ascii="Times New Roman" w:hAnsi="Times New Roman" w:cs="Times New Roman"/>
          <w:sz w:val="26"/>
          <w:szCs w:val="26"/>
        </w:rPr>
        <w:t>1.5. Продолжать работу по оснащению образовательной среды, в том числе инкл</w:t>
      </w:r>
      <w:r w:rsidRPr="003F3C24">
        <w:rPr>
          <w:rFonts w:ascii="Times New Roman" w:hAnsi="Times New Roman" w:cs="Times New Roman"/>
          <w:sz w:val="26"/>
          <w:szCs w:val="26"/>
        </w:rPr>
        <w:t>ю</w:t>
      </w:r>
      <w:r w:rsidRPr="003F3C24">
        <w:rPr>
          <w:rFonts w:ascii="Times New Roman" w:hAnsi="Times New Roman" w:cs="Times New Roman"/>
          <w:sz w:val="26"/>
          <w:szCs w:val="26"/>
        </w:rPr>
        <w:t>зивной среды, современным развивающим и интерактивным оборудованием в соотве</w:t>
      </w:r>
      <w:r w:rsidRPr="003F3C24">
        <w:rPr>
          <w:rFonts w:ascii="Times New Roman" w:hAnsi="Times New Roman" w:cs="Times New Roman"/>
          <w:sz w:val="26"/>
          <w:szCs w:val="26"/>
        </w:rPr>
        <w:t>т</w:t>
      </w:r>
      <w:r w:rsidR="002D5E4C">
        <w:rPr>
          <w:rFonts w:ascii="Times New Roman" w:hAnsi="Times New Roman" w:cs="Times New Roman"/>
          <w:sz w:val="26"/>
          <w:szCs w:val="26"/>
        </w:rPr>
        <w:t xml:space="preserve">ствии </w:t>
      </w:r>
      <w:r w:rsidRPr="003F3C24">
        <w:rPr>
          <w:rFonts w:ascii="Times New Roman" w:hAnsi="Times New Roman" w:cs="Times New Roman"/>
          <w:sz w:val="26"/>
          <w:szCs w:val="26"/>
        </w:rPr>
        <w:t>с ФГОС дошкольного образования для обеспечения эффективной реализации ООП ДО и создания единого образовательного пространства.</w:t>
      </w:r>
    </w:p>
    <w:p w:rsidR="005053A1" w:rsidRPr="005B4DE9" w:rsidRDefault="005053A1" w:rsidP="005053A1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1.6. </w:t>
      </w:r>
      <w:r>
        <w:rPr>
          <w:rFonts w:ascii="Times New Roman" w:hAnsi="Times New Roman" w:cs="Times New Roman"/>
          <w:sz w:val="26"/>
          <w:szCs w:val="26"/>
        </w:rPr>
        <w:t>Обеспечить контроль</w:t>
      </w:r>
      <w:r w:rsidRPr="005E50BC">
        <w:rPr>
          <w:rFonts w:ascii="Times New Roman" w:hAnsi="Times New Roman" w:cs="Times New Roman"/>
          <w:sz w:val="26"/>
          <w:szCs w:val="26"/>
        </w:rPr>
        <w:t xml:space="preserve"> безопасных услови</w:t>
      </w:r>
      <w:r>
        <w:rPr>
          <w:rFonts w:ascii="Times New Roman" w:hAnsi="Times New Roman" w:cs="Times New Roman"/>
          <w:sz w:val="26"/>
          <w:szCs w:val="26"/>
        </w:rPr>
        <w:t>й пребывания воспитанников в ОУ</w:t>
      </w:r>
      <w:r w:rsidRPr="005B4DE9">
        <w:rPr>
          <w:rFonts w:ascii="Times New Roman" w:hAnsi="Times New Roman" w:cs="Times New Roman"/>
          <w:sz w:val="26"/>
          <w:szCs w:val="26"/>
        </w:rPr>
        <w:t>.</w:t>
      </w:r>
    </w:p>
    <w:p w:rsidR="005053A1" w:rsidRDefault="005053A1" w:rsidP="005053A1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1.7.</w:t>
      </w:r>
      <w:r w:rsidRPr="00800C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Продолжить работу образовательных учреждений по эффективной реализации сетевого взаимодействия с учреждениями и </w:t>
      </w:r>
      <w:r w:rsidRPr="005E50B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рганизациями</w:t>
      </w:r>
      <w:r w:rsidRPr="005E50BC">
        <w:rPr>
          <w:rFonts w:ascii="Times New Roman" w:hAnsi="Times New Roman" w:cs="Times New Roman"/>
          <w:sz w:val="26"/>
          <w:szCs w:val="26"/>
        </w:rPr>
        <w:t xml:space="preserve"> города.</w:t>
      </w:r>
    </w:p>
    <w:p w:rsidR="005053A1" w:rsidRDefault="005B4DE9" w:rsidP="005053A1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Продолжить </w:t>
      </w:r>
      <w:r w:rsidR="005053A1">
        <w:rPr>
          <w:rFonts w:ascii="Times New Roman" w:hAnsi="Times New Roman" w:cs="Times New Roman"/>
          <w:sz w:val="26"/>
          <w:szCs w:val="26"/>
        </w:rPr>
        <w:t>работу образовательных учреждений по с</w:t>
      </w:r>
      <w:r w:rsidR="005053A1" w:rsidRPr="005640AA">
        <w:rPr>
          <w:rFonts w:ascii="Times New Roman" w:hAnsi="Times New Roman" w:cs="Times New Roman"/>
          <w:sz w:val="26"/>
          <w:szCs w:val="26"/>
        </w:rPr>
        <w:t>оздани</w:t>
      </w:r>
      <w:r w:rsidR="005053A1">
        <w:rPr>
          <w:rFonts w:ascii="Times New Roman" w:hAnsi="Times New Roman" w:cs="Times New Roman"/>
          <w:sz w:val="26"/>
          <w:szCs w:val="26"/>
        </w:rPr>
        <w:t>ю</w:t>
      </w:r>
      <w:r w:rsidR="005053A1" w:rsidRPr="005640AA">
        <w:rPr>
          <w:rFonts w:ascii="Times New Roman" w:hAnsi="Times New Roman" w:cs="Times New Roman"/>
          <w:sz w:val="26"/>
          <w:szCs w:val="26"/>
        </w:rPr>
        <w:t xml:space="preserve"> условий для обучения детей пла</w:t>
      </w:r>
      <w:r w:rsidR="005053A1">
        <w:rPr>
          <w:rFonts w:ascii="Times New Roman" w:hAnsi="Times New Roman" w:cs="Times New Roman"/>
          <w:sz w:val="26"/>
          <w:szCs w:val="26"/>
        </w:rPr>
        <w:t>ванию.</w:t>
      </w:r>
    </w:p>
    <w:p w:rsidR="005053A1" w:rsidRPr="00517BB9" w:rsidRDefault="005053A1" w:rsidP="005053A1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Активизировать работу по информированию </w:t>
      </w:r>
      <w:r w:rsidRPr="00CF4EBE">
        <w:rPr>
          <w:rFonts w:ascii="Times New Roman" w:hAnsi="Times New Roman" w:cs="Times New Roman"/>
          <w:sz w:val="26"/>
          <w:szCs w:val="26"/>
          <w:shd w:val="clear" w:color="auto" w:fill="FFFFFF"/>
        </w:rPr>
        <w:t>родителей (законных представит</w:t>
      </w:r>
      <w:r w:rsidRPr="00CF4EBE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CF4EBE">
        <w:rPr>
          <w:rFonts w:ascii="Times New Roman" w:hAnsi="Times New Roman" w:cs="Times New Roman"/>
          <w:sz w:val="26"/>
          <w:szCs w:val="26"/>
          <w:shd w:val="clear" w:color="auto" w:fill="FFFFFF"/>
        </w:rPr>
        <w:t>лей)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F4E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повышению педагогической компетентности в вопросах воспитания и развития, с</w:t>
      </w:r>
      <w:r w:rsidRPr="00CF4EBE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CF4EBE">
        <w:rPr>
          <w:rFonts w:ascii="Times New Roman" w:hAnsi="Times New Roman" w:cs="Times New Roman"/>
          <w:sz w:val="26"/>
          <w:szCs w:val="26"/>
          <w:shd w:val="clear" w:color="auto" w:fill="FFFFFF"/>
        </w:rPr>
        <w:t>хранения и укрепления здоровья дошкольников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посредством обучения детей плаванию</w:t>
      </w:r>
      <w:r w:rsidRPr="00CF4EB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053A1" w:rsidRDefault="005053A1" w:rsidP="008C058E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fa-IR" w:bidi="fa-IR"/>
        </w:rPr>
      </w:pPr>
    </w:p>
    <w:p w:rsidR="005053A1" w:rsidRDefault="005053A1" w:rsidP="00BD1A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53A1" w:rsidRDefault="005053A1" w:rsidP="00BD1A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53A1" w:rsidRDefault="005053A1" w:rsidP="00BD1A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4F2" w:rsidRDefault="00F164F2" w:rsidP="00BD1A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4F2" w:rsidRDefault="00F164F2" w:rsidP="00BD1A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EE9" w:rsidRPr="00DC0B5E" w:rsidRDefault="00713F21" w:rsidP="00BD1A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B5E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2A0A9B" w:rsidRPr="00DC0B5E">
        <w:rPr>
          <w:rFonts w:ascii="Times New Roman" w:hAnsi="Times New Roman" w:cs="Times New Roman"/>
          <w:sz w:val="24"/>
          <w:szCs w:val="24"/>
        </w:rPr>
        <w:t xml:space="preserve"> </w:t>
      </w:r>
      <w:r w:rsidR="00DA66D4">
        <w:rPr>
          <w:rFonts w:ascii="Times New Roman" w:hAnsi="Times New Roman" w:cs="Times New Roman"/>
          <w:sz w:val="24"/>
          <w:szCs w:val="24"/>
        </w:rPr>
        <w:t>№ </w:t>
      </w:r>
      <w:r w:rsidR="006714E3" w:rsidRPr="00DC0B5E">
        <w:rPr>
          <w:rFonts w:ascii="Times New Roman" w:hAnsi="Times New Roman" w:cs="Times New Roman"/>
          <w:sz w:val="24"/>
          <w:szCs w:val="24"/>
        </w:rPr>
        <w:t>2</w:t>
      </w:r>
    </w:p>
    <w:p w:rsidR="00250836" w:rsidRPr="00DC0B5E" w:rsidRDefault="002A0A9B" w:rsidP="00BD1A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B5E">
        <w:rPr>
          <w:rFonts w:ascii="Times New Roman" w:hAnsi="Times New Roman" w:cs="Times New Roman"/>
          <w:b/>
          <w:sz w:val="26"/>
          <w:szCs w:val="26"/>
        </w:rPr>
        <w:t xml:space="preserve">Критерии и показатели Стандарта качества по организации предоставления </w:t>
      </w:r>
    </w:p>
    <w:p w:rsidR="00250836" w:rsidRPr="00DC0B5E" w:rsidRDefault="002A0A9B" w:rsidP="00BD1A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B5E">
        <w:rPr>
          <w:rFonts w:ascii="Times New Roman" w:hAnsi="Times New Roman" w:cs="Times New Roman"/>
          <w:b/>
          <w:sz w:val="26"/>
          <w:szCs w:val="26"/>
        </w:rPr>
        <w:t xml:space="preserve">общедоступного и бесплатного начального общего, основного общего, </w:t>
      </w:r>
    </w:p>
    <w:p w:rsidR="002A0A9B" w:rsidRPr="00856F8A" w:rsidRDefault="002A0A9B" w:rsidP="00BD1A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B5E">
        <w:rPr>
          <w:rFonts w:ascii="Times New Roman" w:hAnsi="Times New Roman" w:cs="Times New Roman"/>
          <w:b/>
          <w:sz w:val="26"/>
          <w:szCs w:val="26"/>
        </w:rPr>
        <w:t>среднего общего образования</w:t>
      </w:r>
    </w:p>
    <w:p w:rsidR="00BD1A7B" w:rsidRPr="007843DD" w:rsidRDefault="00BD1A7B" w:rsidP="00C770E5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5"/>
        <w:gridCol w:w="3731"/>
        <w:gridCol w:w="2409"/>
        <w:gridCol w:w="1205"/>
        <w:gridCol w:w="1205"/>
      </w:tblGrid>
      <w:tr w:rsidR="00E40EB7" w:rsidRPr="00E601D7" w:rsidTr="00F56B5E">
        <w:trPr>
          <w:tblHeader/>
        </w:trPr>
        <w:tc>
          <w:tcPr>
            <w:tcW w:w="2365" w:type="dxa"/>
            <w:vAlign w:val="center"/>
          </w:tcPr>
          <w:p w:rsidR="00E40EB7" w:rsidRPr="00E601D7" w:rsidRDefault="00E40EB7" w:rsidP="00F33C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Критерии</w:t>
            </w:r>
          </w:p>
        </w:tc>
        <w:tc>
          <w:tcPr>
            <w:tcW w:w="3731" w:type="dxa"/>
            <w:vAlign w:val="center"/>
          </w:tcPr>
          <w:p w:rsidR="00E40EB7" w:rsidRPr="00E601D7" w:rsidRDefault="00E40EB7" w:rsidP="00F33C18">
            <w:pPr>
              <w:pStyle w:val="ConsPlusNormal"/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409" w:type="dxa"/>
            <w:vAlign w:val="center"/>
          </w:tcPr>
          <w:p w:rsidR="00E40EB7" w:rsidRPr="00E601D7" w:rsidRDefault="00E40EB7" w:rsidP="006335C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Границы критериев</w:t>
            </w:r>
          </w:p>
        </w:tc>
        <w:tc>
          <w:tcPr>
            <w:tcW w:w="1205" w:type="dxa"/>
          </w:tcPr>
          <w:p w:rsidR="00E40EB7" w:rsidRPr="00E601D7" w:rsidRDefault="00E40EB7" w:rsidP="001A7A5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Показатель по муниц</w:t>
            </w: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и</w:t>
            </w: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палитету 202</w:t>
            </w:r>
            <w:r w:rsidR="001A7A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05" w:type="dxa"/>
          </w:tcPr>
          <w:p w:rsidR="00E40EB7" w:rsidRPr="00E601D7" w:rsidRDefault="00E40EB7" w:rsidP="001A7A5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Показатель по муниц</w:t>
            </w: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и</w:t>
            </w: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палитету 202</w:t>
            </w:r>
            <w:r w:rsidR="001A7A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2</w:t>
            </w:r>
          </w:p>
        </w:tc>
      </w:tr>
      <w:tr w:rsidR="00E40EB7" w:rsidRPr="00E601D7" w:rsidTr="00F56B5E">
        <w:trPr>
          <w:trHeight w:val="316"/>
        </w:trPr>
        <w:tc>
          <w:tcPr>
            <w:tcW w:w="8505" w:type="dxa"/>
            <w:gridSpan w:val="3"/>
            <w:vAlign w:val="center"/>
          </w:tcPr>
          <w:p w:rsidR="00E40EB7" w:rsidRPr="00E601D7" w:rsidRDefault="00E40EB7" w:rsidP="007843D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I</w:t>
            </w: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 Критерии качества образовательных условий</w:t>
            </w:r>
          </w:p>
        </w:tc>
        <w:tc>
          <w:tcPr>
            <w:tcW w:w="2410" w:type="dxa"/>
            <w:gridSpan w:val="2"/>
          </w:tcPr>
          <w:p w:rsidR="00E40EB7" w:rsidRPr="00E601D7" w:rsidRDefault="00E40EB7" w:rsidP="007843D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A7A53" w:rsidRPr="00E601D7" w:rsidTr="00F56B5E">
        <w:trPr>
          <w:trHeight w:val="60"/>
        </w:trPr>
        <w:tc>
          <w:tcPr>
            <w:tcW w:w="2365" w:type="dxa"/>
            <w:vMerge w:val="restart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1.1. Развитие педаг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гических сотрудников</w:t>
            </w: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1.1.1. Доля педагогов, имеющих первую и высшую категорию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70%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уровень,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58,2%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54,2%</w:t>
            </w:r>
          </w:p>
        </w:tc>
      </w:tr>
      <w:tr w:rsidR="001A7A53" w:rsidRPr="00E601D7" w:rsidTr="00F56B5E">
        <w:trPr>
          <w:trHeight w:val="60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1.1.2. Доля педагогов, повысивших квалификацию за последние три г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уровень.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99,4%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99,4%</w:t>
            </w:r>
          </w:p>
        </w:tc>
      </w:tr>
      <w:tr w:rsidR="001A7A53" w:rsidRPr="00E601D7" w:rsidTr="00F56B5E">
        <w:trPr>
          <w:trHeight w:val="60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1.1.3. Наличие победителей профе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сиональных конкурсов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Победители 3-х ко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курсов: муниципал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ный, республиканский и федеральный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52,9%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026C6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60,4%</w:t>
            </w:r>
          </w:p>
        </w:tc>
      </w:tr>
      <w:tr w:rsidR="001A7A53" w:rsidRPr="00E601D7" w:rsidTr="00F56B5E">
        <w:trPr>
          <w:trHeight w:val="60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1.1.4. Уровень укомплектованности высокопрофессиональными кадрами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90-100% -оптимальный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97,4%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97,6%</w:t>
            </w:r>
          </w:p>
        </w:tc>
      </w:tr>
      <w:tr w:rsidR="001A7A53" w:rsidRPr="00E601D7" w:rsidTr="00F56B5E">
        <w:trPr>
          <w:trHeight w:val="60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1.1.5. Количество педагогов, пр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шедших диагностику професси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нальных дефицитов/предметных компетенций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15,6%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25,9%</w:t>
            </w:r>
          </w:p>
        </w:tc>
      </w:tr>
      <w:tr w:rsidR="001A7A53" w:rsidRPr="00E601D7" w:rsidTr="00F56B5E">
        <w:trPr>
          <w:trHeight w:val="60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1.1.6. Количество педагогов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наставников молодых учителей, обучающихся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13,3%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9,2%</w:t>
            </w:r>
          </w:p>
        </w:tc>
      </w:tr>
      <w:tr w:rsidR="001A7A53" w:rsidRPr="00E601D7" w:rsidTr="002D0962">
        <w:trPr>
          <w:trHeight w:val="575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ind w:firstLine="22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1.1.7. Количество педагогов, учас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вующих в сетевых сообществах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20%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62,4%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63,9%</w:t>
            </w:r>
          </w:p>
        </w:tc>
      </w:tr>
      <w:tr w:rsidR="001A7A53" w:rsidRPr="00E601D7" w:rsidTr="00F56B5E">
        <w:trPr>
          <w:trHeight w:val="533"/>
        </w:trPr>
        <w:tc>
          <w:tcPr>
            <w:tcW w:w="2365" w:type="dxa"/>
            <w:vMerge w:val="restart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1.2. Создание инфо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мационно-образовательной и предметно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развивающей среды</w:t>
            </w:r>
          </w:p>
        </w:tc>
        <w:tc>
          <w:tcPr>
            <w:tcW w:w="3731" w:type="dxa"/>
          </w:tcPr>
          <w:p w:rsidR="001A7A53" w:rsidRPr="00E601D7" w:rsidRDefault="001A7A53" w:rsidP="00211F3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1.2.1. Подключение к сети Интернет учебных кабинетов</w:t>
            </w:r>
          </w:p>
        </w:tc>
        <w:tc>
          <w:tcPr>
            <w:tcW w:w="2409" w:type="dxa"/>
          </w:tcPr>
          <w:p w:rsidR="001A7A53" w:rsidRPr="00E601D7" w:rsidRDefault="001A7A53" w:rsidP="001368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80%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98,8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98,8%</w:t>
            </w:r>
          </w:p>
        </w:tc>
      </w:tr>
      <w:tr w:rsidR="001A7A53" w:rsidRPr="00E601D7" w:rsidTr="00F56B5E">
        <w:trPr>
          <w:trHeight w:val="371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0" w:type="dxa"/>
            <w:gridSpan w:val="2"/>
          </w:tcPr>
          <w:p w:rsidR="001A7A53" w:rsidRPr="00E601D7" w:rsidRDefault="001A7A53" w:rsidP="007B2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1.2.2. Ведение системы электронного документооборота:</w:t>
            </w:r>
          </w:p>
        </w:tc>
        <w:tc>
          <w:tcPr>
            <w:tcW w:w="2410" w:type="dxa"/>
            <w:gridSpan w:val="2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7A53" w:rsidRPr="00E601D7" w:rsidTr="00F56B5E">
        <w:trPr>
          <w:trHeight w:val="371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0657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1.2.2.1. Прием заявлений в эле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тронном виде, своевременное внес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ние сведений в карточки ОО ГИС ЭО</w:t>
            </w:r>
          </w:p>
        </w:tc>
        <w:tc>
          <w:tcPr>
            <w:tcW w:w="2409" w:type="dxa"/>
          </w:tcPr>
          <w:p w:rsidR="001A7A53" w:rsidRPr="00E601D7" w:rsidRDefault="001A7A53" w:rsidP="00CC550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A7A53" w:rsidRPr="00E601D7" w:rsidTr="00F56B5E">
        <w:trPr>
          <w:trHeight w:val="371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0657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1.2.2.2. Полнота и своевременность заполнения электронных журналов</w:t>
            </w:r>
          </w:p>
        </w:tc>
        <w:tc>
          <w:tcPr>
            <w:tcW w:w="2409" w:type="dxa"/>
          </w:tcPr>
          <w:p w:rsidR="001A7A53" w:rsidRPr="00E601D7" w:rsidRDefault="001A7A53" w:rsidP="000657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92,1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95,9%</w:t>
            </w:r>
          </w:p>
        </w:tc>
      </w:tr>
      <w:tr w:rsidR="001A7A53" w:rsidRPr="00E601D7" w:rsidTr="00F56B5E">
        <w:trPr>
          <w:trHeight w:val="813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0657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1.2.2.3. Отсутствие обоснованных жалоб родителей (законных пре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ставителей) по ведению электро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ных журналов</w:t>
            </w:r>
          </w:p>
        </w:tc>
        <w:tc>
          <w:tcPr>
            <w:tcW w:w="2409" w:type="dxa"/>
          </w:tcPr>
          <w:p w:rsidR="001A7A53" w:rsidRPr="00E601D7" w:rsidRDefault="001A7A53" w:rsidP="000657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жалоб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0,0%</w:t>
            </w:r>
          </w:p>
        </w:tc>
      </w:tr>
      <w:tr w:rsidR="001A7A53" w:rsidRPr="00E601D7" w:rsidTr="002D0962">
        <w:trPr>
          <w:trHeight w:val="812"/>
        </w:trPr>
        <w:tc>
          <w:tcPr>
            <w:tcW w:w="2365" w:type="dxa"/>
            <w:vMerge w:val="restart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1.3. Материально-техническое  обесп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3731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1.3.1. Удельный вес персональных компьютеров, используемых в уче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ных целях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80%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88,7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90,4%</w:t>
            </w:r>
          </w:p>
        </w:tc>
      </w:tr>
      <w:tr w:rsidR="001A7A53" w:rsidRPr="00E601D7" w:rsidTr="002D0962">
        <w:trPr>
          <w:trHeight w:val="827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0657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1.3.2. Удельный вес кабинетов, оснащенных компьютерным обор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дованием</w:t>
            </w:r>
          </w:p>
        </w:tc>
        <w:tc>
          <w:tcPr>
            <w:tcW w:w="2409" w:type="dxa"/>
          </w:tcPr>
          <w:p w:rsidR="001A7A53" w:rsidRPr="00E601D7" w:rsidRDefault="001A7A53" w:rsidP="000657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80%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99,5%</w:t>
            </w:r>
          </w:p>
        </w:tc>
      </w:tr>
      <w:tr w:rsidR="001A7A53" w:rsidRPr="00E601D7" w:rsidTr="00F56B5E">
        <w:trPr>
          <w:trHeight w:val="813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0657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1.3.3. Экономическая обоснова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ность используемого современного учебного оборудования</w:t>
            </w:r>
          </w:p>
        </w:tc>
        <w:tc>
          <w:tcPr>
            <w:tcW w:w="2409" w:type="dxa"/>
          </w:tcPr>
          <w:p w:rsidR="001A7A53" w:rsidRPr="00E601D7" w:rsidRDefault="001A7A53" w:rsidP="000657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эффективно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A7A53" w:rsidRPr="00E601D7" w:rsidTr="00F56B5E">
        <w:trPr>
          <w:trHeight w:val="210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1.3.4. Соответствие учебных кабин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тов требованиям ФГОС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70%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89,5%</w:t>
            </w:r>
          </w:p>
        </w:tc>
      </w:tr>
      <w:tr w:rsidR="001A7A53" w:rsidRPr="00E601D7" w:rsidTr="00F56B5E">
        <w:trPr>
          <w:trHeight w:val="1092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1.3.5. Соответствие учебных пом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щений требованиям СанПиН по во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душно-тепловому режиму, освещ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нию, водоснабжению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94,1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A7A53" w:rsidRPr="00E601D7" w:rsidTr="00E601D7">
        <w:trPr>
          <w:trHeight w:val="2325"/>
        </w:trPr>
        <w:tc>
          <w:tcPr>
            <w:tcW w:w="2365" w:type="dxa"/>
            <w:vMerge w:val="restart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1.4. 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Безбарьерность</w:t>
            </w:r>
            <w:proofErr w:type="spell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среды и условия для обучения детей с ра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личными образов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тельными потребн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стями</w:t>
            </w:r>
          </w:p>
        </w:tc>
        <w:tc>
          <w:tcPr>
            <w:tcW w:w="3731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1.4.1. Доля детей-инвалидов и детей с ОВЗ, их родителей (законных представителей), положительно оц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нивающих уровень доступности объектов образования; положител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но оценивающих отношение рабо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ников ОУ и учащихся ОУ к пробл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мам детей-инвалидов и детей с ОВЗ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A7A53" w:rsidRPr="00E601D7" w:rsidTr="00E601D7">
        <w:trPr>
          <w:trHeight w:val="1291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2508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1.4.2. Доля доступных для детей-инвалидов и детей с ОВЗ, их родит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лей (законных представителей) об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ектов инфраструктуры ОУ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1A7A53" w:rsidRPr="00E601D7" w:rsidTr="005313CC">
        <w:trPr>
          <w:trHeight w:val="2004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2508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1.4.3. Удельный вес обучающихся, получающих инклюзивное образ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вание, в общей численности лиц с ограниченными возможностями зд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ровья, инвалидов, обучающихся по образовательным программам начального общего, основного 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щего, среднего общего образования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50%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93,9%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89,1%</w:t>
            </w:r>
          </w:p>
        </w:tc>
      </w:tr>
      <w:tr w:rsidR="001A7A53" w:rsidRPr="00E601D7" w:rsidTr="005313CC">
        <w:trPr>
          <w:trHeight w:val="964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2508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1.4.4. Разработка общеобразовател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ной организацией адаптированных основных общеобразовательных программ</w:t>
            </w:r>
          </w:p>
        </w:tc>
        <w:tc>
          <w:tcPr>
            <w:tcW w:w="2409" w:type="dxa"/>
          </w:tcPr>
          <w:p w:rsidR="001A7A53" w:rsidRPr="00E601D7" w:rsidRDefault="001A7A53" w:rsidP="001D1A0D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адаптир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ванных программ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98,9%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1A7A53" w:rsidRPr="00E601D7" w:rsidTr="00F56B5E">
        <w:tc>
          <w:tcPr>
            <w:tcW w:w="2365" w:type="dxa"/>
            <w:vMerge w:val="restart"/>
          </w:tcPr>
          <w:p w:rsidR="001A7A53" w:rsidRPr="00E601D7" w:rsidRDefault="001A7A53" w:rsidP="002508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1.5. Состояние здор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вья лиц, обучающихся по основным общео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разовательным пр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граммам, 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здор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вьесберегающие</w:t>
            </w:r>
            <w:proofErr w:type="spell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усл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вия, условия орган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зации физкультурно-оздоровительной и спортивной работы в общеобразовательных организациях, а также в иных организациях, осуществляющих 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разовательную де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тельность в части ре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лизации основных общеобразовательных программ</w:t>
            </w:r>
          </w:p>
        </w:tc>
        <w:tc>
          <w:tcPr>
            <w:tcW w:w="3731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1.5.1. Удельный вес лиц, обеспече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ных горячим питанием, в общей численности учащихся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88,3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90,9%</w:t>
            </w:r>
          </w:p>
        </w:tc>
      </w:tr>
      <w:tr w:rsidR="001A7A53" w:rsidRPr="00E601D7" w:rsidTr="00F56B5E">
        <w:trPr>
          <w:trHeight w:val="249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1.5.2. Снижение заболеваемости учащихся</w:t>
            </w:r>
          </w:p>
        </w:tc>
        <w:tc>
          <w:tcPr>
            <w:tcW w:w="2409" w:type="dxa"/>
          </w:tcPr>
          <w:p w:rsidR="001A7A53" w:rsidRPr="00E601D7" w:rsidRDefault="001A7A53" w:rsidP="001D1A0D">
            <w:pPr>
              <w:ind w:left="33"/>
              <w:rPr>
                <w:rFonts w:ascii="Times New Roman" w:hAnsi="Times New Roman" w:cs="Times New Roman"/>
                <w:color w:val="000000"/>
              </w:rPr>
            </w:pPr>
            <w:r w:rsidRPr="00E601D7">
              <w:rPr>
                <w:rFonts w:ascii="Times New Roman" w:hAnsi="Times New Roman" w:cs="Times New Roman"/>
                <w:color w:val="000000"/>
              </w:rPr>
              <w:t xml:space="preserve">36% </w:t>
            </w:r>
            <w:r>
              <w:rPr>
                <w:rFonts w:ascii="Times New Roman" w:hAnsi="Times New Roman" w:cs="Times New Roman"/>
                <w:color w:val="000000"/>
              </w:rPr>
              <w:t>- </w:t>
            </w:r>
            <w:r w:rsidRPr="00E601D7">
              <w:rPr>
                <w:rFonts w:ascii="Times New Roman" w:hAnsi="Times New Roman" w:cs="Times New Roman"/>
                <w:color w:val="000000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E601D7">
              <w:rPr>
                <w:rFonts w:ascii="Times New Roman" w:hAnsi="Times New Roman" w:cs="Times New Roman"/>
              </w:rPr>
              <w:t>41,5</w:t>
            </w:r>
            <w:r w:rsidRPr="00E601D7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47,3%</w:t>
            </w:r>
          </w:p>
        </w:tc>
      </w:tr>
      <w:tr w:rsidR="001A7A53" w:rsidRPr="00E601D7" w:rsidTr="00F56B5E"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1.5.3. Соответствие учебных пом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щений требованиям СанПиН по во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душно-тепловому режиму, освещ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нию, водоснабжению (по результ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там проверки Роспотребнадзора)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94,1%</w:t>
            </w:r>
          </w:p>
        </w:tc>
        <w:tc>
          <w:tcPr>
            <w:tcW w:w="1205" w:type="dxa"/>
            <w:vAlign w:val="center"/>
          </w:tcPr>
          <w:p w:rsidR="001A7A53" w:rsidRPr="00E601D7" w:rsidRDefault="002653D3" w:rsidP="00D9036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1A7A53" w:rsidRPr="00E601D7" w:rsidTr="001A7A53"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1.5.4. Качество подготовки ОУ к 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вому учебному году</w:t>
            </w:r>
          </w:p>
        </w:tc>
        <w:tc>
          <w:tcPr>
            <w:tcW w:w="2409" w:type="dxa"/>
          </w:tcPr>
          <w:p w:rsidR="001A7A53" w:rsidRPr="00E601D7" w:rsidRDefault="001A7A53" w:rsidP="0095187E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«5»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1A7A53" w:rsidRPr="00E601D7" w:rsidTr="006F2A6B">
        <w:trPr>
          <w:trHeight w:val="746"/>
        </w:trPr>
        <w:tc>
          <w:tcPr>
            <w:tcW w:w="2365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1.6. Создание бе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опасных условий при организации образ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вательного процесса в общеобразовательных организациях</w:t>
            </w:r>
          </w:p>
        </w:tc>
        <w:tc>
          <w:tcPr>
            <w:tcW w:w="3731" w:type="dxa"/>
          </w:tcPr>
          <w:p w:rsidR="001A7A53" w:rsidRPr="00E601D7" w:rsidRDefault="001A7A53" w:rsidP="006F2A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1.6.1. Соответствие оснащения 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щеобразовательного учреждения действующим нормативам против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пожарной и антитеррористической безопасности (по результатам пр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верки ГПН и ГОЧС)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682E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76,5%</w:t>
            </w:r>
          </w:p>
        </w:tc>
        <w:tc>
          <w:tcPr>
            <w:tcW w:w="1205" w:type="dxa"/>
            <w:vAlign w:val="center"/>
          </w:tcPr>
          <w:p w:rsidR="001A7A53" w:rsidRPr="00E601D7" w:rsidRDefault="002653D3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  <w:r w:rsidR="001A7A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1A7A53" w:rsidRPr="00E601D7" w:rsidTr="00F56B5E">
        <w:tc>
          <w:tcPr>
            <w:tcW w:w="8505" w:type="dxa"/>
            <w:gridSpan w:val="3"/>
          </w:tcPr>
          <w:p w:rsidR="001A7A53" w:rsidRPr="00E601D7" w:rsidRDefault="001A7A53" w:rsidP="00DE44D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II</w:t>
            </w: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 Критерии качества образовательного процесса</w:t>
            </w:r>
          </w:p>
        </w:tc>
        <w:tc>
          <w:tcPr>
            <w:tcW w:w="2410" w:type="dxa"/>
            <w:gridSpan w:val="2"/>
          </w:tcPr>
          <w:p w:rsidR="001A7A53" w:rsidRPr="00E601D7" w:rsidRDefault="001A7A53" w:rsidP="00DE44D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A7A53" w:rsidRPr="00E601D7" w:rsidTr="00F56B5E">
        <w:tc>
          <w:tcPr>
            <w:tcW w:w="2365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2.1. Доля учащихся, получающих образ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вание в современных условиях</w:t>
            </w:r>
          </w:p>
        </w:tc>
        <w:tc>
          <w:tcPr>
            <w:tcW w:w="3731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2.1.1. Доля учащихся, получающих образование в современных услов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ях</w:t>
            </w:r>
          </w:p>
        </w:tc>
        <w:tc>
          <w:tcPr>
            <w:tcW w:w="2409" w:type="dxa"/>
          </w:tcPr>
          <w:p w:rsidR="001A7A53" w:rsidRPr="00E601D7" w:rsidRDefault="001A7A53" w:rsidP="00621606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7C1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A7A53" w:rsidRPr="00E601D7" w:rsidTr="00F56B5E">
        <w:tc>
          <w:tcPr>
            <w:tcW w:w="2365" w:type="dxa"/>
            <w:vMerge w:val="restart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2.2. Социально знач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мая деятельность в образовательном учреждении</w:t>
            </w: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2.2.1. Участие ОУ в реализации с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циально значимых проектов с уч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щимися, в 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. волонтерское движ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ние.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 соц. проектов в год – оптимальный показ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94,8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97,9%</w:t>
            </w:r>
          </w:p>
        </w:tc>
      </w:tr>
      <w:tr w:rsidR="001A7A53" w:rsidRPr="00E601D7" w:rsidTr="00F56B5E"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2.2.2. Доля учащихся, вовлеченных в волонтерскую деятельность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20%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Ниже 10%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неудовлетворител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27,8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28,1%</w:t>
            </w:r>
          </w:p>
        </w:tc>
      </w:tr>
      <w:tr w:rsidR="001A7A53" w:rsidRPr="00E601D7" w:rsidTr="00F56B5E"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2.2.3. Доля учащихся, вовлеченных в деятельность общественных объед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нений в ОУ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30%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Ниже 20%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неудовлетворител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37,1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41,9%</w:t>
            </w:r>
          </w:p>
        </w:tc>
      </w:tr>
      <w:tr w:rsidR="001A7A53" w:rsidRPr="00E601D7" w:rsidTr="00F56B5E"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2.2.4. Доля учащихся, охваченных мероприятиями по гражданскому, патриотическому и др. воспитанию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50%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1A7A53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Ниже 25%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неудовлетворител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ный уровень</w:t>
            </w:r>
          </w:p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A7A53" w:rsidRPr="00E601D7" w:rsidTr="005B4DE9">
        <w:trPr>
          <w:trHeight w:val="1595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2.2.5. Доля учащихся (по уровням образования), принявших участие в индивидуальной профилактической работе (безнадзорность и правон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рушения несовершеннолетних уч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щихся) 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оптимальный уровень </w:t>
            </w:r>
          </w:p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Ниже 100% неудовл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творительный резул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тат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A7A53" w:rsidRPr="00E601D7" w:rsidTr="005B4DE9">
        <w:trPr>
          <w:trHeight w:val="1344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2.2.6. Доля учащихся, состоящих на 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внутришкольном</w:t>
            </w:r>
            <w:proofErr w:type="spell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учете.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Выше 10%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неудовлетворител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1,9%</w:t>
            </w:r>
          </w:p>
        </w:tc>
      </w:tr>
      <w:tr w:rsidR="001A7A53" w:rsidRPr="00E601D7" w:rsidTr="005B4DE9">
        <w:trPr>
          <w:trHeight w:val="1316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2.2.7. Доля учащихся, состоящих на учете в ОПДН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Выше 10%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неудовлетворител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0,5%</w:t>
            </w:r>
          </w:p>
        </w:tc>
      </w:tr>
      <w:tr w:rsidR="001A7A53" w:rsidRPr="00E601D7" w:rsidTr="00F56B5E"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2.2.8. Доля учащихся, занятых дос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говой деятельностью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оптимальный уровень </w:t>
            </w:r>
          </w:p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Ниже 100% неудовл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творительный резул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тат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A7A53" w:rsidRPr="00E601D7" w:rsidTr="00F56B5E"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2.2.9. Доля учащихся с неродным русским языком, охваченных мер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приятиями по социальной и кул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турной адаптации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оптимальный уровень </w:t>
            </w:r>
          </w:p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Ниже 100% неудовл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творительный резул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тат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A7A53" w:rsidRPr="00E601D7" w:rsidTr="005B4DE9">
        <w:trPr>
          <w:trHeight w:val="1357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2.2.10. Доля педагогических рабо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ников, осуществляющих деятел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ность по классному руководству, получивших поощрения в ОУ</w:t>
            </w:r>
          </w:p>
        </w:tc>
        <w:tc>
          <w:tcPr>
            <w:tcW w:w="2409" w:type="dxa"/>
          </w:tcPr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40%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оптимальный уровень </w:t>
            </w:r>
          </w:p>
          <w:p w:rsidR="001A7A53" w:rsidRPr="00E601D7" w:rsidRDefault="001A7A53" w:rsidP="00E40E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Ниже 40% неудовл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творительный резул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тат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75,4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82,8%</w:t>
            </w:r>
          </w:p>
        </w:tc>
      </w:tr>
      <w:tr w:rsidR="001A7A53" w:rsidRPr="00E601D7" w:rsidTr="005B4DE9">
        <w:trPr>
          <w:trHeight w:val="2377"/>
        </w:trPr>
        <w:tc>
          <w:tcPr>
            <w:tcW w:w="2365" w:type="dxa"/>
            <w:vMerge w:val="restart"/>
          </w:tcPr>
          <w:p w:rsidR="001A7A53" w:rsidRPr="00E601D7" w:rsidRDefault="001A7A53" w:rsidP="006216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2.3. Наличие иннов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ционной среды</w:t>
            </w:r>
          </w:p>
        </w:tc>
        <w:tc>
          <w:tcPr>
            <w:tcW w:w="3731" w:type="dxa"/>
          </w:tcPr>
          <w:p w:rsidR="001A7A53" w:rsidRPr="00E601D7" w:rsidRDefault="001A7A53" w:rsidP="00AB39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2.3.1. Удельный вес выпускников, успешно выполнивших диагност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ческие контрольные работы (пре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метные) по Графику диагностики уровня 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учащихся, ук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занному в Плане деятельности Управления образования админ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страции МО ГО «Воркута» на к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лендарный год.</w:t>
            </w:r>
          </w:p>
        </w:tc>
        <w:tc>
          <w:tcPr>
            <w:tcW w:w="2409" w:type="dxa"/>
          </w:tcPr>
          <w:p w:rsidR="001A7A53" w:rsidRPr="00E601D7" w:rsidRDefault="001A7A53" w:rsidP="00542832">
            <w:pPr>
              <w:rPr>
                <w:rFonts w:ascii="Times New Roman" w:hAnsi="Times New Roman" w:cs="Times New Roman"/>
              </w:rPr>
            </w:pPr>
            <w:r w:rsidRPr="00E601D7">
              <w:rPr>
                <w:rFonts w:ascii="Times New Roman" w:hAnsi="Times New Roman" w:cs="Times New Roman"/>
              </w:rPr>
              <w:t xml:space="preserve">80% </w:t>
            </w:r>
            <w:r>
              <w:rPr>
                <w:rFonts w:ascii="Times New Roman" w:hAnsi="Times New Roman" w:cs="Times New Roman"/>
              </w:rPr>
              <w:t>- </w:t>
            </w:r>
            <w:r w:rsidRPr="00E601D7">
              <w:rPr>
                <w:rFonts w:ascii="Times New Roman" w:hAnsi="Times New Roman" w:cs="Times New Roman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95,8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95,4%</w:t>
            </w:r>
          </w:p>
        </w:tc>
      </w:tr>
      <w:tr w:rsidR="001A7A53" w:rsidRPr="00E601D7" w:rsidTr="005B4DE9">
        <w:trPr>
          <w:trHeight w:val="2588"/>
        </w:trPr>
        <w:tc>
          <w:tcPr>
            <w:tcW w:w="2365" w:type="dxa"/>
            <w:vMerge/>
          </w:tcPr>
          <w:p w:rsidR="001A7A53" w:rsidRPr="00E601D7" w:rsidRDefault="001A7A53" w:rsidP="00F33C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406E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2.3.2. Удельный вес выполненных диагностических контрольных 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бот, от общего числа диагностич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ских контрольных работ (предме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ных) по Графику диагностики уро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ня 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учащихся, указа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ному в Плане деятельности Упра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ления образования администрации МО ГО «Воркута» на календарный год.</w:t>
            </w:r>
          </w:p>
        </w:tc>
        <w:tc>
          <w:tcPr>
            <w:tcW w:w="2409" w:type="dxa"/>
          </w:tcPr>
          <w:p w:rsidR="001A7A53" w:rsidRPr="00E601D7" w:rsidRDefault="001A7A53" w:rsidP="00317F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80%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97,1%</w:t>
            </w:r>
          </w:p>
        </w:tc>
      </w:tr>
      <w:tr w:rsidR="001A7A53" w:rsidRPr="00E601D7" w:rsidTr="00F56B5E">
        <w:tc>
          <w:tcPr>
            <w:tcW w:w="2365" w:type="dxa"/>
            <w:vMerge/>
          </w:tcPr>
          <w:p w:rsidR="001A7A53" w:rsidRPr="00E601D7" w:rsidRDefault="001A7A53" w:rsidP="00F33C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Default="001A7A53" w:rsidP="00AB39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2.3.3. Охват учащихся персониф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цированным дополнительным обр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зованием</w:t>
            </w:r>
          </w:p>
          <w:p w:rsidR="001A7A53" w:rsidRPr="00E601D7" w:rsidRDefault="001A7A53" w:rsidP="00AB39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1A7A53" w:rsidRPr="00E601D7" w:rsidRDefault="001A7A53" w:rsidP="00317F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более 51%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84,9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92,6%</w:t>
            </w:r>
          </w:p>
        </w:tc>
      </w:tr>
      <w:tr w:rsidR="001A7A53" w:rsidRPr="00E601D7" w:rsidTr="005B4DE9">
        <w:trPr>
          <w:trHeight w:val="352"/>
        </w:trPr>
        <w:tc>
          <w:tcPr>
            <w:tcW w:w="8505" w:type="dxa"/>
            <w:gridSpan w:val="3"/>
            <w:vAlign w:val="center"/>
          </w:tcPr>
          <w:p w:rsidR="001A7A53" w:rsidRPr="00E601D7" w:rsidRDefault="001A7A53" w:rsidP="005B4D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III</w:t>
            </w: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 Критерии интеграции ОУ в местное сообщество</w:t>
            </w:r>
          </w:p>
        </w:tc>
        <w:tc>
          <w:tcPr>
            <w:tcW w:w="1205" w:type="dxa"/>
          </w:tcPr>
          <w:p w:rsidR="001A7A53" w:rsidRPr="00E601D7" w:rsidRDefault="001A7A53" w:rsidP="00317FB1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A7A53" w:rsidRPr="00E601D7" w:rsidTr="005B4DE9">
        <w:trPr>
          <w:trHeight w:val="1357"/>
        </w:trPr>
        <w:tc>
          <w:tcPr>
            <w:tcW w:w="2365" w:type="dxa"/>
            <w:vMerge w:val="restart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3.1. Открытость нас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лению: государстве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но-общественное управление, обратная связь с потребителями</w:t>
            </w:r>
          </w:p>
        </w:tc>
        <w:tc>
          <w:tcPr>
            <w:tcW w:w="3731" w:type="dxa"/>
          </w:tcPr>
          <w:p w:rsidR="001A7A53" w:rsidRPr="00E601D7" w:rsidRDefault="001A7A53" w:rsidP="00C35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3.1.1. Соответствие официального сайта Постановлению Правительства РФ от </w:t>
            </w:r>
            <w:r w:rsidR="003D4B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3D4B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0.20</w:t>
            </w:r>
            <w:r w:rsidR="003D4B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="003D4BCE">
              <w:rPr>
                <w:rFonts w:ascii="Times New Roman" w:hAnsi="Times New Roman" w:cs="Times New Roman"/>
                <w:sz w:val="22"/>
                <w:szCs w:val="22"/>
              </w:rPr>
              <w:t>1802,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приказ</w:t>
            </w:r>
            <w:r w:rsidR="003D4BCE">
              <w:rPr>
                <w:rFonts w:ascii="Times New Roman" w:hAnsi="Times New Roman" w:cs="Times New Roman"/>
                <w:sz w:val="22"/>
                <w:szCs w:val="22"/>
              </w:rPr>
              <w:t>ам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Рособрнадзора от </w:t>
            </w:r>
            <w:r w:rsidR="003D4BCE">
              <w:rPr>
                <w:rFonts w:ascii="Times New Roman" w:hAnsi="Times New Roman" w:cs="Times New Roman"/>
                <w:sz w:val="22"/>
                <w:szCs w:val="22"/>
              </w:rPr>
              <w:t>14.08.2020 № 831, от 12.01.2022 № 24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соответствия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777F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05" w:type="dxa"/>
            <w:vAlign w:val="center"/>
          </w:tcPr>
          <w:p w:rsidR="001A7A53" w:rsidRPr="00E601D7" w:rsidRDefault="002653D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90,3</w:t>
            </w:r>
            <w:r w:rsidR="001A7A53"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1A7A53" w:rsidRPr="00E601D7" w:rsidTr="00F56B5E">
        <w:trPr>
          <w:trHeight w:val="70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3.1.2. Наличие органа общественн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го управления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наличие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777F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1A7A53" w:rsidRPr="00E601D7" w:rsidTr="00F56B5E">
        <w:trPr>
          <w:trHeight w:val="548"/>
        </w:trPr>
        <w:tc>
          <w:tcPr>
            <w:tcW w:w="2365" w:type="dxa"/>
            <w:vMerge w:val="restart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3.2. Доступность услуг населению</w:t>
            </w:r>
          </w:p>
        </w:tc>
        <w:tc>
          <w:tcPr>
            <w:tcW w:w="3731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3.2.1. Выполнение образовательных программ учебного года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777F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1A7A53" w:rsidRPr="00E601D7" w:rsidTr="00F56B5E">
        <w:trPr>
          <w:trHeight w:val="562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3.2.2. Отсутствие учащихся, оста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ленных на повторный курс обучения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99,99%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99,94%</w:t>
            </w:r>
          </w:p>
        </w:tc>
      </w:tr>
      <w:tr w:rsidR="001A7A53" w:rsidRPr="00E601D7" w:rsidTr="00F56B5E">
        <w:trPr>
          <w:trHeight w:val="561"/>
        </w:trPr>
        <w:tc>
          <w:tcPr>
            <w:tcW w:w="2365" w:type="dxa"/>
            <w:vMerge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3.2.3. Выдача документов об образ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вании выпускникам ОУ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99,3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99,9%</w:t>
            </w:r>
          </w:p>
        </w:tc>
      </w:tr>
      <w:tr w:rsidR="001A7A53" w:rsidRPr="00E601D7" w:rsidTr="005B4DE9">
        <w:trPr>
          <w:trHeight w:val="826"/>
        </w:trPr>
        <w:tc>
          <w:tcPr>
            <w:tcW w:w="2365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3.3. Взаимодействие ОУ с внешними с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обществами</w:t>
            </w:r>
          </w:p>
        </w:tc>
        <w:tc>
          <w:tcPr>
            <w:tcW w:w="3731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3.3.1. Количество договоров сетев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го взаимодействия</w:t>
            </w:r>
          </w:p>
        </w:tc>
        <w:tc>
          <w:tcPr>
            <w:tcW w:w="2409" w:type="dxa"/>
          </w:tcPr>
          <w:p w:rsidR="001A7A53" w:rsidRPr="00E601D7" w:rsidRDefault="001A7A53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3 – оптимальный ур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вень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96,1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95,8%</w:t>
            </w:r>
          </w:p>
        </w:tc>
      </w:tr>
      <w:tr w:rsidR="001A7A53" w:rsidRPr="00E601D7" w:rsidTr="005B4DE9">
        <w:trPr>
          <w:trHeight w:val="282"/>
        </w:trPr>
        <w:tc>
          <w:tcPr>
            <w:tcW w:w="8505" w:type="dxa"/>
            <w:gridSpan w:val="3"/>
            <w:vAlign w:val="center"/>
          </w:tcPr>
          <w:p w:rsidR="001A7A53" w:rsidRPr="00E601D7" w:rsidRDefault="001A7A53" w:rsidP="00061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IV</w:t>
            </w: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 Критерии качества образовательных результатов</w:t>
            </w:r>
          </w:p>
        </w:tc>
        <w:tc>
          <w:tcPr>
            <w:tcW w:w="1205" w:type="dxa"/>
          </w:tcPr>
          <w:p w:rsidR="001A7A53" w:rsidRPr="00E601D7" w:rsidRDefault="001A7A53" w:rsidP="00A679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1A7A53" w:rsidRPr="00E601D7" w:rsidRDefault="001A7A53" w:rsidP="008F33A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1146E" w:rsidRPr="00E601D7" w:rsidTr="006F2A6B">
        <w:trPr>
          <w:trHeight w:val="60"/>
        </w:trPr>
        <w:tc>
          <w:tcPr>
            <w:tcW w:w="2365" w:type="dxa"/>
            <w:vMerge w:val="restart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4.1. Предметные и 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тапредметные</w:t>
            </w:r>
            <w:proofErr w:type="spell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резул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таты</w:t>
            </w:r>
          </w:p>
        </w:tc>
        <w:tc>
          <w:tcPr>
            <w:tcW w:w="3731" w:type="dxa"/>
          </w:tcPr>
          <w:p w:rsidR="0071146E" w:rsidRPr="00E601D7" w:rsidRDefault="0071146E" w:rsidP="0071146E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. Результативность участия во Всероссийских мониторинговых 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следованиях</w:t>
            </w:r>
          </w:p>
        </w:tc>
        <w:tc>
          <w:tcPr>
            <w:tcW w:w="2409" w:type="dxa"/>
          </w:tcPr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135EA6" w:rsidP="00A646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71146E"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71146E" w:rsidRPr="00E601D7" w:rsidTr="00F56B5E">
        <w:trPr>
          <w:trHeight w:val="561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71146E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. Качество выполнения Всеро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сийских мониторинговых исслед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ваний</w:t>
            </w:r>
          </w:p>
        </w:tc>
        <w:tc>
          <w:tcPr>
            <w:tcW w:w="2409" w:type="dxa"/>
          </w:tcPr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80-100%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135EA6" w:rsidP="00A646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76,65</w:t>
            </w:r>
            <w:r w:rsidR="0071146E"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83,0%</w:t>
            </w:r>
          </w:p>
        </w:tc>
      </w:tr>
      <w:tr w:rsidR="0071146E" w:rsidRPr="00E601D7" w:rsidTr="00F56B5E">
        <w:trPr>
          <w:trHeight w:val="533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7114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. Достижение </w:t>
            </w:r>
            <w:proofErr w:type="gram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планируемых предметных результ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тов освоения основной образов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тельной программы начального 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щего образования</w:t>
            </w:r>
          </w:p>
        </w:tc>
        <w:tc>
          <w:tcPr>
            <w:tcW w:w="2409" w:type="dxa"/>
          </w:tcPr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Базовый уровень – 100% (оптимальный)</w:t>
            </w:r>
          </w:p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Выше базового уровня – 65%+35% базовый уровень (оптимал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ный)</w:t>
            </w:r>
          </w:p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i/>
                <w:sz w:val="22"/>
                <w:szCs w:val="22"/>
              </w:rPr>
              <w:t>Оптимальный уровень 100%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A646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99,98%</w:t>
            </w:r>
          </w:p>
        </w:tc>
      </w:tr>
      <w:tr w:rsidR="0071146E" w:rsidRPr="00E601D7" w:rsidTr="00F56B5E">
        <w:trPr>
          <w:trHeight w:val="533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7114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. Достижение </w:t>
            </w:r>
            <w:proofErr w:type="gram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 планируемых предметных результ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тов освоения основной образов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тельной программы основного 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щего образования</w:t>
            </w:r>
          </w:p>
        </w:tc>
        <w:tc>
          <w:tcPr>
            <w:tcW w:w="2409" w:type="dxa"/>
          </w:tcPr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Базовый уровень – 100%</w:t>
            </w:r>
          </w:p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Выше базового уровня – 50%</w:t>
            </w:r>
            <w:r w:rsidRPr="00E601D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+50% базовый уровень</w:t>
            </w:r>
          </w:p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i/>
                <w:sz w:val="22"/>
                <w:szCs w:val="22"/>
              </w:rPr>
              <w:t>Оптимальный уровень 100%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A646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1146E" w:rsidRPr="00E601D7" w:rsidTr="00F56B5E">
        <w:trPr>
          <w:trHeight w:val="533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7114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 Достижение </w:t>
            </w:r>
            <w:proofErr w:type="gram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планируемых предметных результ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тов освоения основной образов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тельной программы среднего общего образования</w:t>
            </w:r>
          </w:p>
        </w:tc>
        <w:tc>
          <w:tcPr>
            <w:tcW w:w="2409" w:type="dxa"/>
          </w:tcPr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Базовый уровень – 100%</w:t>
            </w:r>
          </w:p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Выше базового уровня – 70% +30% базовый уровень</w:t>
            </w:r>
          </w:p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i/>
                <w:sz w:val="22"/>
                <w:szCs w:val="22"/>
              </w:rPr>
              <w:t>Оптимальный уровень 100%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A646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99,7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1146E" w:rsidRPr="00E601D7" w:rsidTr="00E601D7">
        <w:trPr>
          <w:trHeight w:val="60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7114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 Достижение 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метапредметных</w:t>
            </w:r>
            <w:proofErr w:type="spell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результатов</w:t>
            </w:r>
          </w:p>
        </w:tc>
        <w:tc>
          <w:tcPr>
            <w:tcW w:w="2409" w:type="dxa"/>
          </w:tcPr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Повышенный уровень – 50%</w:t>
            </w:r>
          </w:p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Базовый уровень – 40%</w:t>
            </w:r>
          </w:p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Пониженный уровень – 10%</w:t>
            </w:r>
          </w:p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 – 100%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A646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84,9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85,3%</w:t>
            </w:r>
          </w:p>
        </w:tc>
      </w:tr>
      <w:tr w:rsidR="0071146E" w:rsidRPr="00E601D7" w:rsidTr="00F56B5E">
        <w:trPr>
          <w:trHeight w:val="533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7114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. Оценка функциональной гр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мотности</w:t>
            </w:r>
          </w:p>
        </w:tc>
        <w:tc>
          <w:tcPr>
            <w:tcW w:w="2409" w:type="dxa"/>
          </w:tcPr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Повышенный уровень – 50%</w:t>
            </w:r>
          </w:p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Базовый уровень – 40%</w:t>
            </w:r>
          </w:p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Пониженный уровень – 10%</w:t>
            </w:r>
          </w:p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 – 100%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A646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64,9%</w:t>
            </w:r>
          </w:p>
        </w:tc>
      </w:tr>
      <w:tr w:rsidR="0071146E" w:rsidRPr="00E601D7" w:rsidTr="00F56B5E">
        <w:trPr>
          <w:trHeight w:val="533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71146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. Обеспечение процедур оценки качества</w:t>
            </w:r>
          </w:p>
        </w:tc>
        <w:tc>
          <w:tcPr>
            <w:tcW w:w="2409" w:type="dxa"/>
          </w:tcPr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100% соответствия нормативным док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ментам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A646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94,1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71146E" w:rsidRPr="00E601D7" w:rsidTr="00F56B5E">
        <w:trPr>
          <w:trHeight w:val="533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7114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. Обеспечение объективности Всероссийской олимпиады школ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ников</w:t>
            </w:r>
          </w:p>
        </w:tc>
        <w:tc>
          <w:tcPr>
            <w:tcW w:w="2409" w:type="dxa"/>
          </w:tcPr>
          <w:p w:rsidR="0071146E" w:rsidRPr="00E601D7" w:rsidRDefault="0071146E" w:rsidP="00A646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100% соответствия нормативным док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ментам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A646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71146E" w:rsidRPr="00E601D7" w:rsidTr="00F56B5E">
        <w:trPr>
          <w:trHeight w:val="1065"/>
        </w:trPr>
        <w:tc>
          <w:tcPr>
            <w:tcW w:w="2365" w:type="dxa"/>
            <w:vMerge w:val="restart"/>
          </w:tcPr>
          <w:p w:rsidR="0071146E" w:rsidRPr="00E601D7" w:rsidRDefault="0071146E" w:rsidP="00E601D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 Результаты атт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стации </w:t>
            </w:r>
            <w:proofErr w:type="gram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по образовательным программам основн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го общего образов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ния и среднего общего образования</w:t>
            </w:r>
          </w:p>
        </w:tc>
        <w:tc>
          <w:tcPr>
            <w:tcW w:w="3731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4.2.1. Удельный вес численности выпускников, освоивших образов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тельные программы среднего общ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го образования, получивших колич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ство баллов по ЕГЭ ниже минимал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ного, в общей численности выпус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ников, освоивших образовательные программы среднего общего образ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вания, сдававших ЕГЭ по всем предметам учебного плана.</w:t>
            </w:r>
          </w:p>
        </w:tc>
        <w:tc>
          <w:tcPr>
            <w:tcW w:w="2409" w:type="dxa"/>
          </w:tcPr>
          <w:p w:rsidR="0071146E" w:rsidRPr="00DA66D4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ЕГЭ</w:t>
            </w:r>
            <w:proofErr w:type="gramStart"/>
            <w:r w:rsidRPr="00DA66D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min</w:t>
            </w:r>
            <w:proofErr w:type="gramEnd"/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/ЕГЭ 100%, где</w:t>
            </w:r>
          </w:p>
          <w:p w:rsidR="0071146E" w:rsidRPr="00DA66D4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ЕГЭ</w:t>
            </w:r>
            <w:proofErr w:type="gramStart"/>
            <w:r w:rsidRPr="00DA66D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min</w:t>
            </w:r>
            <w:proofErr w:type="gramEnd"/>
            <w:r w:rsidRPr="00DA66D4">
              <w:rPr>
                <w:rFonts w:ascii="Times New Roman" w:hAnsi="Times New Roman" w:cs="Times New Roman"/>
                <w:sz w:val="21"/>
                <w:szCs w:val="21"/>
              </w:rPr>
              <w:t xml:space="preserve"> – количество выпускников, пол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чивших количество баллов по ЕГЭ ниже минимального.</w:t>
            </w:r>
          </w:p>
          <w:p w:rsidR="0071146E" w:rsidRPr="00DA66D4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 xml:space="preserve">ЕГЭ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 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общее количество выпускников, сдава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ших ЕГЭ.</w:t>
            </w:r>
          </w:p>
          <w:p w:rsidR="0071146E" w:rsidRPr="00DA66D4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 xml:space="preserve"> 0%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 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оптимальный ур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 xml:space="preserve">вень 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15,1%</w:t>
            </w:r>
          </w:p>
        </w:tc>
        <w:tc>
          <w:tcPr>
            <w:tcW w:w="1205" w:type="dxa"/>
            <w:vAlign w:val="center"/>
          </w:tcPr>
          <w:p w:rsidR="0071146E" w:rsidRPr="00E601D7" w:rsidRDefault="00A646E2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30,8%</w:t>
            </w:r>
          </w:p>
        </w:tc>
      </w:tr>
      <w:tr w:rsidR="0071146E" w:rsidRPr="00E601D7" w:rsidTr="00F56B5E">
        <w:trPr>
          <w:trHeight w:val="1065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4.2.2. Удельный вес численности выпускников, освоивших образов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тельные программы основного 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щего образования, получивших к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личество баллов по ОГЭ ниже м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нимального, в общей численности выпускников, освоивших образов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тельные программы основного 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щего образования, сдававших ОГЭ по всем предметам учебного плана</w:t>
            </w:r>
          </w:p>
        </w:tc>
        <w:tc>
          <w:tcPr>
            <w:tcW w:w="2409" w:type="dxa"/>
          </w:tcPr>
          <w:p w:rsidR="0071146E" w:rsidRPr="00DA66D4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ОГЭ</w:t>
            </w:r>
            <w:proofErr w:type="gramStart"/>
            <w:r w:rsidRPr="00DA66D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min</w:t>
            </w:r>
            <w:proofErr w:type="gramEnd"/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/ОГЭ 100%, где</w:t>
            </w:r>
          </w:p>
          <w:p w:rsidR="0071146E" w:rsidRPr="00DA66D4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ОГЭ</w:t>
            </w:r>
            <w:proofErr w:type="gramStart"/>
            <w:r w:rsidRPr="00DA66D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min</w:t>
            </w:r>
            <w:proofErr w:type="gramEnd"/>
            <w:r w:rsidRPr="00DA66D4">
              <w:rPr>
                <w:rFonts w:ascii="Times New Roman" w:hAnsi="Times New Roman" w:cs="Times New Roman"/>
                <w:sz w:val="21"/>
                <w:szCs w:val="21"/>
              </w:rPr>
              <w:t xml:space="preserve"> –количество выпускников, пол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чивших количество баллов по ОГЭ ниже минимального.</w:t>
            </w:r>
          </w:p>
          <w:p w:rsidR="0071146E" w:rsidRPr="00DA66D4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 xml:space="preserve">ОГЭ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 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общее колич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ство выпускников, сд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вавших ОГЭ.</w:t>
            </w:r>
          </w:p>
          <w:p w:rsidR="0071146E" w:rsidRPr="00DA66D4" w:rsidRDefault="0071146E" w:rsidP="00417DFD">
            <w:pPr>
              <w:pStyle w:val="ConsPlusNorma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 xml:space="preserve">0%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 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оптимальный ур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A66D4">
              <w:rPr>
                <w:rFonts w:ascii="Times New Roman" w:hAnsi="Times New Roman" w:cs="Times New Roman"/>
                <w:sz w:val="21"/>
                <w:szCs w:val="21"/>
              </w:rPr>
              <w:t>вень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71146E" w:rsidRPr="00E601D7" w:rsidRDefault="00E06AD5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 w:rsidR="00A646E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71146E" w:rsidRPr="00E601D7" w:rsidTr="00F56B5E">
        <w:trPr>
          <w:trHeight w:val="1065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4.2.3. Отношение среднего балла ЕГЭ по математике (профильный уровень) и русскому языку текущего года к среднему баллу ЕГЭ пред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дущего года</w:t>
            </w:r>
          </w:p>
        </w:tc>
        <w:tc>
          <w:tcPr>
            <w:tcW w:w="2409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Средний балл выше предыдущего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75%</w:t>
            </w:r>
          </w:p>
        </w:tc>
        <w:tc>
          <w:tcPr>
            <w:tcW w:w="1205" w:type="dxa"/>
            <w:vAlign w:val="center"/>
          </w:tcPr>
          <w:p w:rsidR="0071146E" w:rsidRPr="00E601D7" w:rsidRDefault="00A646E2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16,7%</w:t>
            </w:r>
          </w:p>
        </w:tc>
      </w:tr>
      <w:tr w:rsidR="0071146E" w:rsidRPr="00E601D7" w:rsidTr="00F56B5E">
        <w:trPr>
          <w:trHeight w:val="60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EE36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4.2.4. Отношение среднего балла ОГЭ текущего года к среднему ба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лу ОГЭ предыдущего года</w:t>
            </w:r>
          </w:p>
        </w:tc>
        <w:tc>
          <w:tcPr>
            <w:tcW w:w="2409" w:type="dxa"/>
          </w:tcPr>
          <w:p w:rsidR="0071146E" w:rsidRPr="00E601D7" w:rsidRDefault="0071146E" w:rsidP="00EE36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Средний балл выше предыдущего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5" w:type="dxa"/>
            <w:vAlign w:val="center"/>
          </w:tcPr>
          <w:p w:rsidR="0071146E" w:rsidRPr="00E601D7" w:rsidRDefault="00A646E2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35,7%</w:t>
            </w:r>
          </w:p>
        </w:tc>
      </w:tr>
      <w:tr w:rsidR="0071146E" w:rsidRPr="00E601D7" w:rsidTr="00F56B5E">
        <w:trPr>
          <w:trHeight w:val="826"/>
        </w:trPr>
        <w:tc>
          <w:tcPr>
            <w:tcW w:w="2365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4.3. Личностные 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зультаты</w:t>
            </w:r>
          </w:p>
        </w:tc>
        <w:tc>
          <w:tcPr>
            <w:tcW w:w="3731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4.3.1. Доля выпускников, закончи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ших ОУ 6 лет назад, успешно реал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зовавшихся в жизни в качестве гражданина, труженика, семьянина</w:t>
            </w:r>
          </w:p>
        </w:tc>
        <w:tc>
          <w:tcPr>
            <w:tcW w:w="2409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70%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83,9%</w:t>
            </w:r>
          </w:p>
        </w:tc>
        <w:tc>
          <w:tcPr>
            <w:tcW w:w="1205" w:type="dxa"/>
            <w:vAlign w:val="center"/>
          </w:tcPr>
          <w:p w:rsidR="0071146E" w:rsidRPr="00E601D7" w:rsidRDefault="002A23EF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89,9%</w:t>
            </w:r>
          </w:p>
        </w:tc>
      </w:tr>
      <w:tr w:rsidR="0071146E" w:rsidRPr="00E601D7" w:rsidTr="00F56B5E">
        <w:trPr>
          <w:trHeight w:val="138"/>
        </w:trPr>
        <w:tc>
          <w:tcPr>
            <w:tcW w:w="2365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4.4. Сохранность ко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тингента</w:t>
            </w:r>
          </w:p>
        </w:tc>
        <w:tc>
          <w:tcPr>
            <w:tcW w:w="3731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4.4.1. Отсутствие учащихся, выбы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ших из ОУ без уважительной прич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</w:p>
        </w:tc>
        <w:tc>
          <w:tcPr>
            <w:tcW w:w="2409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сохранности контингента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05" w:type="dxa"/>
            <w:vAlign w:val="center"/>
          </w:tcPr>
          <w:p w:rsidR="0071146E" w:rsidRPr="00E601D7" w:rsidRDefault="002A23EF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99,3%</w:t>
            </w:r>
          </w:p>
        </w:tc>
      </w:tr>
      <w:tr w:rsidR="0071146E" w:rsidRPr="00E601D7" w:rsidTr="00F56B5E">
        <w:tc>
          <w:tcPr>
            <w:tcW w:w="2365" w:type="dxa"/>
            <w:vMerge w:val="restart"/>
          </w:tcPr>
          <w:p w:rsidR="0071146E" w:rsidRPr="00E601D7" w:rsidRDefault="0071146E" w:rsidP="009850F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4.5. Система выявл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ния, поддержки и ра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вития способностей и талантов у детей и молодежи</w:t>
            </w:r>
          </w:p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9850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4.5.1. Наличие системы мероприятий по выявлению, поддержке и разв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тию способностей и талантов у детей и молодежи</w:t>
            </w:r>
          </w:p>
        </w:tc>
        <w:tc>
          <w:tcPr>
            <w:tcW w:w="2409" w:type="dxa"/>
          </w:tcPr>
          <w:p w:rsidR="0071146E" w:rsidRPr="00E601D7" w:rsidRDefault="0071146E" w:rsidP="009850F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 – 100%</w:t>
            </w:r>
          </w:p>
          <w:p w:rsidR="0071146E" w:rsidRPr="00E601D7" w:rsidRDefault="0071146E" w:rsidP="009850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 – 0%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05" w:type="dxa"/>
            <w:vAlign w:val="center"/>
          </w:tcPr>
          <w:p w:rsidR="0071146E" w:rsidRPr="00E601D7" w:rsidRDefault="002A23EF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71146E" w:rsidRPr="00E601D7" w:rsidTr="00F56B5E">
        <w:trPr>
          <w:trHeight w:val="271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F4342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4.5.2. Наличие системы мероприятий по выявлению, поддержке и разв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тию способностей и талантов </w:t>
            </w:r>
            <w:proofErr w:type="gram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об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чающихся с ОВЗ</w:t>
            </w:r>
          </w:p>
        </w:tc>
        <w:tc>
          <w:tcPr>
            <w:tcW w:w="2409" w:type="dxa"/>
          </w:tcPr>
          <w:p w:rsidR="0071146E" w:rsidRPr="00E601D7" w:rsidRDefault="0071146E" w:rsidP="009850F7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 – 100%</w:t>
            </w:r>
          </w:p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 – 0%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05" w:type="dxa"/>
            <w:vAlign w:val="center"/>
          </w:tcPr>
          <w:p w:rsidR="0071146E" w:rsidRPr="00E601D7" w:rsidRDefault="002A23EF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71146E" w:rsidRPr="00E601D7" w:rsidTr="00F56B5E">
        <w:trPr>
          <w:trHeight w:val="271"/>
        </w:trPr>
        <w:tc>
          <w:tcPr>
            <w:tcW w:w="2365" w:type="dxa"/>
            <w:vMerge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4.5.3. Охват </w:t>
            </w:r>
            <w:proofErr w:type="gram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оли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пиадным движением</w:t>
            </w:r>
          </w:p>
        </w:tc>
        <w:tc>
          <w:tcPr>
            <w:tcW w:w="2409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25%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Ниже 25%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неудовлетворител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55,4%</w:t>
            </w:r>
          </w:p>
        </w:tc>
        <w:tc>
          <w:tcPr>
            <w:tcW w:w="1205" w:type="dxa"/>
            <w:vAlign w:val="center"/>
          </w:tcPr>
          <w:p w:rsidR="0071146E" w:rsidRPr="00E601D7" w:rsidRDefault="002A23EF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61,2%</w:t>
            </w:r>
          </w:p>
        </w:tc>
      </w:tr>
      <w:tr w:rsidR="0071146E" w:rsidRPr="00E601D7" w:rsidTr="00F56B5E">
        <w:trPr>
          <w:trHeight w:val="271"/>
        </w:trPr>
        <w:tc>
          <w:tcPr>
            <w:tcW w:w="2365" w:type="dxa"/>
            <w:vMerge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4.5.4. Охват </w:t>
            </w:r>
            <w:proofErr w:type="gram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дополн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тельным образованием</w:t>
            </w:r>
          </w:p>
        </w:tc>
        <w:tc>
          <w:tcPr>
            <w:tcW w:w="2409" w:type="dxa"/>
          </w:tcPr>
          <w:p w:rsidR="0071146E" w:rsidRPr="005B4DE9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DE9">
              <w:rPr>
                <w:rFonts w:ascii="Times New Roman" w:hAnsi="Times New Roman" w:cs="Times New Roman"/>
              </w:rPr>
              <w:t>75-80% - оптимальный уровень</w:t>
            </w:r>
          </w:p>
          <w:p w:rsidR="0071146E" w:rsidRPr="005B4DE9" w:rsidRDefault="005313CC" w:rsidP="009850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75% - неудовлетворительный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89%</w:t>
            </w:r>
          </w:p>
        </w:tc>
        <w:tc>
          <w:tcPr>
            <w:tcW w:w="1205" w:type="dxa"/>
            <w:vAlign w:val="center"/>
          </w:tcPr>
          <w:p w:rsidR="0071146E" w:rsidRPr="00E601D7" w:rsidRDefault="00C23F39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 w:rsidR="002A23E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71146E" w:rsidRPr="00E601D7" w:rsidTr="00F56B5E">
        <w:trPr>
          <w:trHeight w:val="271"/>
        </w:trPr>
        <w:tc>
          <w:tcPr>
            <w:tcW w:w="2365" w:type="dxa"/>
            <w:vMerge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4.5.5. Охват </w:t>
            </w:r>
            <w:proofErr w:type="gram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одаренных</w:t>
            </w:r>
            <w:proofErr w:type="gram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ся психолого-педагогическим сопр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вождением</w:t>
            </w:r>
          </w:p>
        </w:tc>
        <w:tc>
          <w:tcPr>
            <w:tcW w:w="2409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90-100%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Ниже 90%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неудовлетворител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ный 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97,2%</w:t>
            </w:r>
          </w:p>
        </w:tc>
        <w:tc>
          <w:tcPr>
            <w:tcW w:w="1205" w:type="dxa"/>
            <w:vAlign w:val="center"/>
          </w:tcPr>
          <w:p w:rsidR="0071146E" w:rsidRPr="00E601D7" w:rsidRDefault="002A23EF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98,3%</w:t>
            </w:r>
          </w:p>
        </w:tc>
      </w:tr>
      <w:tr w:rsidR="0071146E" w:rsidRPr="00E601D7" w:rsidTr="00F56B5E">
        <w:trPr>
          <w:trHeight w:val="271"/>
        </w:trPr>
        <w:tc>
          <w:tcPr>
            <w:tcW w:w="2365" w:type="dxa"/>
            <w:vMerge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4.5.6. Доля </w:t>
            </w:r>
            <w:proofErr w:type="gram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одаренных</w:t>
            </w:r>
            <w:proofErr w:type="gram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обучающихся, занимающихся по сетевым програ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мам совместно с профессиональн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ми организациями</w:t>
            </w:r>
          </w:p>
        </w:tc>
        <w:tc>
          <w:tcPr>
            <w:tcW w:w="2409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10-20%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Ниже 10%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неудовлетворител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9,6%</w:t>
            </w:r>
          </w:p>
        </w:tc>
        <w:tc>
          <w:tcPr>
            <w:tcW w:w="1205" w:type="dxa"/>
            <w:vAlign w:val="center"/>
          </w:tcPr>
          <w:p w:rsidR="0071146E" w:rsidRPr="00E601D7" w:rsidRDefault="002A23EF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9,9%</w:t>
            </w:r>
          </w:p>
        </w:tc>
      </w:tr>
      <w:tr w:rsidR="0071146E" w:rsidRPr="00E601D7" w:rsidTr="00F56B5E">
        <w:trPr>
          <w:trHeight w:val="271"/>
        </w:trPr>
        <w:tc>
          <w:tcPr>
            <w:tcW w:w="2365" w:type="dxa"/>
            <w:vMerge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4.5.7. Доля обучающихся, занима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щихся по индивидуальным учебным планам, среди победителей олимп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ад</w:t>
            </w:r>
          </w:p>
        </w:tc>
        <w:tc>
          <w:tcPr>
            <w:tcW w:w="2409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10-15%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5%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базовый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8,3%</w:t>
            </w:r>
          </w:p>
        </w:tc>
        <w:tc>
          <w:tcPr>
            <w:tcW w:w="1205" w:type="dxa"/>
            <w:vAlign w:val="center"/>
          </w:tcPr>
          <w:p w:rsidR="0071146E" w:rsidRPr="00E601D7" w:rsidRDefault="002A23EF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7,8%</w:t>
            </w:r>
          </w:p>
        </w:tc>
      </w:tr>
      <w:tr w:rsidR="0071146E" w:rsidRPr="00E601D7" w:rsidTr="00F56B5E">
        <w:trPr>
          <w:trHeight w:val="271"/>
        </w:trPr>
        <w:tc>
          <w:tcPr>
            <w:tcW w:w="2365" w:type="dxa"/>
            <w:vMerge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4.5.8. Доля обучающихся, занима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щихся по профильным и 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предпр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фильным</w:t>
            </w:r>
            <w:proofErr w:type="spell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программам, среди поб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дителей олимпиад</w:t>
            </w:r>
          </w:p>
        </w:tc>
        <w:tc>
          <w:tcPr>
            <w:tcW w:w="2409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10-15%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5%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базовый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16,3%</w:t>
            </w:r>
          </w:p>
        </w:tc>
        <w:tc>
          <w:tcPr>
            <w:tcW w:w="1205" w:type="dxa"/>
            <w:vAlign w:val="center"/>
          </w:tcPr>
          <w:p w:rsidR="0071146E" w:rsidRPr="00E601D7" w:rsidRDefault="002A23EF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11,8%</w:t>
            </w:r>
          </w:p>
        </w:tc>
      </w:tr>
      <w:tr w:rsidR="0071146E" w:rsidRPr="00E601D7" w:rsidTr="00F56B5E">
        <w:trPr>
          <w:trHeight w:val="60"/>
        </w:trPr>
        <w:tc>
          <w:tcPr>
            <w:tcW w:w="8505" w:type="dxa"/>
            <w:gridSpan w:val="3"/>
            <w:vAlign w:val="center"/>
          </w:tcPr>
          <w:p w:rsidR="0071146E" w:rsidRPr="00E601D7" w:rsidRDefault="0071146E" w:rsidP="00BD1A7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 Критерии качества результатов социализации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7C762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1146E" w:rsidRPr="00E601D7" w:rsidRDefault="0071146E" w:rsidP="008F33A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1146E" w:rsidRPr="00E601D7" w:rsidTr="00F56B5E">
        <w:trPr>
          <w:trHeight w:val="684"/>
        </w:trPr>
        <w:tc>
          <w:tcPr>
            <w:tcW w:w="2365" w:type="dxa"/>
            <w:vMerge w:val="restart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5.1. Удовлетворенность образовательными услугами всех катег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рий потребителей</w:t>
            </w:r>
          </w:p>
        </w:tc>
        <w:tc>
          <w:tcPr>
            <w:tcW w:w="3731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5.1.1. Удовлетворенность населения  качеством общего образования от общего числа опрошенных родит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лей, дети которых посещают ОУ</w:t>
            </w:r>
          </w:p>
        </w:tc>
        <w:tc>
          <w:tcPr>
            <w:tcW w:w="2409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94%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2A23EF" w:rsidP="001A7A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99,5</w:t>
            </w:r>
            <w:r w:rsidR="0071146E"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5" w:type="dxa"/>
            <w:vAlign w:val="center"/>
          </w:tcPr>
          <w:p w:rsidR="0071146E" w:rsidRPr="00E601D7" w:rsidRDefault="002A23EF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99,5%</w:t>
            </w:r>
          </w:p>
        </w:tc>
      </w:tr>
      <w:tr w:rsidR="0071146E" w:rsidRPr="00E601D7" w:rsidTr="00F56B5E">
        <w:trPr>
          <w:trHeight w:val="529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5.1.2. Удовлетворенность качеством дополнительного образования в ОУ от общего числа опрошенных род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телей, дети которых посещают ОУ</w:t>
            </w:r>
          </w:p>
        </w:tc>
        <w:tc>
          <w:tcPr>
            <w:tcW w:w="2409" w:type="dxa"/>
          </w:tcPr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98,6%</w:t>
            </w:r>
          </w:p>
        </w:tc>
        <w:tc>
          <w:tcPr>
            <w:tcW w:w="1205" w:type="dxa"/>
            <w:vAlign w:val="center"/>
          </w:tcPr>
          <w:p w:rsidR="0071146E" w:rsidRPr="00E601D7" w:rsidRDefault="00475D45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93,5%</w:t>
            </w:r>
          </w:p>
        </w:tc>
      </w:tr>
      <w:tr w:rsidR="0071146E" w:rsidRPr="00E601D7" w:rsidTr="00F56B5E">
        <w:trPr>
          <w:trHeight w:val="529"/>
        </w:trPr>
        <w:tc>
          <w:tcPr>
            <w:tcW w:w="2365" w:type="dxa"/>
            <w:vMerge w:val="restart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5.2. Система работы по самоопределению и профессиональной ориентации </w:t>
            </w:r>
            <w:proofErr w:type="gram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обуча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щихся</w:t>
            </w:r>
            <w:proofErr w:type="gramEnd"/>
          </w:p>
        </w:tc>
        <w:tc>
          <w:tcPr>
            <w:tcW w:w="3731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5.2.1. Охват обучающихся выпус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ных классов тестированием по 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сам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пределению</w:t>
            </w:r>
            <w:proofErr w:type="spell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в центре «Ориентир» в МОУ «СОШ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23» г. Воркуты</w:t>
            </w:r>
          </w:p>
        </w:tc>
        <w:tc>
          <w:tcPr>
            <w:tcW w:w="2409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Ниже 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неудовлетворител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96,8%</w:t>
            </w:r>
          </w:p>
        </w:tc>
        <w:tc>
          <w:tcPr>
            <w:tcW w:w="1205" w:type="dxa"/>
            <w:vAlign w:val="center"/>
          </w:tcPr>
          <w:p w:rsidR="0071146E" w:rsidRPr="00E601D7" w:rsidRDefault="00475D45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92,9%</w:t>
            </w:r>
          </w:p>
        </w:tc>
      </w:tr>
      <w:tr w:rsidR="0071146E" w:rsidRPr="00E601D7" w:rsidTr="00F56B5E">
        <w:trPr>
          <w:trHeight w:val="529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5.2.2. Охват </w:t>
            </w:r>
            <w:proofErr w:type="gram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меропр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ятиями профессиональной напра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ленности</w:t>
            </w:r>
          </w:p>
        </w:tc>
        <w:tc>
          <w:tcPr>
            <w:tcW w:w="2409" w:type="dxa"/>
          </w:tcPr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70-80%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91,3%</w:t>
            </w:r>
          </w:p>
        </w:tc>
        <w:tc>
          <w:tcPr>
            <w:tcW w:w="1205" w:type="dxa"/>
            <w:vAlign w:val="center"/>
          </w:tcPr>
          <w:p w:rsidR="0071146E" w:rsidRPr="00E601D7" w:rsidRDefault="00475D45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91,8%</w:t>
            </w:r>
          </w:p>
        </w:tc>
      </w:tr>
      <w:tr w:rsidR="0071146E" w:rsidRPr="00E601D7" w:rsidTr="00F56B5E">
        <w:trPr>
          <w:trHeight w:val="529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5.2.3. Охват </w:t>
            </w:r>
            <w:proofErr w:type="gram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меропр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ятиями ранней 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профилизации</w:t>
            </w:r>
            <w:proofErr w:type="spell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Ниже 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неудовлетворител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05" w:type="dxa"/>
            <w:vAlign w:val="center"/>
          </w:tcPr>
          <w:p w:rsidR="0071146E" w:rsidRPr="00E601D7" w:rsidRDefault="00475D45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71146E" w:rsidRPr="00E601D7" w:rsidTr="00F56B5E">
        <w:trPr>
          <w:trHeight w:val="529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5.2.4. Охват </w:t>
            </w:r>
            <w:proofErr w:type="gram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с ОВЗ м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роприятиями по 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самопределению</w:t>
            </w:r>
            <w:proofErr w:type="spellEnd"/>
          </w:p>
        </w:tc>
        <w:tc>
          <w:tcPr>
            <w:tcW w:w="2409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50%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91,2%</w:t>
            </w:r>
          </w:p>
        </w:tc>
        <w:tc>
          <w:tcPr>
            <w:tcW w:w="1205" w:type="dxa"/>
            <w:vAlign w:val="center"/>
          </w:tcPr>
          <w:p w:rsidR="0071146E" w:rsidRPr="00E601D7" w:rsidRDefault="00475D45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89,8%</w:t>
            </w:r>
          </w:p>
        </w:tc>
      </w:tr>
      <w:tr w:rsidR="0071146E" w:rsidRPr="00E601D7" w:rsidTr="00F56B5E">
        <w:trPr>
          <w:trHeight w:val="529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5.2.5. Охват </w:t>
            </w:r>
            <w:proofErr w:type="gram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сетевыми мероприятиями с предприятиями города</w:t>
            </w:r>
          </w:p>
        </w:tc>
        <w:tc>
          <w:tcPr>
            <w:tcW w:w="2409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15-20%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20,3%</w:t>
            </w:r>
          </w:p>
        </w:tc>
        <w:tc>
          <w:tcPr>
            <w:tcW w:w="1205" w:type="dxa"/>
            <w:vAlign w:val="center"/>
          </w:tcPr>
          <w:p w:rsidR="0071146E" w:rsidRPr="00E601D7" w:rsidRDefault="00475D45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26,7%</w:t>
            </w:r>
          </w:p>
        </w:tc>
      </w:tr>
      <w:tr w:rsidR="0071146E" w:rsidRPr="00E601D7" w:rsidTr="00F56B5E">
        <w:trPr>
          <w:trHeight w:val="529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5.2.6. Охват обучающихся системой 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профориентационных</w:t>
            </w:r>
            <w:proofErr w:type="spell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по содействию в удовлетворении потребностей в кадрах на основе анализа рынка труда города («Я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марка профессий», сотрудничество с СПО города)</w:t>
            </w:r>
          </w:p>
        </w:tc>
        <w:tc>
          <w:tcPr>
            <w:tcW w:w="2409" w:type="dxa"/>
          </w:tcPr>
          <w:p w:rsidR="0071146E" w:rsidRPr="00E601D7" w:rsidRDefault="0071146E" w:rsidP="009850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05" w:type="dxa"/>
            <w:vAlign w:val="center"/>
          </w:tcPr>
          <w:p w:rsidR="0071146E" w:rsidRPr="00E601D7" w:rsidRDefault="00475D45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71146E" w:rsidRPr="00E601D7" w:rsidTr="00F56B5E">
        <w:trPr>
          <w:trHeight w:val="529"/>
        </w:trPr>
        <w:tc>
          <w:tcPr>
            <w:tcW w:w="2365" w:type="dxa"/>
            <w:vMerge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1" w:type="dxa"/>
          </w:tcPr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5.2.7. Количество участников в ко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курсных мероприятиях професси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нальной направленности</w:t>
            </w:r>
          </w:p>
        </w:tc>
        <w:tc>
          <w:tcPr>
            <w:tcW w:w="2409" w:type="dxa"/>
          </w:tcPr>
          <w:p w:rsidR="0071146E" w:rsidRPr="00E601D7" w:rsidRDefault="0071146E" w:rsidP="009572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 балл за каждого п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бедителя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5,1%</w:t>
            </w:r>
          </w:p>
        </w:tc>
        <w:tc>
          <w:tcPr>
            <w:tcW w:w="1205" w:type="dxa"/>
            <w:vAlign w:val="center"/>
          </w:tcPr>
          <w:p w:rsidR="0071146E" w:rsidRPr="00E601D7" w:rsidRDefault="00E561E4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5D45">
              <w:rPr>
                <w:rFonts w:ascii="Times New Roman" w:hAnsi="Times New Roman" w:cs="Times New Roman"/>
                <w:sz w:val="22"/>
                <w:szCs w:val="22"/>
              </w:rPr>
              <w:t>,1%</w:t>
            </w:r>
          </w:p>
        </w:tc>
      </w:tr>
      <w:tr w:rsidR="0071146E" w:rsidRPr="00E601D7" w:rsidTr="00F56B5E">
        <w:trPr>
          <w:trHeight w:val="60"/>
        </w:trPr>
        <w:tc>
          <w:tcPr>
            <w:tcW w:w="8505" w:type="dxa"/>
            <w:gridSpan w:val="3"/>
          </w:tcPr>
          <w:p w:rsidR="0071146E" w:rsidRPr="00E601D7" w:rsidRDefault="0071146E" w:rsidP="00D00D4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VI</w:t>
            </w: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 Критерии экономической эффективности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7C762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1146E" w:rsidRPr="00E601D7" w:rsidRDefault="0071146E" w:rsidP="008F33A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1146E" w:rsidRPr="00E601D7" w:rsidTr="00F56B5E">
        <w:tc>
          <w:tcPr>
            <w:tcW w:w="2365" w:type="dxa"/>
          </w:tcPr>
          <w:p w:rsidR="0071146E" w:rsidRPr="00E601D7" w:rsidRDefault="0071146E" w:rsidP="000341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6.1. Привлечение вн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бюджетных и привл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ченных средств</w:t>
            </w:r>
          </w:p>
        </w:tc>
        <w:tc>
          <w:tcPr>
            <w:tcW w:w="3731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6.1.1. Деятельность ОУ по привлеч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нию внебюджетных средств</w:t>
            </w:r>
          </w:p>
        </w:tc>
        <w:tc>
          <w:tcPr>
            <w:tcW w:w="2409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наличие и привлеч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82,4%</w:t>
            </w:r>
          </w:p>
        </w:tc>
        <w:tc>
          <w:tcPr>
            <w:tcW w:w="1205" w:type="dxa"/>
            <w:vAlign w:val="center"/>
          </w:tcPr>
          <w:p w:rsidR="0071146E" w:rsidRPr="00E601D7" w:rsidRDefault="00475D45" w:rsidP="008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87,5%</w:t>
            </w:r>
          </w:p>
        </w:tc>
      </w:tr>
      <w:tr w:rsidR="0071146E" w:rsidRPr="00E601D7" w:rsidTr="00F56B5E">
        <w:tc>
          <w:tcPr>
            <w:tcW w:w="2365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6.2. Эффективность использования мат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риально-технических и финансовых ресу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сов</w:t>
            </w:r>
          </w:p>
        </w:tc>
        <w:tc>
          <w:tcPr>
            <w:tcW w:w="3731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6.2.1. Оснащенность ОУ материал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но-техническими ресурсами  уче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ных кабинетов</w:t>
            </w:r>
          </w:p>
        </w:tc>
        <w:tc>
          <w:tcPr>
            <w:tcW w:w="2409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40%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91,9%</w:t>
            </w:r>
          </w:p>
        </w:tc>
        <w:tc>
          <w:tcPr>
            <w:tcW w:w="1205" w:type="dxa"/>
            <w:vAlign w:val="center"/>
          </w:tcPr>
          <w:p w:rsidR="0071146E" w:rsidRPr="00E601D7" w:rsidRDefault="00475D45" w:rsidP="008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95,2%</w:t>
            </w:r>
          </w:p>
        </w:tc>
      </w:tr>
      <w:tr w:rsidR="0071146E" w:rsidRPr="00E601D7" w:rsidTr="00F56B5E">
        <w:trPr>
          <w:trHeight w:val="60"/>
        </w:trPr>
        <w:tc>
          <w:tcPr>
            <w:tcW w:w="8505" w:type="dxa"/>
            <w:gridSpan w:val="3"/>
          </w:tcPr>
          <w:p w:rsidR="0071146E" w:rsidRPr="00E601D7" w:rsidRDefault="0071146E" w:rsidP="00D00D4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VII. </w:t>
            </w: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Критерии конкурентоспособности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7C762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05" w:type="dxa"/>
            <w:vAlign w:val="center"/>
          </w:tcPr>
          <w:p w:rsidR="0071146E" w:rsidRPr="00E601D7" w:rsidRDefault="0071146E" w:rsidP="008F33A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71146E" w:rsidRPr="00E601D7" w:rsidTr="00F56B5E">
        <w:tc>
          <w:tcPr>
            <w:tcW w:w="2365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7.1. 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Конкурентность</w:t>
            </w:r>
            <w:proofErr w:type="spell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учреждения, учащи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ся и педагогов</w:t>
            </w:r>
          </w:p>
        </w:tc>
        <w:tc>
          <w:tcPr>
            <w:tcW w:w="3731" w:type="dxa"/>
          </w:tcPr>
          <w:p w:rsidR="0071146E" w:rsidRPr="00E601D7" w:rsidRDefault="0071146E" w:rsidP="00A41B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7.1.1. Охват детей начальным 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щим, основным общим, средним общим образованием (отношение численности учащихся, осваива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щих образовательные программы начального общего, основного 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щего или среднего общего образов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ния, к численности детей в возрасте 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18 лет, проживающих в микр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районе).</w:t>
            </w:r>
          </w:p>
        </w:tc>
        <w:tc>
          <w:tcPr>
            <w:tcW w:w="2409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  <w:t xml:space="preserve">80 – 100% </w:t>
            </w:r>
            <w:r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  <w:t xml:space="preserve">оптимальный уровень, </w:t>
            </w:r>
          </w:p>
          <w:p w:rsidR="0071146E" w:rsidRPr="00E601D7" w:rsidRDefault="0071146E" w:rsidP="00EE36EB">
            <w:pPr>
              <w:pStyle w:val="ConsPlusNormal"/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  <w:t xml:space="preserve">60 – 70 – допустимый уровень, </w:t>
            </w:r>
          </w:p>
          <w:p w:rsidR="0071146E" w:rsidRPr="00E601D7" w:rsidRDefault="0071146E" w:rsidP="00EE36EB">
            <w:pPr>
              <w:pStyle w:val="ConsPlusNormal"/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  <w:t xml:space="preserve">менее 60% </w:t>
            </w:r>
            <w:r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  <w:t>критический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  <w:t>96%</w:t>
            </w:r>
          </w:p>
        </w:tc>
        <w:tc>
          <w:tcPr>
            <w:tcW w:w="1205" w:type="dxa"/>
            <w:vAlign w:val="center"/>
          </w:tcPr>
          <w:p w:rsidR="0071146E" w:rsidRPr="00E601D7" w:rsidRDefault="0072238A" w:rsidP="008F33A7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  <w:t>95</w:t>
            </w:r>
            <w:r w:rsidR="00475D45">
              <w:rPr>
                <w:rFonts w:ascii="Times New Roman" w:hAnsi="Times New Roman" w:cs="Times New Roman"/>
                <w:noProof/>
                <w:position w:val="-16"/>
                <w:sz w:val="22"/>
                <w:szCs w:val="22"/>
              </w:rPr>
              <w:t>%</w:t>
            </w:r>
          </w:p>
        </w:tc>
      </w:tr>
      <w:tr w:rsidR="0071146E" w:rsidRPr="00E601D7" w:rsidTr="00F56B5E">
        <w:trPr>
          <w:trHeight w:val="60"/>
        </w:trPr>
        <w:tc>
          <w:tcPr>
            <w:tcW w:w="8505" w:type="dxa"/>
            <w:gridSpan w:val="3"/>
          </w:tcPr>
          <w:p w:rsidR="0071146E" w:rsidRPr="00E601D7" w:rsidRDefault="0071146E" w:rsidP="00D00D4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VIII. </w:t>
            </w:r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Критерий </w:t>
            </w:r>
            <w:proofErr w:type="spellStart"/>
            <w:r w:rsidRPr="00E601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инновационности</w:t>
            </w:r>
            <w:proofErr w:type="spellEnd"/>
          </w:p>
        </w:tc>
        <w:tc>
          <w:tcPr>
            <w:tcW w:w="1205" w:type="dxa"/>
          </w:tcPr>
          <w:p w:rsidR="0071146E" w:rsidRPr="00E601D7" w:rsidRDefault="0071146E" w:rsidP="00A679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05" w:type="dxa"/>
            <w:vAlign w:val="center"/>
          </w:tcPr>
          <w:p w:rsidR="0071146E" w:rsidRPr="00E601D7" w:rsidRDefault="0071146E" w:rsidP="008F33A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71146E" w:rsidRPr="00E601D7" w:rsidTr="00F56B5E">
        <w:tc>
          <w:tcPr>
            <w:tcW w:w="2365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8.1. Наличие иннов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ционной площадки</w:t>
            </w:r>
          </w:p>
        </w:tc>
        <w:tc>
          <w:tcPr>
            <w:tcW w:w="3731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8.1.1. Наличие пилотных классов, ресурсных центров</w:t>
            </w:r>
          </w:p>
        </w:tc>
        <w:tc>
          <w:tcPr>
            <w:tcW w:w="2409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Открытие пилотных классов или присво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ние статуса ресурсных центров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64,7%</w:t>
            </w:r>
          </w:p>
        </w:tc>
        <w:tc>
          <w:tcPr>
            <w:tcW w:w="1205" w:type="dxa"/>
            <w:vAlign w:val="center"/>
          </w:tcPr>
          <w:p w:rsidR="0071146E" w:rsidRPr="00E601D7" w:rsidRDefault="00E561E4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43,8</w:t>
            </w:r>
            <w:r w:rsidR="00475D4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71146E" w:rsidRPr="00E601D7" w:rsidTr="00F56B5E">
        <w:tc>
          <w:tcPr>
            <w:tcW w:w="2365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8.2. Наличие наград, грантов и других д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стижений ОУ</w:t>
            </w:r>
          </w:p>
        </w:tc>
        <w:tc>
          <w:tcPr>
            <w:tcW w:w="3731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8.2.1. Участие ОУ в конкурсах ра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личного уровня</w:t>
            </w:r>
          </w:p>
        </w:tc>
        <w:tc>
          <w:tcPr>
            <w:tcW w:w="2409" w:type="dxa"/>
          </w:tcPr>
          <w:p w:rsidR="0071146E" w:rsidRPr="00E601D7" w:rsidRDefault="0071146E" w:rsidP="00417D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1 раз в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оптимально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05" w:type="dxa"/>
            <w:vAlign w:val="center"/>
          </w:tcPr>
          <w:p w:rsidR="0071146E" w:rsidRPr="00E601D7" w:rsidRDefault="00E561E4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475D4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71146E" w:rsidRPr="00E601D7" w:rsidTr="00F56B5E">
        <w:trPr>
          <w:trHeight w:val="60"/>
        </w:trPr>
        <w:tc>
          <w:tcPr>
            <w:tcW w:w="8505" w:type="dxa"/>
            <w:gridSpan w:val="3"/>
          </w:tcPr>
          <w:p w:rsidR="0071146E" w:rsidRPr="00E601D7" w:rsidRDefault="0071146E" w:rsidP="005813EF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IX</w:t>
            </w:r>
            <w:r w:rsidRPr="00E601D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 Критерии достижения общественного признания</w:t>
            </w:r>
          </w:p>
        </w:tc>
        <w:tc>
          <w:tcPr>
            <w:tcW w:w="2410" w:type="dxa"/>
            <w:gridSpan w:val="2"/>
            <w:vAlign w:val="center"/>
          </w:tcPr>
          <w:p w:rsidR="0071146E" w:rsidRPr="00E601D7" w:rsidRDefault="0071146E" w:rsidP="008F33A7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71146E" w:rsidRPr="00E601D7" w:rsidTr="00F56B5E">
        <w:tc>
          <w:tcPr>
            <w:tcW w:w="2365" w:type="dxa"/>
          </w:tcPr>
          <w:p w:rsidR="0071146E" w:rsidRPr="00E601D7" w:rsidRDefault="0071146E" w:rsidP="005813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9.1. Результаты кл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стерной оценки</w:t>
            </w:r>
          </w:p>
        </w:tc>
        <w:tc>
          <w:tcPr>
            <w:tcW w:w="3731" w:type="dxa"/>
          </w:tcPr>
          <w:p w:rsidR="0071146E" w:rsidRPr="00E601D7" w:rsidRDefault="0071146E" w:rsidP="005813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9.1.1. </w:t>
            </w:r>
            <w:proofErr w:type="spellStart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Рейтингование</w:t>
            </w:r>
            <w:proofErr w:type="spellEnd"/>
            <w:r w:rsidRPr="00E601D7">
              <w:rPr>
                <w:rFonts w:ascii="Times New Roman" w:hAnsi="Times New Roman" w:cs="Times New Roman"/>
                <w:sz w:val="22"/>
                <w:szCs w:val="22"/>
              </w:rPr>
              <w:t xml:space="preserve"> ОУ</w:t>
            </w:r>
          </w:p>
        </w:tc>
        <w:tc>
          <w:tcPr>
            <w:tcW w:w="2409" w:type="dxa"/>
          </w:tcPr>
          <w:p w:rsidR="0071146E" w:rsidRPr="00E601D7" w:rsidRDefault="0071146E" w:rsidP="005813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кластеризация ОУ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41,18%</w:t>
            </w:r>
          </w:p>
        </w:tc>
        <w:tc>
          <w:tcPr>
            <w:tcW w:w="1205" w:type="dxa"/>
            <w:vAlign w:val="center"/>
          </w:tcPr>
          <w:p w:rsidR="0071146E" w:rsidRPr="00E601D7" w:rsidRDefault="00475D45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37,5%</w:t>
            </w:r>
          </w:p>
        </w:tc>
      </w:tr>
      <w:tr w:rsidR="0071146E" w:rsidRPr="00E601D7" w:rsidTr="00F56B5E">
        <w:tc>
          <w:tcPr>
            <w:tcW w:w="2365" w:type="dxa"/>
          </w:tcPr>
          <w:p w:rsidR="0071146E" w:rsidRPr="00E601D7" w:rsidRDefault="0071146E" w:rsidP="00F06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9.2. Результаты пр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фессиональной и о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щественной экспер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ной оценки</w:t>
            </w:r>
          </w:p>
        </w:tc>
        <w:tc>
          <w:tcPr>
            <w:tcW w:w="3731" w:type="dxa"/>
          </w:tcPr>
          <w:p w:rsidR="0071146E" w:rsidRPr="00E601D7" w:rsidRDefault="0071146E" w:rsidP="00CB2A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9.2.1. Мониторинг общественного мнения (НОКО)</w:t>
            </w:r>
          </w:p>
        </w:tc>
        <w:tc>
          <w:tcPr>
            <w:tcW w:w="2409" w:type="dxa"/>
          </w:tcPr>
          <w:p w:rsidR="0071146E" w:rsidRPr="00E601D7" w:rsidRDefault="0071146E" w:rsidP="000C03C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80% от максимального количества баллов – оптимальный уровень</w:t>
            </w:r>
          </w:p>
        </w:tc>
        <w:tc>
          <w:tcPr>
            <w:tcW w:w="1205" w:type="dxa"/>
            <w:vAlign w:val="center"/>
          </w:tcPr>
          <w:p w:rsidR="0071146E" w:rsidRPr="00E601D7" w:rsidRDefault="0071146E" w:rsidP="001A7A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1D7">
              <w:rPr>
                <w:rFonts w:ascii="Times New Roman" w:hAnsi="Times New Roman" w:cs="Times New Roman"/>
                <w:sz w:val="22"/>
                <w:szCs w:val="22"/>
              </w:rPr>
              <w:t>87,7%</w:t>
            </w:r>
          </w:p>
        </w:tc>
        <w:tc>
          <w:tcPr>
            <w:tcW w:w="1205" w:type="dxa"/>
            <w:vAlign w:val="center"/>
          </w:tcPr>
          <w:p w:rsidR="0071146E" w:rsidRPr="00E601D7" w:rsidRDefault="00475D45" w:rsidP="00A21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90,4%</w:t>
            </w:r>
          </w:p>
        </w:tc>
      </w:tr>
    </w:tbl>
    <w:p w:rsidR="006F2A6B" w:rsidRDefault="006F2A6B" w:rsidP="000B527B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993B24" w:rsidRDefault="00993B24" w:rsidP="000B527B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8C00FF" w:rsidRPr="00194420" w:rsidRDefault="00194420" w:rsidP="000B527B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r w:rsidRPr="00194420">
        <w:rPr>
          <w:rFonts w:ascii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РЕЗУЛЬТАТЫ АНАЛИЗА МОНИТОРИНГОВЫХ ИССЛЕДОВАНИЙ</w:t>
      </w:r>
    </w:p>
    <w:p w:rsidR="002A0A9B" w:rsidRPr="00194420" w:rsidRDefault="00194420" w:rsidP="000B5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420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УЧРЕЖДЕНИЙ</w:t>
      </w:r>
    </w:p>
    <w:p w:rsidR="008C00FF" w:rsidRPr="007843DD" w:rsidRDefault="008C00FF" w:rsidP="0038600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A0A9B" w:rsidRPr="00194420" w:rsidRDefault="002A0A9B" w:rsidP="00BB4BCD">
      <w:pPr>
        <w:pStyle w:val="a5"/>
        <w:numPr>
          <w:ilvl w:val="0"/>
          <w:numId w:val="1"/>
        </w:numPr>
        <w:tabs>
          <w:tab w:val="left" w:pos="142"/>
        </w:tabs>
        <w:spacing w:after="200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9442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Критерии качества образовательных условий.</w:t>
      </w:r>
    </w:p>
    <w:p w:rsidR="002A0A9B" w:rsidRPr="002A4777" w:rsidRDefault="002A0A9B" w:rsidP="003A5767">
      <w:pPr>
        <w:pStyle w:val="ConsPlusNormal"/>
        <w:numPr>
          <w:ilvl w:val="1"/>
          <w:numId w:val="4"/>
        </w:numPr>
        <w:tabs>
          <w:tab w:val="left" w:pos="1204"/>
        </w:tabs>
        <w:spacing w:after="200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A4777">
        <w:rPr>
          <w:rFonts w:ascii="Times New Roman" w:hAnsi="Times New Roman" w:cs="Times New Roman"/>
          <w:b/>
          <w:sz w:val="26"/>
          <w:szCs w:val="26"/>
        </w:rPr>
        <w:t>Развитие педагогических сотрудников.</w:t>
      </w:r>
    </w:p>
    <w:p w:rsidR="00886CD2" w:rsidRDefault="00DA66D4" w:rsidP="003A57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1.1.1. </w:t>
      </w:r>
      <w:r w:rsidR="002A0A9B" w:rsidRPr="00194420">
        <w:rPr>
          <w:rFonts w:ascii="Times New Roman" w:hAnsi="Times New Roman" w:cs="Times New Roman"/>
          <w:sz w:val="26"/>
          <w:szCs w:val="26"/>
        </w:rPr>
        <w:t>По итогам мониторинга</w:t>
      </w:r>
      <w:r w:rsidR="000A1344" w:rsidRPr="00194420">
        <w:rPr>
          <w:rFonts w:ascii="Times New Roman" w:hAnsi="Times New Roman" w:cs="Times New Roman"/>
          <w:sz w:val="26"/>
          <w:szCs w:val="26"/>
        </w:rPr>
        <w:t xml:space="preserve"> Стандарта качества</w:t>
      </w:r>
      <w:r w:rsidR="002A0A9B" w:rsidRPr="00194420">
        <w:rPr>
          <w:rFonts w:ascii="Times New Roman" w:hAnsi="Times New Roman" w:cs="Times New Roman"/>
          <w:sz w:val="26"/>
          <w:szCs w:val="26"/>
        </w:rPr>
        <w:t xml:space="preserve"> доля педагогов, имеющих первую и высшую категорию</w:t>
      </w:r>
      <w:r w:rsidR="005F7ABF" w:rsidRPr="00194420">
        <w:rPr>
          <w:rFonts w:ascii="Times New Roman" w:hAnsi="Times New Roman" w:cs="Times New Roman"/>
          <w:sz w:val="26"/>
          <w:szCs w:val="26"/>
        </w:rPr>
        <w:t>,</w:t>
      </w:r>
      <w:r w:rsidR="002A0A9B" w:rsidRPr="00194420">
        <w:rPr>
          <w:rFonts w:ascii="Times New Roman" w:hAnsi="Times New Roman" w:cs="Times New Roman"/>
          <w:sz w:val="26"/>
          <w:szCs w:val="26"/>
        </w:rPr>
        <w:t xml:space="preserve"> составила</w:t>
      </w:r>
      <w:r w:rsidR="00BA12BD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0A1344" w:rsidRPr="0019442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A1344" w:rsidRPr="0019442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3678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A0A9B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%, что </w:t>
      </w:r>
      <w:r w:rsidR="00740947" w:rsidRPr="00194420">
        <w:rPr>
          <w:rFonts w:ascii="Times New Roman" w:hAnsi="Times New Roman" w:cs="Times New Roman"/>
          <w:color w:val="000000"/>
          <w:sz w:val="26"/>
          <w:szCs w:val="26"/>
        </w:rPr>
        <w:t>ниже оптимального уровня</w:t>
      </w:r>
      <w:r w:rsidR="000A7895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0A1344" w:rsidRPr="0019442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3678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0A7895" w:rsidRPr="00194420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A41F11" w:rsidRPr="0019442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C7DF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6788">
        <w:rPr>
          <w:rFonts w:ascii="Times New Roman" w:hAnsi="Times New Roman" w:cs="Times New Roman"/>
          <w:color w:val="000000"/>
          <w:sz w:val="26"/>
          <w:szCs w:val="26"/>
        </w:rPr>
        <w:t>и ниже</w:t>
      </w:r>
      <w:r w:rsidR="0012462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показа</w:t>
      </w:r>
      <w:r w:rsidR="00BA12BD" w:rsidRPr="00194420">
        <w:rPr>
          <w:rFonts w:ascii="Times New Roman" w:hAnsi="Times New Roman" w:cs="Times New Roman"/>
          <w:color w:val="000000"/>
          <w:sz w:val="26"/>
          <w:szCs w:val="26"/>
        </w:rPr>
        <w:t>теля 20</w:t>
      </w:r>
      <w:r w:rsidR="0043678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2462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года на 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124627" w:rsidRPr="00194420">
        <w:rPr>
          <w:rFonts w:ascii="Times New Roman" w:hAnsi="Times New Roman" w:cs="Times New Roman"/>
          <w:color w:val="000000"/>
          <w:sz w:val="26"/>
          <w:szCs w:val="26"/>
        </w:rPr>
        <w:t>% (20</w:t>
      </w:r>
      <w:r w:rsidR="0043678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2462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– 5</w:t>
      </w:r>
      <w:r w:rsidR="0043678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124627" w:rsidRPr="0019442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24627" w:rsidRPr="00194420">
        <w:rPr>
          <w:rFonts w:ascii="Times New Roman" w:hAnsi="Times New Roman" w:cs="Times New Roman"/>
          <w:color w:val="000000"/>
          <w:sz w:val="26"/>
          <w:szCs w:val="26"/>
        </w:rPr>
        <w:t>%)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86CD2" w:rsidRPr="00194420" w:rsidRDefault="00886CD2" w:rsidP="003A57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4420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Достигнут показатель</w:t>
      </w:r>
      <w:proofErr w:type="gramEnd"/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342B48">
        <w:rPr>
          <w:rFonts w:ascii="Times New Roman" w:hAnsi="Times New Roman" w:cs="Times New Roman"/>
          <w:color w:val="000000"/>
          <w:sz w:val="26"/>
          <w:szCs w:val="26"/>
        </w:rPr>
        <w:t xml:space="preserve">5 ОУ: 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МБОУ «НШДС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75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%),  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(7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%), </w:t>
      </w:r>
      <w:r w:rsidR="00DD5FEE" w:rsidRPr="00194420">
        <w:rPr>
          <w:rFonts w:ascii="Times New Roman" w:hAnsi="Times New Roman" w:cs="Times New Roman"/>
          <w:color w:val="000000"/>
          <w:sz w:val="26"/>
          <w:szCs w:val="26"/>
        </w:rPr>
        <w:t>МОУ «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Гимназия</w:t>
      </w:r>
      <w:r w:rsidR="00DD5FEE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№ 1</w:t>
      </w:r>
      <w:r w:rsidR="00DD5FEE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DD5FEE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(75%)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DD5FEE" w:rsidRPr="00DD5F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5FEE" w:rsidRPr="00194420">
        <w:rPr>
          <w:rFonts w:ascii="Times New Roman" w:hAnsi="Times New Roman" w:cs="Times New Roman"/>
          <w:color w:val="000000"/>
          <w:sz w:val="26"/>
          <w:szCs w:val="26"/>
        </w:rPr>
        <w:t>МОУ «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Гимназия</w:t>
      </w:r>
      <w:r w:rsidR="00DD5FEE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№ 2</w:t>
      </w:r>
      <w:r w:rsidR="00DD5FEE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DD5FEE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78</w:t>
      </w:r>
      <w:r w:rsidR="00DD5FEE" w:rsidRPr="00194420">
        <w:rPr>
          <w:rFonts w:ascii="Times New Roman" w:hAnsi="Times New Roman" w:cs="Times New Roman"/>
          <w:color w:val="000000"/>
          <w:sz w:val="26"/>
          <w:szCs w:val="26"/>
        </w:rPr>
        <w:t>%)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>МОУ «</w:t>
      </w:r>
      <w:r w:rsidR="00436788">
        <w:rPr>
          <w:rFonts w:ascii="Times New Roman" w:hAnsi="Times New Roman" w:cs="Times New Roman"/>
          <w:color w:val="000000"/>
          <w:sz w:val="26"/>
          <w:szCs w:val="26"/>
        </w:rPr>
        <w:t>Гимназия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43678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DD5FEE">
        <w:rPr>
          <w:rFonts w:ascii="Times New Roman" w:hAnsi="Times New Roman" w:cs="Times New Roman"/>
          <w:color w:val="000000"/>
          <w:sz w:val="26"/>
          <w:szCs w:val="26"/>
        </w:rPr>
        <w:t>90,4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%). </w:t>
      </w:r>
    </w:p>
    <w:p w:rsidR="002A0A9B" w:rsidRPr="00194420" w:rsidRDefault="000A1344" w:rsidP="003A57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4420">
        <w:rPr>
          <w:rFonts w:ascii="Times New Roman" w:hAnsi="Times New Roman" w:cs="Times New Roman"/>
          <w:color w:val="000000"/>
          <w:sz w:val="26"/>
          <w:szCs w:val="26"/>
        </w:rPr>
        <w:t>На гистограммах</w:t>
      </w:r>
      <w:r w:rsidR="002A0A9B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представлены 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>показатели</w:t>
      </w:r>
      <w:r w:rsidR="002A0A9B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в разрезе</w:t>
      </w:r>
      <w:r w:rsidR="005F7ABF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общеобразовательных учр</w:t>
      </w:r>
      <w:r w:rsidR="005F7ABF" w:rsidRPr="0019442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5F7ABF" w:rsidRPr="00194420">
        <w:rPr>
          <w:rFonts w:ascii="Times New Roman" w:hAnsi="Times New Roman" w:cs="Times New Roman"/>
          <w:color w:val="000000"/>
          <w:sz w:val="26"/>
          <w:szCs w:val="26"/>
        </w:rPr>
        <w:t>жде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>ний:</w:t>
      </w:r>
    </w:p>
    <w:p w:rsidR="004557BF" w:rsidRPr="004557BF" w:rsidRDefault="004D1B24" w:rsidP="006B2937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638D89E6" wp14:editId="63B42E8A">
            <wp:extent cx="4960188" cy="2544793"/>
            <wp:effectExtent l="0" t="0" r="0" b="825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519E6" w:rsidRDefault="00D519E6" w:rsidP="00D21DD8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A0A9B" w:rsidRPr="00F06815" w:rsidRDefault="004D1B24" w:rsidP="004D1B24">
      <w:pPr>
        <w:pStyle w:val="ConsPlusNormal"/>
        <w:ind w:firstLine="35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0CC1118C" wp14:editId="35A5DD60">
            <wp:extent cx="5287993" cy="2743200"/>
            <wp:effectExtent l="0" t="0" r="8255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F2FB0" w:rsidRDefault="001F2FB0" w:rsidP="00886CD2">
      <w:pPr>
        <w:pStyle w:val="a5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6CD2" w:rsidRPr="00194420" w:rsidRDefault="00DA66D4" w:rsidP="00886CD2">
      <w:pPr>
        <w:pStyle w:val="a5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1.1.2. </w:t>
      </w:r>
      <w:proofErr w:type="gramStart"/>
      <w:r w:rsidR="002A0A9B" w:rsidRPr="00194420">
        <w:rPr>
          <w:rFonts w:ascii="Times New Roman" w:hAnsi="Times New Roman" w:cs="Times New Roman"/>
          <w:sz w:val="26"/>
          <w:szCs w:val="26"/>
        </w:rPr>
        <w:t>Доля педагогов, повысивших квалификацию за последние три года</w:t>
      </w:r>
      <w:r w:rsidR="00B7624D" w:rsidRPr="00194420">
        <w:rPr>
          <w:rFonts w:ascii="Times New Roman" w:hAnsi="Times New Roman" w:cs="Times New Roman"/>
          <w:sz w:val="26"/>
          <w:szCs w:val="26"/>
        </w:rPr>
        <w:t>,</w:t>
      </w:r>
      <w:r w:rsidR="002A0A9B" w:rsidRPr="00194420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FF0C91" w:rsidRPr="00194420">
        <w:rPr>
          <w:rFonts w:ascii="Times New Roman" w:hAnsi="Times New Roman" w:cs="Times New Roman"/>
          <w:sz w:val="26"/>
          <w:szCs w:val="26"/>
        </w:rPr>
        <w:t>99,</w:t>
      </w:r>
      <w:r w:rsidR="00827407">
        <w:rPr>
          <w:rFonts w:ascii="Times New Roman" w:hAnsi="Times New Roman" w:cs="Times New Roman"/>
          <w:sz w:val="26"/>
          <w:szCs w:val="26"/>
        </w:rPr>
        <w:t>4</w:t>
      </w:r>
      <w:r w:rsidR="002A0A9B" w:rsidRPr="00194420">
        <w:rPr>
          <w:rFonts w:ascii="Times New Roman" w:hAnsi="Times New Roman" w:cs="Times New Roman"/>
          <w:sz w:val="26"/>
          <w:szCs w:val="26"/>
        </w:rPr>
        <w:t>%,</w:t>
      </w:r>
      <w:r w:rsidR="002A0A9B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что </w:t>
      </w:r>
      <w:r w:rsidR="000A7895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ниже оптимального уровня на </w:t>
      </w:r>
      <w:r w:rsidR="00FF0C91" w:rsidRPr="00194420">
        <w:rPr>
          <w:rFonts w:ascii="Times New Roman" w:hAnsi="Times New Roman" w:cs="Times New Roman"/>
          <w:color w:val="000000"/>
          <w:sz w:val="26"/>
          <w:szCs w:val="26"/>
        </w:rPr>
        <w:t>0,</w:t>
      </w:r>
      <w:r w:rsidR="0082740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0A7895" w:rsidRPr="00194420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12462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 xml:space="preserve">но равно </w:t>
      </w:r>
      <w:r w:rsidR="00124627" w:rsidRPr="00194420">
        <w:rPr>
          <w:rFonts w:ascii="Times New Roman" w:hAnsi="Times New Roman" w:cs="Times New Roman"/>
          <w:color w:val="000000"/>
          <w:sz w:val="26"/>
          <w:szCs w:val="26"/>
        </w:rPr>
        <w:t>показател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12462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82740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2462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12462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>99,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124627" w:rsidRPr="00194420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2A0A9B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90DD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Оптимальный уровень в 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>МБОУ «</w:t>
      </w:r>
      <w:r w:rsidR="00886CD2" w:rsidRPr="00194420">
        <w:rPr>
          <w:rFonts w:ascii="Times New Roman" w:hAnsi="Times New Roman" w:cs="Times New Roman"/>
          <w:sz w:val="26"/>
          <w:szCs w:val="26"/>
        </w:rPr>
        <w:t>НШДС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>, МАОУ «</w:t>
      </w:r>
      <w:r w:rsidR="00886CD2" w:rsidRPr="00194420">
        <w:rPr>
          <w:rFonts w:ascii="Times New Roman" w:hAnsi="Times New Roman" w:cs="Times New Roman"/>
          <w:sz w:val="26"/>
          <w:szCs w:val="26"/>
        </w:rPr>
        <w:t xml:space="preserve">Прогимназия </w:t>
      </w:r>
      <w:r>
        <w:rPr>
          <w:rFonts w:ascii="Times New Roman" w:hAnsi="Times New Roman" w:cs="Times New Roman"/>
          <w:sz w:val="26"/>
          <w:szCs w:val="26"/>
        </w:rPr>
        <w:t>№ </w:t>
      </w:r>
      <w:r w:rsidR="00886CD2" w:rsidRPr="00194420">
        <w:rPr>
          <w:rFonts w:ascii="Times New Roman" w:hAnsi="Times New Roman" w:cs="Times New Roman"/>
          <w:sz w:val="26"/>
          <w:szCs w:val="26"/>
        </w:rPr>
        <w:t>1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, МОУ «СОШ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2740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г. Воркуты,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МОУ «СОШ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г. Воркуты,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23»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F0C91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FF0C91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35»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proofErr w:type="gramEnd"/>
      <w:r w:rsidR="00FF0C91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39 им. Г.А. Чернова»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, МОУ «СОШ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40 с УИОП»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, МОУ «СОШ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42»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, МОУ «СОШ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43»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, МОУ «СОШ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44»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, МОУ «Гимназия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827407">
        <w:rPr>
          <w:rFonts w:ascii="Times New Roman" w:hAnsi="Times New Roman" w:cs="Times New Roman"/>
          <w:color w:val="000000"/>
          <w:sz w:val="26"/>
          <w:szCs w:val="26"/>
        </w:rPr>
        <w:t xml:space="preserve">, МОУ «Гимназия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827407">
        <w:rPr>
          <w:rFonts w:ascii="Times New Roman" w:hAnsi="Times New Roman" w:cs="Times New Roman"/>
          <w:color w:val="000000"/>
          <w:sz w:val="26"/>
          <w:szCs w:val="26"/>
        </w:rPr>
        <w:t>2»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, МОУ «Гимназия № 6»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886CD2" w:rsidRPr="00194420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886CD2" w:rsidRPr="00194420" w:rsidRDefault="00886CD2" w:rsidP="00C036B5">
      <w:pPr>
        <w:pStyle w:val="a5"/>
        <w:widowControl w:val="0"/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4420">
        <w:rPr>
          <w:rFonts w:ascii="Times New Roman" w:hAnsi="Times New Roman" w:cs="Times New Roman"/>
          <w:color w:val="000000"/>
          <w:sz w:val="26"/>
          <w:szCs w:val="26"/>
        </w:rPr>
        <w:t>Не достигнут</w:t>
      </w:r>
      <w:proofErr w:type="gramEnd"/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оптимальный уровень в 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26»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>(9</w:t>
      </w:r>
      <w:r w:rsidR="00827407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>%).</w:t>
      </w:r>
    </w:p>
    <w:p w:rsidR="001679B7" w:rsidRDefault="00DA66D4" w:rsidP="001679B7">
      <w:pPr>
        <w:pStyle w:val="a5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1.1.3. 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Показатель </w:t>
      </w:r>
      <w:r w:rsidR="00D21B2C" w:rsidRPr="0019442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>Наличие победителей профессиональных конкурсов</w:t>
      </w:r>
      <w:r w:rsidR="00D21B2C" w:rsidRPr="0019442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(муниц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>пальный, республиканский и федеральный)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не </w:t>
      </w:r>
      <w:proofErr w:type="gramStart"/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достигнут и составляет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60,4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>%, что</w:t>
      </w:r>
      <w:proofErr w:type="gramEnd"/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 ниже о</w:t>
      </w:r>
      <w:r w:rsidR="00180A59" w:rsidRPr="00194420">
        <w:rPr>
          <w:rFonts w:ascii="Times New Roman" w:hAnsi="Times New Roman" w:cs="Times New Roman"/>
          <w:color w:val="000000"/>
          <w:sz w:val="26"/>
          <w:szCs w:val="26"/>
        </w:rPr>
        <w:t>птимальн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180A59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показател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я на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39,6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>%.</w:t>
      </w:r>
      <w:r w:rsidR="00180A59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>В сравнении с 202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 годом показатель повысился на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7,5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>% (202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1 - 52,9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%). Оптимальный показатель </w:t>
      </w:r>
      <w:r w:rsidR="00180A59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(100%) </w:t>
      </w:r>
      <w:r w:rsidR="00696FD4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достигнут 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4174F9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общеобразовательных учреждениях: МОУ </w:t>
      </w:r>
      <w:r w:rsidR="00D21B2C" w:rsidRPr="0019442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СОШ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D21B2C" w:rsidRPr="0019442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г. Воркуты,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</w:t>
      </w:r>
      <w:r w:rsidR="00D21B2C" w:rsidRPr="0019442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СОШ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>35 с УИОП</w:t>
      </w:r>
      <w:r w:rsidR="00D21B2C" w:rsidRPr="0019442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036B5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C036B5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39 им. Г.А. Чернова»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C036B5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, МОУ «СОШ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C036B5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40 с УИОП»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551CD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МОУ «Гимназия № 2» г. Воркуты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</w:t>
      </w:r>
      <w:r w:rsidR="00D21B2C" w:rsidRPr="0019442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Гимназия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D21B2C" w:rsidRPr="0019442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A576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2B4B36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8385D" w:rsidRPr="00194420">
        <w:rPr>
          <w:rFonts w:ascii="Times New Roman" w:hAnsi="Times New Roman" w:cs="Times New Roman"/>
          <w:color w:val="000000"/>
          <w:sz w:val="26"/>
          <w:szCs w:val="26"/>
        </w:rPr>
        <w:t>(в 20</w:t>
      </w:r>
      <w:r w:rsidR="00551CD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8385D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году – </w:t>
      </w:r>
      <w:r w:rsidR="0038385D" w:rsidRPr="00551CD4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551CD4" w:rsidRPr="00551CD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38385D" w:rsidRPr="00551CD4">
        <w:rPr>
          <w:rFonts w:ascii="Times New Roman" w:hAnsi="Times New Roman" w:cs="Times New Roman"/>
          <w:color w:val="000000"/>
          <w:sz w:val="26"/>
          <w:szCs w:val="26"/>
        </w:rPr>
        <w:t xml:space="preserve"> ОУ).</w:t>
      </w:r>
      <w:r w:rsidR="0038385D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370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Победители двух конкурсов </w:t>
      </w:r>
      <w:r w:rsidR="00E708A8" w:rsidRPr="00194420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B13702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4B36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>МБОУ «</w:t>
      </w:r>
      <w:r w:rsidR="00247588" w:rsidRPr="00194420">
        <w:rPr>
          <w:rFonts w:ascii="Times New Roman" w:hAnsi="Times New Roman" w:cs="Times New Roman"/>
          <w:sz w:val="26"/>
          <w:szCs w:val="26"/>
        </w:rPr>
        <w:t>НШДС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1»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 xml:space="preserve">г. Воркуты, 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 xml:space="preserve">МОУ «Гимназия № 1» г. Воркуты. 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36B5" w:rsidRPr="00194420">
        <w:rPr>
          <w:rFonts w:ascii="Times New Roman" w:hAnsi="Times New Roman" w:cs="Times New Roman"/>
          <w:color w:val="000000"/>
          <w:sz w:val="26"/>
          <w:szCs w:val="26"/>
        </w:rPr>
        <w:t>Победители одного конкурса – в</w:t>
      </w:r>
      <w:r w:rsidR="00724F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г. Воркуты,</w:t>
      </w:r>
      <w:r w:rsidR="00247588" w:rsidRPr="0024758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г. Воркуты, МОУ «СОШ № 42» г. Воркуты,</w:t>
      </w:r>
      <w:r w:rsidR="00247588" w:rsidRPr="0024758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МОУ «СОШ № 4</w:t>
      </w:r>
      <w:r w:rsidR="00247588" w:rsidRPr="00551CD4">
        <w:rPr>
          <w:rFonts w:ascii="Times New Roman" w:hAnsi="Times New Roman" w:cs="Times New Roman"/>
          <w:color w:val="000000"/>
          <w:sz w:val="26"/>
          <w:szCs w:val="26"/>
        </w:rPr>
        <w:t xml:space="preserve">4»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г. Воркуты.</w:t>
      </w:r>
    </w:p>
    <w:p w:rsidR="00C036B5" w:rsidRDefault="00724FCC" w:rsidP="001679B7">
      <w:pPr>
        <w:pStyle w:val="a5"/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Нет победителей в профессиональных конкурсах в МБОУ «Прогимназия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>
        <w:rPr>
          <w:rFonts w:ascii="Times New Roman" w:hAnsi="Times New Roman" w:cs="Times New Roman"/>
          <w:color w:val="000000"/>
          <w:sz w:val="26"/>
          <w:szCs w:val="26"/>
        </w:rPr>
        <w:t>1»</w:t>
      </w:r>
      <w:r w:rsidR="00551C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47588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г. Воркуты,</w:t>
      </w:r>
      <w:r w:rsidR="00551CD4">
        <w:rPr>
          <w:rFonts w:ascii="Times New Roman" w:hAnsi="Times New Roman" w:cs="Times New Roman"/>
          <w:color w:val="000000"/>
          <w:sz w:val="26"/>
          <w:szCs w:val="26"/>
        </w:rPr>
        <w:t xml:space="preserve"> 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551CD4" w:rsidRPr="00551CD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551CD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51CD4" w:rsidRPr="00551CD4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24758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B44B9" w:rsidRPr="002B44B9" w:rsidRDefault="002B44B9" w:rsidP="002B44B9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ACDA6E9" wp14:editId="5A4C5F97">
            <wp:extent cx="5615796" cy="3303917"/>
            <wp:effectExtent l="0" t="0" r="4445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679B7" w:rsidRDefault="00DA66D4" w:rsidP="001679B7">
      <w:pPr>
        <w:pStyle w:val="a5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1.1.4. 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>Показатель «</w:t>
      </w:r>
      <w:r w:rsidR="00B13702" w:rsidRPr="00161448">
        <w:rPr>
          <w:rFonts w:ascii="Times New Roman" w:hAnsi="Times New Roman" w:cs="Times New Roman"/>
          <w:color w:val="000000"/>
          <w:sz w:val="26"/>
          <w:szCs w:val="26"/>
        </w:rPr>
        <w:t>Уровень укомплектованности высокопрофессиональными кадр</w:t>
      </w:r>
      <w:r w:rsidR="00B13702" w:rsidRPr="0016144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B13702" w:rsidRPr="00161448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B13702" w:rsidRPr="00161448">
        <w:rPr>
          <w:rFonts w:ascii="Times New Roman" w:hAnsi="Times New Roman" w:cs="Times New Roman"/>
          <w:color w:val="000000"/>
          <w:sz w:val="26"/>
          <w:szCs w:val="26"/>
        </w:rPr>
        <w:t xml:space="preserve"> достигнут всеми общеобразовательными учреждениями</w:t>
      </w:r>
      <w:r w:rsidR="0038385D" w:rsidRPr="00161448">
        <w:rPr>
          <w:rFonts w:ascii="Times New Roman" w:hAnsi="Times New Roman" w:cs="Times New Roman"/>
          <w:color w:val="000000"/>
          <w:sz w:val="26"/>
          <w:szCs w:val="26"/>
        </w:rPr>
        <w:t>. По муниципалитету показ</w:t>
      </w:r>
      <w:r w:rsidR="0038385D" w:rsidRPr="0016144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8385D" w:rsidRPr="00161448">
        <w:rPr>
          <w:rFonts w:ascii="Times New Roman" w:hAnsi="Times New Roman" w:cs="Times New Roman"/>
          <w:color w:val="000000"/>
          <w:sz w:val="26"/>
          <w:szCs w:val="26"/>
        </w:rPr>
        <w:t>тель составляет</w:t>
      </w:r>
      <w:r w:rsidR="007A69CE" w:rsidRPr="001614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1448">
        <w:rPr>
          <w:rFonts w:ascii="Times New Roman" w:hAnsi="Times New Roman" w:cs="Times New Roman"/>
          <w:color w:val="000000"/>
          <w:sz w:val="26"/>
          <w:szCs w:val="26"/>
        </w:rPr>
        <w:t>97,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38385D" w:rsidRPr="00161448">
        <w:rPr>
          <w:rFonts w:ascii="Times New Roman" w:hAnsi="Times New Roman" w:cs="Times New Roman"/>
          <w:color w:val="000000"/>
          <w:sz w:val="26"/>
          <w:szCs w:val="26"/>
        </w:rPr>
        <w:t xml:space="preserve">%, что 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>выш</w:t>
      </w:r>
      <w:r w:rsidR="0016144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8385D" w:rsidRPr="00161448">
        <w:rPr>
          <w:rFonts w:ascii="Times New Roman" w:hAnsi="Times New Roman" w:cs="Times New Roman"/>
          <w:color w:val="000000"/>
          <w:sz w:val="26"/>
          <w:szCs w:val="26"/>
        </w:rPr>
        <w:t xml:space="preserve"> прошлогоднего на 0,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8385D" w:rsidRPr="00161448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7A69CE" w:rsidRPr="00161448">
        <w:rPr>
          <w:rFonts w:ascii="Times New Roman" w:hAnsi="Times New Roman" w:cs="Times New Roman"/>
          <w:color w:val="000000"/>
          <w:sz w:val="26"/>
          <w:szCs w:val="26"/>
        </w:rPr>
        <w:t>(в 20</w:t>
      </w:r>
      <w:r w:rsidR="0016144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A69CE" w:rsidRPr="00161448">
        <w:rPr>
          <w:rFonts w:ascii="Times New Roman" w:hAnsi="Times New Roman" w:cs="Times New Roman"/>
          <w:color w:val="000000"/>
          <w:sz w:val="26"/>
          <w:szCs w:val="26"/>
        </w:rPr>
        <w:t xml:space="preserve"> году – 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>97</w:t>
      </w:r>
      <w:r w:rsidR="00161448" w:rsidRPr="0016144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A69CE" w:rsidRPr="00161448">
        <w:rPr>
          <w:rFonts w:ascii="Times New Roman" w:hAnsi="Times New Roman" w:cs="Times New Roman"/>
          <w:color w:val="000000"/>
          <w:sz w:val="26"/>
          <w:szCs w:val="26"/>
        </w:rPr>
        <w:t>%)</w:t>
      </w:r>
      <w:r w:rsidR="00B13702" w:rsidRPr="0016144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036B5" w:rsidRPr="001614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036B5" w:rsidRDefault="00C036B5" w:rsidP="001679B7">
      <w:pPr>
        <w:pStyle w:val="a5"/>
        <w:widowControl w:val="0"/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1448">
        <w:rPr>
          <w:rFonts w:ascii="Times New Roman" w:hAnsi="Times New Roman" w:cs="Times New Roman"/>
          <w:color w:val="000000"/>
          <w:sz w:val="26"/>
          <w:szCs w:val="26"/>
        </w:rPr>
        <w:t>Ниже муниципального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показатель в </w:t>
      </w:r>
      <w:r w:rsidR="00C338C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C338C7" w:rsidRPr="0019442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338C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C338C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(9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338C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%), МОУ «СОШ 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>№ 26</w:t>
      </w:r>
      <w:r w:rsidR="00C338C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C338C7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(9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C338C7" w:rsidRPr="00194420">
        <w:rPr>
          <w:rFonts w:ascii="Times New Roman" w:hAnsi="Times New Roman" w:cs="Times New Roman"/>
          <w:color w:val="000000"/>
          <w:sz w:val="26"/>
          <w:szCs w:val="26"/>
        </w:rPr>
        <w:t>%),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43»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(90%), МОУ «</w:t>
      </w:r>
      <w:r w:rsidR="00C338C7">
        <w:rPr>
          <w:rFonts w:ascii="Times New Roman" w:hAnsi="Times New Roman" w:cs="Times New Roman"/>
          <w:color w:val="000000"/>
          <w:sz w:val="26"/>
          <w:szCs w:val="26"/>
        </w:rPr>
        <w:t>Гимназия № 6</w:t>
      </w:r>
      <w:r w:rsidR="0016144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161448">
        <w:rPr>
          <w:rFonts w:ascii="Times New Roman" w:hAnsi="Times New Roman" w:cs="Times New Roman"/>
          <w:color w:val="000000"/>
          <w:sz w:val="26"/>
          <w:szCs w:val="26"/>
        </w:rPr>
        <w:t xml:space="preserve"> (90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>%).</w:t>
      </w:r>
    </w:p>
    <w:p w:rsidR="004A4C7D" w:rsidRDefault="00DA66D4" w:rsidP="001679B7">
      <w:pPr>
        <w:pStyle w:val="a5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1.1.5. </w:t>
      </w:r>
      <w:r w:rsidR="00161448">
        <w:rPr>
          <w:rFonts w:ascii="Times New Roman" w:hAnsi="Times New Roman" w:cs="Times New Roman"/>
          <w:sz w:val="26"/>
          <w:szCs w:val="26"/>
        </w:rPr>
        <w:t>Показатель</w:t>
      </w:r>
      <w:r w:rsidR="00161448" w:rsidRPr="00161448">
        <w:rPr>
          <w:rFonts w:ascii="Times New Roman" w:hAnsi="Times New Roman" w:cs="Times New Roman"/>
          <w:sz w:val="26"/>
          <w:szCs w:val="26"/>
        </w:rPr>
        <w:t xml:space="preserve"> </w:t>
      </w:r>
      <w:r w:rsidR="00495025">
        <w:rPr>
          <w:rFonts w:ascii="Times New Roman" w:hAnsi="Times New Roman" w:cs="Times New Roman"/>
          <w:sz w:val="26"/>
          <w:szCs w:val="26"/>
        </w:rPr>
        <w:t>«К</w:t>
      </w:r>
      <w:r w:rsidR="00161448" w:rsidRPr="00161448">
        <w:rPr>
          <w:rFonts w:ascii="Times New Roman" w:hAnsi="Times New Roman" w:cs="Times New Roman"/>
          <w:sz w:val="26"/>
          <w:szCs w:val="26"/>
        </w:rPr>
        <w:t>оличеств</w:t>
      </w:r>
      <w:r w:rsidR="00495025">
        <w:rPr>
          <w:rFonts w:ascii="Times New Roman" w:hAnsi="Times New Roman" w:cs="Times New Roman"/>
          <w:sz w:val="26"/>
          <w:szCs w:val="26"/>
        </w:rPr>
        <w:t>о</w:t>
      </w:r>
      <w:r w:rsidR="00161448" w:rsidRPr="00161448">
        <w:rPr>
          <w:rFonts w:ascii="Times New Roman" w:hAnsi="Times New Roman" w:cs="Times New Roman"/>
          <w:sz w:val="26"/>
          <w:szCs w:val="26"/>
        </w:rPr>
        <w:t xml:space="preserve"> педагогов, прошедших диагностику профессионал</w:t>
      </w:r>
      <w:r w:rsidR="00161448" w:rsidRPr="00161448">
        <w:rPr>
          <w:rFonts w:ascii="Times New Roman" w:hAnsi="Times New Roman" w:cs="Times New Roman"/>
          <w:sz w:val="26"/>
          <w:szCs w:val="26"/>
        </w:rPr>
        <w:t>ь</w:t>
      </w:r>
      <w:r w:rsidR="00161448" w:rsidRPr="00161448">
        <w:rPr>
          <w:rFonts w:ascii="Times New Roman" w:hAnsi="Times New Roman" w:cs="Times New Roman"/>
          <w:sz w:val="26"/>
          <w:szCs w:val="26"/>
        </w:rPr>
        <w:t>ных дефицитов/предметных компетенций</w:t>
      </w:r>
      <w:r w:rsidR="00495025">
        <w:rPr>
          <w:rFonts w:ascii="Times New Roman" w:hAnsi="Times New Roman" w:cs="Times New Roman"/>
          <w:sz w:val="26"/>
          <w:szCs w:val="26"/>
        </w:rPr>
        <w:t>»</w:t>
      </w:r>
      <w:r w:rsidR="00161448">
        <w:rPr>
          <w:rFonts w:ascii="Times New Roman" w:hAnsi="Times New Roman" w:cs="Times New Roman"/>
          <w:sz w:val="26"/>
          <w:szCs w:val="26"/>
        </w:rPr>
        <w:t xml:space="preserve">, </w:t>
      </w:r>
      <w:r w:rsidR="00161448" w:rsidRPr="00161448">
        <w:rPr>
          <w:rFonts w:ascii="Times New Roman" w:hAnsi="Times New Roman" w:cs="Times New Roman"/>
          <w:color w:val="000000"/>
          <w:sz w:val="26"/>
          <w:szCs w:val="26"/>
        </w:rPr>
        <w:t>достигнут всеми общеобразовательными учреждениями</w:t>
      </w:r>
      <w:r w:rsidR="00161448">
        <w:rPr>
          <w:rFonts w:ascii="Times New Roman" w:hAnsi="Times New Roman" w:cs="Times New Roman"/>
          <w:color w:val="000000"/>
          <w:sz w:val="26"/>
          <w:szCs w:val="26"/>
        </w:rPr>
        <w:t xml:space="preserve">, кроме </w:t>
      </w:r>
      <w:r w:rsidR="00C433CE">
        <w:rPr>
          <w:rFonts w:ascii="Times New Roman" w:hAnsi="Times New Roman" w:cs="Times New Roman"/>
          <w:color w:val="000000"/>
          <w:sz w:val="26"/>
          <w:szCs w:val="26"/>
        </w:rPr>
        <w:t xml:space="preserve">МБОУ «Прогимназия № 1» г. Воркуты </w:t>
      </w:r>
      <w:r w:rsidR="00161448">
        <w:rPr>
          <w:rFonts w:ascii="Times New Roman" w:hAnsi="Times New Roman" w:cs="Times New Roman"/>
          <w:color w:val="000000"/>
          <w:sz w:val="26"/>
          <w:szCs w:val="26"/>
        </w:rPr>
        <w:t xml:space="preserve">(0%). </w:t>
      </w:r>
      <w:r w:rsidR="0076430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161448">
        <w:rPr>
          <w:rFonts w:ascii="Times New Roman" w:hAnsi="Times New Roman" w:cs="Times New Roman"/>
          <w:color w:val="000000"/>
          <w:sz w:val="26"/>
          <w:szCs w:val="26"/>
        </w:rPr>
        <w:t xml:space="preserve">о муниципалитету он составляет </w:t>
      </w:r>
      <w:r w:rsidR="00C433CE">
        <w:rPr>
          <w:rFonts w:ascii="Times New Roman" w:hAnsi="Times New Roman" w:cs="Times New Roman"/>
          <w:color w:val="000000"/>
          <w:sz w:val="26"/>
          <w:szCs w:val="26"/>
        </w:rPr>
        <w:t>25,9</w:t>
      </w:r>
      <w:r w:rsidR="00161448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76430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679B7" w:rsidRDefault="0076430A" w:rsidP="001679B7">
      <w:pPr>
        <w:pStyle w:val="a5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Выше муниципального показатель в 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ОУ (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>МБОУ «</w:t>
      </w:r>
      <w:r w:rsidRPr="00194420">
        <w:rPr>
          <w:rFonts w:ascii="Times New Roman" w:hAnsi="Times New Roman" w:cs="Times New Roman"/>
          <w:sz w:val="26"/>
          <w:szCs w:val="26"/>
        </w:rPr>
        <w:t>НШДС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643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6430A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>44</w:t>
      </w:r>
      <w:r w:rsidRPr="0076430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1A0E4D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1A0E4D" w:rsidRDefault="001A0E4D" w:rsidP="001679B7">
      <w:pPr>
        <w:pStyle w:val="a5"/>
        <w:widowControl w:val="0"/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Ниже муниципального по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казатель в 1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ОУ (МОУ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3C6F5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438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C6F5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C6F59" w:rsidRPr="003C6F59">
        <w:t xml:space="preserve"> 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3C6F5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3»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438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3C6F59"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0077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C6F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3C6F59">
        <w:rPr>
          <w:rFonts w:ascii="Times New Roman" w:hAnsi="Times New Roman" w:cs="Times New Roman"/>
          <w:color w:val="000000"/>
          <w:sz w:val="26"/>
          <w:szCs w:val="26"/>
        </w:rPr>
        <w:t>5 с УИОП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3C6F59">
        <w:rPr>
          <w:rFonts w:ascii="Times New Roman" w:hAnsi="Times New Roman" w:cs="Times New Roman"/>
          <w:color w:val="000000"/>
          <w:sz w:val="26"/>
          <w:szCs w:val="26"/>
        </w:rPr>
        <w:t>40 с УИОП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3C6F59">
        <w:rPr>
          <w:rFonts w:ascii="Times New Roman" w:hAnsi="Times New Roman" w:cs="Times New Roman"/>
          <w:color w:val="000000"/>
          <w:sz w:val="26"/>
          <w:szCs w:val="26"/>
        </w:rPr>
        <w:t>42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C6F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3C6F5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3»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 xml:space="preserve">МОУ «Гимназия № 1» г. Воркуты, 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МОУ 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 xml:space="preserve">«Гимназия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2»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proofErr w:type="gramEnd"/>
      <w:r w:rsidR="002A477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МОУ 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 xml:space="preserve">«Гимназия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6»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D75852"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2B44B9" w:rsidRPr="002B44B9" w:rsidRDefault="00D75852" w:rsidP="002B44B9">
      <w:pPr>
        <w:widowControl w:val="0"/>
        <w:spacing w:after="20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235D521" wp14:editId="29B7F949">
            <wp:extent cx="5253487" cy="3165894"/>
            <wp:effectExtent l="0" t="0" r="4445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A4C7D" w:rsidRDefault="00DA66D4" w:rsidP="001679B7">
      <w:pPr>
        <w:pStyle w:val="a5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1.1.6. </w:t>
      </w:r>
      <w:r w:rsidR="001A0E4D"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Показатель </w:t>
      </w:r>
      <w:r w:rsidR="00495025">
        <w:rPr>
          <w:rFonts w:ascii="Times New Roman" w:hAnsi="Times New Roman" w:cs="Times New Roman"/>
          <w:color w:val="000000"/>
          <w:sz w:val="26"/>
          <w:szCs w:val="26"/>
        </w:rPr>
        <w:t>«К</w:t>
      </w:r>
      <w:r w:rsidR="001A0E4D" w:rsidRPr="001A0E4D">
        <w:rPr>
          <w:rFonts w:ascii="Times New Roman" w:hAnsi="Times New Roman" w:cs="Times New Roman"/>
          <w:color w:val="000000"/>
          <w:sz w:val="26"/>
          <w:szCs w:val="26"/>
        </w:rPr>
        <w:t>оличеств</w:t>
      </w:r>
      <w:r w:rsidR="0049502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A0E4D" w:rsidRPr="001A0E4D">
        <w:rPr>
          <w:rFonts w:ascii="Times New Roman" w:hAnsi="Times New Roman" w:cs="Times New Roman"/>
          <w:color w:val="000000"/>
          <w:sz w:val="26"/>
          <w:szCs w:val="26"/>
        </w:rPr>
        <w:t xml:space="preserve"> педагогов </w:t>
      </w:r>
      <w:r w:rsidR="003803BB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1A0E4D" w:rsidRPr="001A0E4D">
        <w:rPr>
          <w:rFonts w:ascii="Times New Roman" w:hAnsi="Times New Roman" w:cs="Times New Roman"/>
          <w:color w:val="000000"/>
          <w:sz w:val="26"/>
          <w:szCs w:val="26"/>
        </w:rPr>
        <w:t>наставников молодых учителей, обуча</w:t>
      </w:r>
      <w:r w:rsidR="001A0E4D" w:rsidRPr="001A0E4D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1A0E4D" w:rsidRPr="001A0E4D">
        <w:rPr>
          <w:rFonts w:ascii="Times New Roman" w:hAnsi="Times New Roman" w:cs="Times New Roman"/>
          <w:color w:val="000000"/>
          <w:sz w:val="26"/>
          <w:szCs w:val="26"/>
        </w:rPr>
        <w:t>щихся</w:t>
      </w:r>
      <w:r w:rsidR="006E18E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C0A54">
        <w:rPr>
          <w:rFonts w:ascii="Times New Roman" w:hAnsi="Times New Roman" w:cs="Times New Roman"/>
          <w:color w:val="000000"/>
          <w:sz w:val="26"/>
          <w:szCs w:val="26"/>
        </w:rPr>
        <w:t xml:space="preserve"> по муниципалитету составляет 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>9,2</w:t>
      </w:r>
      <w:r w:rsidR="00EC0A54">
        <w:rPr>
          <w:rFonts w:ascii="Times New Roman" w:hAnsi="Times New Roman" w:cs="Times New Roman"/>
          <w:color w:val="000000"/>
          <w:sz w:val="26"/>
          <w:szCs w:val="26"/>
        </w:rPr>
        <w:t xml:space="preserve">%, что на 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>8,2</w:t>
      </w:r>
      <w:r w:rsidR="00EC0A54">
        <w:rPr>
          <w:rFonts w:ascii="Times New Roman" w:hAnsi="Times New Roman" w:cs="Times New Roman"/>
          <w:color w:val="000000"/>
          <w:sz w:val="26"/>
          <w:szCs w:val="26"/>
        </w:rPr>
        <w:t xml:space="preserve">% выше оптимального уровня. </w:t>
      </w:r>
    </w:p>
    <w:p w:rsidR="001679B7" w:rsidRDefault="00EC0A54" w:rsidP="001679B7">
      <w:pPr>
        <w:pStyle w:val="a5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Не достигнут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оптимальный уровень в 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43»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E13596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(0%). </w:t>
      </w:r>
    </w:p>
    <w:p w:rsidR="001A0E4D" w:rsidRDefault="00EC0A54" w:rsidP="001679B7">
      <w:pPr>
        <w:pStyle w:val="a5"/>
        <w:widowControl w:val="0"/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Ниже муниципального показатель в 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3C6F5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C6F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13»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C6F59" w:rsidRPr="003C6F59">
        <w:t xml:space="preserve"> 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C6F5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135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3C6F59">
        <w:rPr>
          <w:rFonts w:ascii="Times New Roman" w:hAnsi="Times New Roman" w:cs="Times New Roman"/>
          <w:color w:val="000000"/>
          <w:sz w:val="26"/>
          <w:szCs w:val="26"/>
        </w:rPr>
        <w:t>40 с УИОП</w:t>
      </w:r>
      <w:r w:rsidR="003C6F59" w:rsidRPr="003C6F5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75450A">
        <w:rPr>
          <w:rFonts w:ascii="Times New Roman" w:hAnsi="Times New Roman" w:cs="Times New Roman"/>
          <w:color w:val="000000"/>
          <w:sz w:val="26"/>
          <w:szCs w:val="26"/>
        </w:rPr>
        <w:t xml:space="preserve">МОУ 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 xml:space="preserve">«Гимназия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5450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545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450A" w:rsidRPr="0075450A">
        <w:rPr>
          <w:rFonts w:ascii="Times New Roman" w:hAnsi="Times New Roman" w:cs="Times New Roman"/>
          <w:color w:val="000000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75450A">
        <w:rPr>
          <w:rFonts w:ascii="Times New Roman" w:hAnsi="Times New Roman" w:cs="Times New Roman"/>
          <w:color w:val="000000"/>
          <w:sz w:val="26"/>
          <w:szCs w:val="26"/>
        </w:rPr>
        <w:t>6»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5206B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06BF" w:rsidRPr="005206BF" w:rsidRDefault="005206BF" w:rsidP="005206BF">
      <w:pPr>
        <w:widowControl w:val="0"/>
        <w:spacing w:after="20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226DB46" wp14:editId="5F28512D">
            <wp:extent cx="4710023" cy="2924355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A4C7D" w:rsidRDefault="00DA66D4" w:rsidP="001679B7">
      <w:pPr>
        <w:pStyle w:val="a5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1.1.7. </w:t>
      </w:r>
      <w:r w:rsidR="001D4149"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Показатель «Количество педагогов, участвующих в сетевых сообществах» по муниципалитету составил 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1D4149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, что на 4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% выше запланированного</w:t>
      </w:r>
      <w:r w:rsidR="004950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>(20%)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 xml:space="preserve"> и выше п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>казателя 2021 года на 1,5%</w:t>
      </w:r>
      <w:r w:rsidR="002A477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679B7" w:rsidRDefault="002A4777" w:rsidP="001679B7">
      <w:pPr>
        <w:pStyle w:val="a5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Выше м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униципального показатель в 8 ОУ: </w:t>
      </w:r>
      <w:proofErr w:type="gramStart"/>
      <w:r w:rsidR="00F9557C" w:rsidRPr="00194420">
        <w:rPr>
          <w:rFonts w:ascii="Times New Roman" w:hAnsi="Times New Roman" w:cs="Times New Roman"/>
          <w:color w:val="000000"/>
          <w:sz w:val="26"/>
          <w:szCs w:val="26"/>
        </w:rPr>
        <w:t>МБОУ «</w:t>
      </w:r>
      <w:r w:rsidR="00F9557C" w:rsidRPr="00194420">
        <w:rPr>
          <w:rFonts w:ascii="Times New Roman" w:hAnsi="Times New Roman" w:cs="Times New Roman"/>
          <w:sz w:val="26"/>
          <w:szCs w:val="26"/>
        </w:rPr>
        <w:t>НШДС</w:t>
      </w:r>
      <w:r w:rsidR="00F9557C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F9557C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1» </w:t>
      </w:r>
      <w:r w:rsidR="00F9557C">
        <w:rPr>
          <w:rFonts w:ascii="Times New Roman" w:hAnsi="Times New Roman" w:cs="Times New Roman"/>
          <w:color w:val="000000"/>
          <w:sz w:val="26"/>
          <w:szCs w:val="26"/>
        </w:rPr>
        <w:t>г. Воркуты,</w:t>
      </w:r>
      <w:r w:rsidR="00F9557C" w:rsidRPr="007643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504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26»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504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35 с УИОП»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504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40 с УИОП»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504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 xml:space="preserve">43»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504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0A59" w:rsidRPr="00180A59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>44</w:t>
      </w:r>
      <w:r w:rsidR="00180A59" w:rsidRPr="00180A5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180A59">
        <w:rPr>
          <w:rFonts w:ascii="Times New Roman" w:hAnsi="Times New Roman" w:cs="Times New Roman"/>
          <w:color w:val="000000"/>
          <w:sz w:val="26"/>
          <w:szCs w:val="26"/>
        </w:rPr>
        <w:t>, МОУ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«Гимназия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350401">
        <w:rPr>
          <w:rFonts w:ascii="Times New Roman" w:hAnsi="Times New Roman" w:cs="Times New Roman"/>
          <w:color w:val="000000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7053DC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053DC" w:rsidRDefault="007053DC" w:rsidP="007053DC">
      <w:pPr>
        <w:widowControl w:val="0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053DC" w:rsidRPr="007053DC" w:rsidRDefault="007053DC" w:rsidP="007053DC">
      <w:pPr>
        <w:widowControl w:val="0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72FF0A3" wp14:editId="14905875">
            <wp:extent cx="5029200" cy="2700068"/>
            <wp:effectExtent l="0" t="0" r="0" b="508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9557C" w:rsidRDefault="00F9557C" w:rsidP="001679B7">
      <w:pPr>
        <w:pStyle w:val="a5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0A9B" w:rsidRPr="00B25BB2" w:rsidRDefault="00B25BB2" w:rsidP="00B25BB2">
      <w:pPr>
        <w:tabs>
          <w:tab w:val="left" w:pos="-3686"/>
          <w:tab w:val="left" w:pos="0"/>
        </w:tabs>
        <w:spacing w:after="200" w:line="276" w:lineRule="auto"/>
        <w:ind w:right="-17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1.2. </w:t>
      </w:r>
      <w:r w:rsidR="002A0A9B" w:rsidRPr="00B25BB2">
        <w:rPr>
          <w:rFonts w:ascii="Times New Roman" w:hAnsi="Times New Roman" w:cs="Times New Roman"/>
          <w:b/>
          <w:sz w:val="26"/>
          <w:szCs w:val="26"/>
        </w:rPr>
        <w:t>Создание информационно-образовате</w:t>
      </w:r>
      <w:r w:rsidR="007843DD" w:rsidRPr="00B25BB2">
        <w:rPr>
          <w:rFonts w:ascii="Times New Roman" w:hAnsi="Times New Roman" w:cs="Times New Roman"/>
          <w:b/>
          <w:sz w:val="26"/>
          <w:szCs w:val="26"/>
        </w:rPr>
        <w:t xml:space="preserve">льной и предметно – развивающей </w:t>
      </w:r>
      <w:r w:rsidR="002A0A9B" w:rsidRPr="00B25BB2">
        <w:rPr>
          <w:rFonts w:ascii="Times New Roman" w:hAnsi="Times New Roman" w:cs="Times New Roman"/>
          <w:b/>
          <w:sz w:val="26"/>
          <w:szCs w:val="26"/>
        </w:rPr>
        <w:t>среды.</w:t>
      </w:r>
    </w:p>
    <w:p w:rsidR="00462970" w:rsidRDefault="00DA66D4" w:rsidP="00E7523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1.2.1. </w:t>
      </w:r>
      <w:r w:rsidR="00CF17DE" w:rsidRPr="00C77435">
        <w:rPr>
          <w:rFonts w:ascii="Times New Roman" w:hAnsi="Times New Roman" w:cs="Times New Roman"/>
          <w:sz w:val="26"/>
          <w:szCs w:val="26"/>
        </w:rPr>
        <w:t xml:space="preserve">Подключение к сети Интернет учебных кабинетов составляет </w:t>
      </w:r>
      <w:r w:rsidR="00C77435" w:rsidRPr="00C77435">
        <w:rPr>
          <w:rFonts w:ascii="Times New Roman" w:hAnsi="Times New Roman" w:cs="Times New Roman"/>
          <w:sz w:val="26"/>
          <w:szCs w:val="26"/>
        </w:rPr>
        <w:t>98,8</w:t>
      </w:r>
      <w:r w:rsidR="00CF17DE" w:rsidRPr="00C77435">
        <w:rPr>
          <w:rFonts w:ascii="Times New Roman" w:hAnsi="Times New Roman" w:cs="Times New Roman"/>
          <w:sz w:val="26"/>
          <w:szCs w:val="26"/>
        </w:rPr>
        <w:t>%</w:t>
      </w:r>
      <w:r w:rsidR="00C77435">
        <w:rPr>
          <w:rFonts w:ascii="Times New Roman" w:hAnsi="Times New Roman" w:cs="Times New Roman"/>
          <w:sz w:val="26"/>
          <w:szCs w:val="26"/>
        </w:rPr>
        <w:t xml:space="preserve">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CF17DE" w:rsidRPr="00C77435">
        <w:rPr>
          <w:rFonts w:ascii="Times New Roman" w:hAnsi="Times New Roman" w:cs="Times New Roman"/>
          <w:sz w:val="26"/>
          <w:szCs w:val="26"/>
        </w:rPr>
        <w:t>оптимальный уровень</w:t>
      </w:r>
      <w:r w:rsidR="00C77435">
        <w:rPr>
          <w:rFonts w:ascii="Times New Roman" w:hAnsi="Times New Roman" w:cs="Times New Roman"/>
          <w:sz w:val="26"/>
          <w:szCs w:val="26"/>
        </w:rPr>
        <w:t xml:space="preserve">, </w:t>
      </w:r>
      <w:r w:rsidR="002E6E43" w:rsidRPr="00C77435">
        <w:rPr>
          <w:rFonts w:ascii="Times New Roman" w:hAnsi="Times New Roman" w:cs="Times New Roman"/>
          <w:sz w:val="26"/>
          <w:szCs w:val="26"/>
        </w:rPr>
        <w:t xml:space="preserve">что на </w:t>
      </w:r>
      <w:r w:rsidR="0038385D" w:rsidRPr="00C77435">
        <w:rPr>
          <w:rFonts w:ascii="Times New Roman" w:hAnsi="Times New Roman" w:cs="Times New Roman"/>
          <w:sz w:val="26"/>
          <w:szCs w:val="26"/>
        </w:rPr>
        <w:t>1</w:t>
      </w:r>
      <w:r w:rsidR="00C77435">
        <w:rPr>
          <w:rFonts w:ascii="Times New Roman" w:hAnsi="Times New Roman" w:cs="Times New Roman"/>
          <w:sz w:val="26"/>
          <w:szCs w:val="26"/>
        </w:rPr>
        <w:t>8</w:t>
      </w:r>
      <w:r w:rsidR="0038385D" w:rsidRPr="00C77435">
        <w:rPr>
          <w:rFonts w:ascii="Times New Roman" w:hAnsi="Times New Roman" w:cs="Times New Roman"/>
          <w:sz w:val="26"/>
          <w:szCs w:val="26"/>
        </w:rPr>
        <w:t>,</w:t>
      </w:r>
      <w:r w:rsidR="00C77435">
        <w:rPr>
          <w:rFonts w:ascii="Times New Roman" w:hAnsi="Times New Roman" w:cs="Times New Roman"/>
          <w:sz w:val="26"/>
          <w:szCs w:val="26"/>
        </w:rPr>
        <w:t>8</w:t>
      </w:r>
      <w:r w:rsidR="002E6E43" w:rsidRPr="00C77435">
        <w:rPr>
          <w:rFonts w:ascii="Times New Roman" w:hAnsi="Times New Roman" w:cs="Times New Roman"/>
          <w:sz w:val="26"/>
          <w:szCs w:val="26"/>
        </w:rPr>
        <w:t>% выше запланированного</w:t>
      </w:r>
      <w:r w:rsidR="00052CEA" w:rsidRPr="00C77435">
        <w:rPr>
          <w:rFonts w:ascii="Times New Roman" w:hAnsi="Times New Roman" w:cs="Times New Roman"/>
          <w:sz w:val="26"/>
          <w:szCs w:val="26"/>
        </w:rPr>
        <w:t xml:space="preserve"> </w:t>
      </w:r>
      <w:r w:rsidR="00C77435">
        <w:rPr>
          <w:rFonts w:ascii="Times New Roman" w:hAnsi="Times New Roman" w:cs="Times New Roman"/>
          <w:sz w:val="26"/>
          <w:szCs w:val="26"/>
        </w:rPr>
        <w:t xml:space="preserve">(80%) </w:t>
      </w:r>
      <w:r w:rsidR="0076589B" w:rsidRPr="00C77435">
        <w:rPr>
          <w:rFonts w:ascii="Times New Roman" w:hAnsi="Times New Roman" w:cs="Times New Roman"/>
          <w:sz w:val="26"/>
          <w:szCs w:val="26"/>
        </w:rPr>
        <w:t xml:space="preserve">и </w:t>
      </w:r>
      <w:r w:rsidR="00B201AE">
        <w:rPr>
          <w:rFonts w:ascii="Times New Roman" w:hAnsi="Times New Roman" w:cs="Times New Roman"/>
          <w:sz w:val="26"/>
          <w:szCs w:val="26"/>
        </w:rPr>
        <w:t>равен показателю</w:t>
      </w:r>
      <w:r w:rsidR="0076589B" w:rsidRPr="00C77435">
        <w:rPr>
          <w:rFonts w:ascii="Times New Roman" w:hAnsi="Times New Roman" w:cs="Times New Roman"/>
          <w:sz w:val="26"/>
          <w:szCs w:val="26"/>
        </w:rPr>
        <w:t xml:space="preserve"> 20</w:t>
      </w:r>
      <w:r w:rsidR="00C77435" w:rsidRPr="00C77435">
        <w:rPr>
          <w:rFonts w:ascii="Times New Roman" w:hAnsi="Times New Roman" w:cs="Times New Roman"/>
          <w:sz w:val="26"/>
          <w:szCs w:val="26"/>
        </w:rPr>
        <w:t>2</w:t>
      </w:r>
      <w:r w:rsidR="00B201AE">
        <w:rPr>
          <w:rFonts w:ascii="Times New Roman" w:hAnsi="Times New Roman" w:cs="Times New Roman"/>
          <w:sz w:val="26"/>
          <w:szCs w:val="26"/>
        </w:rPr>
        <w:t>1</w:t>
      </w:r>
      <w:r w:rsidR="0076589B" w:rsidRPr="00C77435">
        <w:rPr>
          <w:rFonts w:ascii="Times New Roman" w:hAnsi="Times New Roman" w:cs="Times New Roman"/>
          <w:sz w:val="26"/>
          <w:szCs w:val="26"/>
        </w:rPr>
        <w:t xml:space="preserve"> года</w:t>
      </w:r>
      <w:r w:rsidR="00C77435" w:rsidRPr="00C77435">
        <w:rPr>
          <w:rFonts w:ascii="Times New Roman" w:hAnsi="Times New Roman" w:cs="Times New Roman"/>
          <w:sz w:val="26"/>
          <w:szCs w:val="26"/>
        </w:rPr>
        <w:t xml:space="preserve"> (9</w:t>
      </w:r>
      <w:r w:rsidR="00B201AE">
        <w:rPr>
          <w:rFonts w:ascii="Times New Roman" w:hAnsi="Times New Roman" w:cs="Times New Roman"/>
          <w:sz w:val="26"/>
          <w:szCs w:val="26"/>
        </w:rPr>
        <w:t>8</w:t>
      </w:r>
      <w:r w:rsidR="00C77435" w:rsidRPr="00C77435">
        <w:rPr>
          <w:rFonts w:ascii="Times New Roman" w:hAnsi="Times New Roman" w:cs="Times New Roman"/>
          <w:sz w:val="26"/>
          <w:szCs w:val="26"/>
        </w:rPr>
        <w:t>,</w:t>
      </w:r>
      <w:r w:rsidR="00B201AE">
        <w:rPr>
          <w:rFonts w:ascii="Times New Roman" w:hAnsi="Times New Roman" w:cs="Times New Roman"/>
          <w:sz w:val="26"/>
          <w:szCs w:val="26"/>
        </w:rPr>
        <w:t>8</w:t>
      </w:r>
      <w:r w:rsidR="00C77435" w:rsidRPr="00C77435">
        <w:rPr>
          <w:rFonts w:ascii="Times New Roman" w:hAnsi="Times New Roman" w:cs="Times New Roman"/>
          <w:sz w:val="26"/>
          <w:szCs w:val="26"/>
        </w:rPr>
        <w:t>%)</w:t>
      </w:r>
      <w:r w:rsidR="00C77435">
        <w:rPr>
          <w:rFonts w:ascii="Times New Roman" w:hAnsi="Times New Roman" w:cs="Times New Roman"/>
          <w:sz w:val="26"/>
          <w:szCs w:val="26"/>
        </w:rPr>
        <w:t xml:space="preserve">. </w:t>
      </w:r>
      <w:r w:rsidR="003E417B">
        <w:rPr>
          <w:rFonts w:ascii="Times New Roman" w:hAnsi="Times New Roman" w:cs="Times New Roman"/>
          <w:sz w:val="26"/>
          <w:szCs w:val="26"/>
        </w:rPr>
        <w:t>В</w:t>
      </w:r>
      <w:r w:rsidR="003E417B" w:rsidRPr="00C77435">
        <w:rPr>
          <w:rFonts w:ascii="Times New Roman" w:hAnsi="Times New Roman" w:cs="Times New Roman"/>
          <w:sz w:val="26"/>
          <w:szCs w:val="26"/>
        </w:rPr>
        <w:t xml:space="preserve"> </w:t>
      </w:r>
      <w:r w:rsidR="003E417B" w:rsidRPr="00C77435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B201A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E417B" w:rsidRPr="00C77435">
        <w:rPr>
          <w:rFonts w:ascii="Times New Roman" w:hAnsi="Times New Roman" w:cs="Times New Roman"/>
          <w:color w:val="000000"/>
          <w:sz w:val="26"/>
          <w:szCs w:val="26"/>
        </w:rPr>
        <w:t xml:space="preserve">4»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3E417B" w:rsidRPr="00C774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417B">
        <w:rPr>
          <w:rFonts w:ascii="Times New Roman" w:hAnsi="Times New Roman" w:cs="Times New Roman"/>
          <w:sz w:val="26"/>
          <w:szCs w:val="26"/>
        </w:rPr>
        <w:t>п</w:t>
      </w:r>
      <w:r w:rsidR="003E417B" w:rsidRPr="00C77435">
        <w:rPr>
          <w:rFonts w:ascii="Times New Roman" w:hAnsi="Times New Roman" w:cs="Times New Roman"/>
          <w:sz w:val="26"/>
          <w:szCs w:val="26"/>
        </w:rPr>
        <w:t>оказатель</w:t>
      </w:r>
      <w:r w:rsidR="00495025">
        <w:rPr>
          <w:rFonts w:ascii="Times New Roman" w:hAnsi="Times New Roman" w:cs="Times New Roman"/>
          <w:sz w:val="26"/>
          <w:szCs w:val="26"/>
        </w:rPr>
        <w:t xml:space="preserve"> (</w:t>
      </w:r>
      <w:r w:rsidR="00B201AE">
        <w:rPr>
          <w:rFonts w:ascii="Times New Roman" w:hAnsi="Times New Roman" w:cs="Times New Roman"/>
          <w:sz w:val="26"/>
          <w:szCs w:val="26"/>
        </w:rPr>
        <w:t>9</w:t>
      </w:r>
      <w:r w:rsidR="00495025">
        <w:rPr>
          <w:rFonts w:ascii="Times New Roman" w:hAnsi="Times New Roman" w:cs="Times New Roman"/>
          <w:sz w:val="26"/>
          <w:szCs w:val="26"/>
        </w:rPr>
        <w:t>0%)</w:t>
      </w:r>
      <w:r w:rsidR="00B201AE">
        <w:rPr>
          <w:rFonts w:ascii="Times New Roman" w:hAnsi="Times New Roman" w:cs="Times New Roman"/>
          <w:sz w:val="26"/>
          <w:szCs w:val="26"/>
        </w:rPr>
        <w:t>, в</w:t>
      </w:r>
      <w:r w:rsidR="00350401" w:rsidRPr="00350401">
        <w:rPr>
          <w:rFonts w:ascii="Times New Roman" w:hAnsi="Times New Roman" w:cs="Times New Roman"/>
          <w:sz w:val="26"/>
          <w:szCs w:val="26"/>
        </w:rPr>
        <w:t xml:space="preserve"> </w:t>
      </w:r>
      <w:r w:rsidR="00B201AE" w:rsidRPr="00C77435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B201AE">
        <w:rPr>
          <w:rFonts w:ascii="Times New Roman" w:hAnsi="Times New Roman" w:cs="Times New Roman"/>
          <w:color w:val="000000"/>
          <w:sz w:val="26"/>
          <w:szCs w:val="26"/>
        </w:rPr>
        <w:t>№ 4</w:t>
      </w:r>
      <w:r w:rsidR="00B201AE" w:rsidRPr="00C77435">
        <w:rPr>
          <w:rFonts w:ascii="Times New Roman" w:hAnsi="Times New Roman" w:cs="Times New Roman"/>
          <w:color w:val="000000"/>
          <w:sz w:val="26"/>
          <w:szCs w:val="26"/>
        </w:rPr>
        <w:t xml:space="preserve">4» </w:t>
      </w:r>
      <w:r w:rsidR="00B201AE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B201AE" w:rsidRPr="00C774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201AE">
        <w:rPr>
          <w:rFonts w:ascii="Times New Roman" w:hAnsi="Times New Roman" w:cs="Times New Roman"/>
          <w:sz w:val="26"/>
          <w:szCs w:val="26"/>
        </w:rPr>
        <w:t>п</w:t>
      </w:r>
      <w:r w:rsidR="00B201AE" w:rsidRPr="00C77435">
        <w:rPr>
          <w:rFonts w:ascii="Times New Roman" w:hAnsi="Times New Roman" w:cs="Times New Roman"/>
          <w:sz w:val="26"/>
          <w:szCs w:val="26"/>
        </w:rPr>
        <w:t>оказатель</w:t>
      </w:r>
      <w:r w:rsidR="00B201AE">
        <w:rPr>
          <w:rFonts w:ascii="Times New Roman" w:hAnsi="Times New Roman" w:cs="Times New Roman"/>
          <w:sz w:val="26"/>
          <w:szCs w:val="26"/>
        </w:rPr>
        <w:t xml:space="preserve"> (90%)</w:t>
      </w:r>
      <w:r w:rsidR="00B201AE" w:rsidRPr="00350401">
        <w:rPr>
          <w:rFonts w:ascii="Times New Roman" w:hAnsi="Times New Roman" w:cs="Times New Roman"/>
          <w:sz w:val="26"/>
          <w:szCs w:val="26"/>
        </w:rPr>
        <w:t xml:space="preserve"> </w:t>
      </w:r>
      <w:r w:rsidR="00350401">
        <w:rPr>
          <w:rFonts w:ascii="Times New Roman" w:hAnsi="Times New Roman" w:cs="Times New Roman"/>
          <w:sz w:val="26"/>
          <w:szCs w:val="26"/>
        </w:rPr>
        <w:t>д</w:t>
      </w:r>
      <w:r w:rsidR="00350401" w:rsidRPr="00C77435">
        <w:rPr>
          <w:rFonts w:ascii="Times New Roman" w:hAnsi="Times New Roman" w:cs="Times New Roman"/>
          <w:sz w:val="26"/>
          <w:szCs w:val="26"/>
        </w:rPr>
        <w:t>остигнут</w:t>
      </w:r>
      <w:r w:rsidR="00C77435">
        <w:rPr>
          <w:rFonts w:ascii="Times New Roman" w:hAnsi="Times New Roman" w:cs="Times New Roman"/>
          <w:sz w:val="26"/>
          <w:szCs w:val="26"/>
        </w:rPr>
        <w:t>, но ниже муниципального</w:t>
      </w:r>
      <w:r w:rsidR="00B201AE">
        <w:rPr>
          <w:rFonts w:ascii="Times New Roman" w:hAnsi="Times New Roman" w:cs="Times New Roman"/>
          <w:sz w:val="26"/>
          <w:szCs w:val="26"/>
        </w:rPr>
        <w:t xml:space="preserve"> на </w:t>
      </w:r>
      <w:r w:rsidR="003E417B">
        <w:rPr>
          <w:rFonts w:ascii="Times New Roman" w:hAnsi="Times New Roman" w:cs="Times New Roman"/>
          <w:sz w:val="26"/>
          <w:szCs w:val="26"/>
        </w:rPr>
        <w:t>8,8%.</w:t>
      </w:r>
    </w:p>
    <w:p w:rsidR="00CF17DE" w:rsidRPr="00194420" w:rsidRDefault="0040296F" w:rsidP="00894265">
      <w:pPr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20">
        <w:rPr>
          <w:rFonts w:ascii="Times New Roman" w:hAnsi="Times New Roman" w:cs="Times New Roman"/>
          <w:sz w:val="26"/>
          <w:szCs w:val="26"/>
        </w:rPr>
        <w:t>Оптимальный уровень (100%) по п</w:t>
      </w:r>
      <w:r w:rsidR="00CF17DE" w:rsidRPr="00194420">
        <w:rPr>
          <w:rFonts w:ascii="Times New Roman" w:hAnsi="Times New Roman" w:cs="Times New Roman"/>
          <w:sz w:val="26"/>
          <w:szCs w:val="26"/>
        </w:rPr>
        <w:t>оказател</w:t>
      </w:r>
      <w:r w:rsidRPr="00194420">
        <w:rPr>
          <w:rFonts w:ascii="Times New Roman" w:hAnsi="Times New Roman" w:cs="Times New Roman"/>
          <w:sz w:val="26"/>
          <w:szCs w:val="26"/>
        </w:rPr>
        <w:t>ям</w:t>
      </w:r>
      <w:r w:rsidR="0042115D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3E417B">
        <w:rPr>
          <w:rFonts w:ascii="Times New Roman" w:hAnsi="Times New Roman" w:cs="Times New Roman"/>
          <w:sz w:val="26"/>
          <w:szCs w:val="26"/>
        </w:rPr>
        <w:t>1.2.2.1. «</w:t>
      </w:r>
      <w:r w:rsidRPr="00194420">
        <w:rPr>
          <w:rFonts w:ascii="Times New Roman" w:hAnsi="Times New Roman" w:cs="Times New Roman"/>
          <w:sz w:val="26"/>
          <w:szCs w:val="26"/>
        </w:rPr>
        <w:t>Прием заявлений в электро</w:t>
      </w:r>
      <w:r w:rsidRPr="00194420">
        <w:rPr>
          <w:rFonts w:ascii="Times New Roman" w:hAnsi="Times New Roman" w:cs="Times New Roman"/>
          <w:sz w:val="26"/>
          <w:szCs w:val="26"/>
        </w:rPr>
        <w:t>н</w:t>
      </w:r>
      <w:r w:rsidRPr="00194420">
        <w:rPr>
          <w:rFonts w:ascii="Times New Roman" w:hAnsi="Times New Roman" w:cs="Times New Roman"/>
          <w:sz w:val="26"/>
          <w:szCs w:val="26"/>
        </w:rPr>
        <w:t>ном виде, своевременное внесение сведений в карточки ОО ГИС ЭО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="003E417B">
        <w:rPr>
          <w:rFonts w:ascii="Times New Roman" w:hAnsi="Times New Roman" w:cs="Times New Roman"/>
          <w:sz w:val="26"/>
          <w:szCs w:val="26"/>
        </w:rPr>
        <w:t>,</w:t>
      </w:r>
      <w:r w:rsidR="0042115D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3E417B">
        <w:rPr>
          <w:rFonts w:ascii="Times New Roman" w:hAnsi="Times New Roman" w:cs="Times New Roman"/>
          <w:sz w:val="26"/>
          <w:szCs w:val="26"/>
        </w:rPr>
        <w:t>1.2.2.3.</w:t>
      </w:r>
      <w:r w:rsidR="003E417B" w:rsidRPr="00194420">
        <w:rPr>
          <w:rFonts w:ascii="Times New Roman" w:hAnsi="Times New Roman" w:cs="Times New Roman"/>
          <w:sz w:val="26"/>
          <w:szCs w:val="26"/>
        </w:rPr>
        <w:t xml:space="preserve"> «Отсутствие обоснованных жалоб родителей (законных представителей) по ведению электронных жу</w:t>
      </w:r>
      <w:r w:rsidR="003E417B" w:rsidRPr="00194420">
        <w:rPr>
          <w:rFonts w:ascii="Times New Roman" w:hAnsi="Times New Roman" w:cs="Times New Roman"/>
          <w:sz w:val="26"/>
          <w:szCs w:val="26"/>
        </w:rPr>
        <w:t>р</w:t>
      </w:r>
      <w:r w:rsidR="003E417B" w:rsidRPr="00194420">
        <w:rPr>
          <w:rFonts w:ascii="Times New Roman" w:hAnsi="Times New Roman" w:cs="Times New Roman"/>
          <w:sz w:val="26"/>
          <w:szCs w:val="26"/>
        </w:rPr>
        <w:t xml:space="preserve">налов» </w:t>
      </w:r>
      <w:r w:rsidR="00CF17DE" w:rsidRPr="00194420">
        <w:rPr>
          <w:rFonts w:ascii="Times New Roman" w:hAnsi="Times New Roman" w:cs="Times New Roman"/>
          <w:sz w:val="26"/>
          <w:szCs w:val="26"/>
        </w:rPr>
        <w:t xml:space="preserve">достигнут всеми </w:t>
      </w:r>
      <w:r w:rsidR="003E417B">
        <w:rPr>
          <w:rFonts w:ascii="Times New Roman" w:hAnsi="Times New Roman" w:cs="Times New Roman"/>
          <w:sz w:val="26"/>
          <w:szCs w:val="26"/>
        </w:rPr>
        <w:t>ОУ</w:t>
      </w:r>
      <w:r w:rsidR="00CF17DE" w:rsidRPr="00194420">
        <w:rPr>
          <w:rFonts w:ascii="Times New Roman" w:hAnsi="Times New Roman" w:cs="Times New Roman"/>
          <w:sz w:val="26"/>
          <w:szCs w:val="26"/>
        </w:rPr>
        <w:t>.</w:t>
      </w:r>
    </w:p>
    <w:p w:rsidR="001679B7" w:rsidRDefault="0040296F" w:rsidP="001679B7">
      <w:pPr>
        <w:widowControl w:val="0"/>
        <w:spacing w:after="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20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3E417B">
        <w:rPr>
          <w:rFonts w:ascii="Times New Roman" w:hAnsi="Times New Roman" w:cs="Times New Roman"/>
          <w:sz w:val="26"/>
          <w:szCs w:val="26"/>
        </w:rPr>
        <w:t xml:space="preserve">1.2.2.2. </w:t>
      </w:r>
      <w:r w:rsidR="003E417B" w:rsidRPr="00194420">
        <w:rPr>
          <w:rFonts w:ascii="Times New Roman" w:hAnsi="Times New Roman" w:cs="Times New Roman"/>
          <w:sz w:val="26"/>
          <w:szCs w:val="26"/>
        </w:rPr>
        <w:t>«Полнота и своевременность заполнения электронных журн</w:t>
      </w:r>
      <w:r w:rsidR="003E417B" w:rsidRPr="00194420">
        <w:rPr>
          <w:rFonts w:ascii="Times New Roman" w:hAnsi="Times New Roman" w:cs="Times New Roman"/>
          <w:sz w:val="26"/>
          <w:szCs w:val="26"/>
        </w:rPr>
        <w:t>а</w:t>
      </w:r>
      <w:r w:rsidR="003E417B" w:rsidRPr="00194420">
        <w:rPr>
          <w:rFonts w:ascii="Times New Roman" w:hAnsi="Times New Roman" w:cs="Times New Roman"/>
          <w:sz w:val="26"/>
          <w:szCs w:val="26"/>
        </w:rPr>
        <w:t>лов»</w:t>
      </w:r>
      <w:r w:rsidR="003E417B">
        <w:rPr>
          <w:rFonts w:ascii="Times New Roman" w:hAnsi="Times New Roman" w:cs="Times New Roman"/>
          <w:sz w:val="26"/>
          <w:szCs w:val="26"/>
        </w:rPr>
        <w:t xml:space="preserve"> </w:t>
      </w:r>
      <w:r w:rsidR="00D16100">
        <w:rPr>
          <w:rFonts w:ascii="Times New Roman" w:hAnsi="Times New Roman" w:cs="Times New Roman"/>
          <w:sz w:val="26"/>
          <w:szCs w:val="26"/>
        </w:rPr>
        <w:t xml:space="preserve">не </w:t>
      </w:r>
      <w:r w:rsidR="00495025">
        <w:rPr>
          <w:rFonts w:ascii="Times New Roman" w:hAnsi="Times New Roman" w:cs="Times New Roman"/>
          <w:sz w:val="26"/>
          <w:szCs w:val="26"/>
        </w:rPr>
        <w:t>достигнут</w:t>
      </w:r>
      <w:r w:rsidR="00D16100">
        <w:rPr>
          <w:rFonts w:ascii="Times New Roman" w:hAnsi="Times New Roman" w:cs="Times New Roman"/>
          <w:sz w:val="26"/>
          <w:szCs w:val="26"/>
        </w:rPr>
        <w:t>;</w:t>
      </w:r>
      <w:r w:rsidR="00495025">
        <w:rPr>
          <w:rFonts w:ascii="Times New Roman" w:hAnsi="Times New Roman" w:cs="Times New Roman"/>
          <w:sz w:val="26"/>
          <w:szCs w:val="26"/>
        </w:rPr>
        <w:t xml:space="preserve"> </w:t>
      </w:r>
      <w:r w:rsidR="006E18EC">
        <w:rPr>
          <w:rFonts w:ascii="Times New Roman" w:hAnsi="Times New Roman" w:cs="Times New Roman"/>
          <w:sz w:val="26"/>
          <w:szCs w:val="26"/>
        </w:rPr>
        <w:t>по муниципалитету (9</w:t>
      </w:r>
      <w:r w:rsidR="00D16100">
        <w:rPr>
          <w:rFonts w:ascii="Times New Roman" w:hAnsi="Times New Roman" w:cs="Times New Roman"/>
          <w:sz w:val="26"/>
          <w:szCs w:val="26"/>
        </w:rPr>
        <w:t>5</w:t>
      </w:r>
      <w:r w:rsidR="006E18EC">
        <w:rPr>
          <w:rFonts w:ascii="Times New Roman" w:hAnsi="Times New Roman" w:cs="Times New Roman"/>
          <w:sz w:val="26"/>
          <w:szCs w:val="26"/>
        </w:rPr>
        <w:t>,</w:t>
      </w:r>
      <w:r w:rsidR="00D16100">
        <w:rPr>
          <w:rFonts w:ascii="Times New Roman" w:hAnsi="Times New Roman" w:cs="Times New Roman"/>
          <w:sz w:val="26"/>
          <w:szCs w:val="26"/>
        </w:rPr>
        <w:t>9</w:t>
      </w:r>
      <w:r w:rsidR="006E18EC">
        <w:rPr>
          <w:rFonts w:ascii="Times New Roman" w:hAnsi="Times New Roman" w:cs="Times New Roman"/>
          <w:sz w:val="26"/>
          <w:szCs w:val="26"/>
        </w:rPr>
        <w:t xml:space="preserve">%), </w:t>
      </w:r>
      <w:r w:rsidR="00D16100">
        <w:rPr>
          <w:rFonts w:ascii="Times New Roman" w:hAnsi="Times New Roman" w:cs="Times New Roman"/>
          <w:sz w:val="26"/>
          <w:szCs w:val="26"/>
        </w:rPr>
        <w:t>чт</w:t>
      </w:r>
      <w:r w:rsidR="00180A59">
        <w:rPr>
          <w:rFonts w:ascii="Times New Roman" w:hAnsi="Times New Roman" w:cs="Times New Roman"/>
          <w:sz w:val="26"/>
          <w:szCs w:val="26"/>
        </w:rPr>
        <w:t>о</w:t>
      </w:r>
      <w:r w:rsidR="00180A59" w:rsidRPr="003E417B">
        <w:rPr>
          <w:rFonts w:ascii="Times New Roman" w:hAnsi="Times New Roman" w:cs="Times New Roman"/>
          <w:sz w:val="26"/>
          <w:szCs w:val="26"/>
        </w:rPr>
        <w:t xml:space="preserve"> </w:t>
      </w:r>
      <w:r w:rsidR="00180A59">
        <w:rPr>
          <w:rFonts w:ascii="Times New Roman" w:hAnsi="Times New Roman" w:cs="Times New Roman"/>
          <w:sz w:val="26"/>
          <w:szCs w:val="26"/>
        </w:rPr>
        <w:t xml:space="preserve">ниже оптимального (100%) на </w:t>
      </w:r>
      <w:r w:rsidR="00D16100">
        <w:rPr>
          <w:rFonts w:ascii="Times New Roman" w:hAnsi="Times New Roman" w:cs="Times New Roman"/>
          <w:sz w:val="26"/>
          <w:szCs w:val="26"/>
        </w:rPr>
        <w:t>4,1</w:t>
      </w:r>
      <w:r w:rsidR="00180A59">
        <w:rPr>
          <w:rFonts w:ascii="Times New Roman" w:hAnsi="Times New Roman" w:cs="Times New Roman"/>
          <w:sz w:val="26"/>
          <w:szCs w:val="26"/>
        </w:rPr>
        <w:t>%. Показатель 100%</w:t>
      </w:r>
      <w:r w:rsidR="003525B9">
        <w:rPr>
          <w:rFonts w:ascii="Times New Roman" w:hAnsi="Times New Roman" w:cs="Times New Roman"/>
          <w:sz w:val="26"/>
          <w:szCs w:val="26"/>
        </w:rPr>
        <w:t xml:space="preserve">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3E417B">
        <w:rPr>
          <w:rFonts w:ascii="Times New Roman" w:hAnsi="Times New Roman" w:cs="Times New Roman"/>
          <w:sz w:val="26"/>
          <w:szCs w:val="26"/>
        </w:rPr>
        <w:t xml:space="preserve">в </w:t>
      </w:r>
      <w:r w:rsidR="00D16100">
        <w:rPr>
          <w:rFonts w:ascii="Times New Roman" w:hAnsi="Times New Roman" w:cs="Times New Roman"/>
          <w:sz w:val="26"/>
          <w:szCs w:val="26"/>
        </w:rPr>
        <w:t xml:space="preserve">МБОУ «НШДС № 1» г. Воркуты, </w:t>
      </w:r>
      <w:r w:rsidR="003E417B">
        <w:rPr>
          <w:rFonts w:ascii="Times New Roman" w:hAnsi="Times New Roman" w:cs="Times New Roman"/>
          <w:sz w:val="26"/>
          <w:szCs w:val="26"/>
        </w:rPr>
        <w:t xml:space="preserve">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3E417B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3E417B">
        <w:rPr>
          <w:rFonts w:ascii="Times New Roman" w:hAnsi="Times New Roman" w:cs="Times New Roman"/>
          <w:sz w:val="26"/>
          <w:szCs w:val="26"/>
        </w:rPr>
        <w:t xml:space="preserve"> и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D16100">
        <w:rPr>
          <w:rFonts w:ascii="Times New Roman" w:hAnsi="Times New Roman" w:cs="Times New Roman"/>
          <w:sz w:val="26"/>
          <w:szCs w:val="26"/>
        </w:rPr>
        <w:t>43</w:t>
      </w:r>
      <w:r w:rsidR="003E41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80A59">
        <w:rPr>
          <w:rFonts w:ascii="Times New Roman" w:hAnsi="Times New Roman" w:cs="Times New Roman"/>
          <w:sz w:val="26"/>
          <w:szCs w:val="26"/>
        </w:rPr>
        <w:t>.</w:t>
      </w:r>
      <w:r w:rsidR="00495025">
        <w:rPr>
          <w:rFonts w:ascii="Times New Roman" w:hAnsi="Times New Roman" w:cs="Times New Roman"/>
          <w:sz w:val="26"/>
          <w:szCs w:val="26"/>
        </w:rPr>
        <w:t xml:space="preserve"> </w:t>
      </w:r>
      <w:r w:rsidR="003E41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6100" w:rsidRDefault="00D16100" w:rsidP="001679B7">
      <w:pPr>
        <w:widowControl w:val="0"/>
        <w:spacing w:after="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15C7" w:rsidRPr="00E26C0B" w:rsidRDefault="00D32F4D" w:rsidP="00F915C7">
      <w:pPr>
        <w:widowControl w:val="0"/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6C0B">
        <w:rPr>
          <w:rFonts w:ascii="Times New Roman" w:hAnsi="Times New Roman" w:cs="Times New Roman"/>
          <w:b/>
          <w:sz w:val="26"/>
          <w:szCs w:val="26"/>
        </w:rPr>
        <w:t>1.3.</w:t>
      </w:r>
      <w:r w:rsidR="00B67C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0A9B" w:rsidRPr="00E26C0B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обеспечение.</w:t>
      </w:r>
    </w:p>
    <w:p w:rsidR="0042115D" w:rsidRPr="00433AA3" w:rsidRDefault="000A7895" w:rsidP="001679B7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AA3">
        <w:rPr>
          <w:rFonts w:ascii="Times New Roman" w:hAnsi="Times New Roman" w:cs="Times New Roman"/>
          <w:sz w:val="26"/>
          <w:szCs w:val="26"/>
        </w:rPr>
        <w:t>Все показатели критерия</w:t>
      </w:r>
      <w:r w:rsidR="0042115D" w:rsidRPr="00433AA3">
        <w:rPr>
          <w:rFonts w:ascii="Times New Roman" w:hAnsi="Times New Roman" w:cs="Times New Roman"/>
          <w:sz w:val="26"/>
          <w:szCs w:val="26"/>
        </w:rPr>
        <w:t xml:space="preserve"> </w:t>
      </w:r>
      <w:r w:rsidR="00D21B2C" w:rsidRPr="00433AA3">
        <w:rPr>
          <w:rFonts w:ascii="Times New Roman" w:hAnsi="Times New Roman" w:cs="Times New Roman"/>
          <w:sz w:val="26"/>
          <w:szCs w:val="26"/>
        </w:rPr>
        <w:t>«</w:t>
      </w:r>
      <w:r w:rsidR="00B7624D" w:rsidRPr="00433AA3">
        <w:rPr>
          <w:rFonts w:ascii="Times New Roman" w:hAnsi="Times New Roman" w:cs="Times New Roman"/>
          <w:sz w:val="26"/>
          <w:szCs w:val="26"/>
        </w:rPr>
        <w:t>М</w:t>
      </w:r>
      <w:r w:rsidR="002A0A9B" w:rsidRPr="00433AA3">
        <w:rPr>
          <w:rFonts w:ascii="Times New Roman" w:hAnsi="Times New Roman" w:cs="Times New Roman"/>
          <w:sz w:val="26"/>
          <w:szCs w:val="26"/>
        </w:rPr>
        <w:t>атериально-техническое обеспечение</w:t>
      </w:r>
      <w:r w:rsidR="00D21B2C" w:rsidRPr="00433AA3">
        <w:rPr>
          <w:rFonts w:ascii="Times New Roman" w:hAnsi="Times New Roman" w:cs="Times New Roman"/>
          <w:sz w:val="26"/>
          <w:szCs w:val="26"/>
        </w:rPr>
        <w:t>»</w:t>
      </w:r>
      <w:r w:rsidR="0042115D" w:rsidRPr="00433AA3">
        <w:rPr>
          <w:rFonts w:ascii="Times New Roman" w:hAnsi="Times New Roman" w:cs="Times New Roman"/>
          <w:sz w:val="26"/>
          <w:szCs w:val="26"/>
        </w:rPr>
        <w:t xml:space="preserve"> </w:t>
      </w:r>
      <w:r w:rsidRPr="00433AA3">
        <w:rPr>
          <w:rFonts w:ascii="Times New Roman" w:hAnsi="Times New Roman" w:cs="Times New Roman"/>
          <w:sz w:val="26"/>
          <w:szCs w:val="26"/>
        </w:rPr>
        <w:t xml:space="preserve">находятся </w:t>
      </w:r>
      <w:r w:rsidR="00DA66D4">
        <w:rPr>
          <w:rFonts w:ascii="Times New Roman" w:hAnsi="Times New Roman" w:cs="Times New Roman"/>
          <w:sz w:val="26"/>
          <w:szCs w:val="26"/>
        </w:rPr>
        <w:t>на о</w:t>
      </w:r>
      <w:r w:rsidR="00DA66D4">
        <w:rPr>
          <w:rFonts w:ascii="Times New Roman" w:hAnsi="Times New Roman" w:cs="Times New Roman"/>
          <w:sz w:val="26"/>
          <w:szCs w:val="26"/>
        </w:rPr>
        <w:t>п</w:t>
      </w:r>
      <w:r w:rsidR="00DA66D4">
        <w:rPr>
          <w:rFonts w:ascii="Times New Roman" w:hAnsi="Times New Roman" w:cs="Times New Roman"/>
          <w:sz w:val="26"/>
          <w:szCs w:val="26"/>
        </w:rPr>
        <w:t>тимальном уровне.</w:t>
      </w:r>
    </w:p>
    <w:p w:rsidR="00034243" w:rsidRDefault="000A7895" w:rsidP="00DA66D4">
      <w:pPr>
        <w:pStyle w:val="a5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C0B">
        <w:rPr>
          <w:rFonts w:ascii="Times New Roman" w:hAnsi="Times New Roman" w:cs="Times New Roman"/>
          <w:sz w:val="26"/>
          <w:szCs w:val="26"/>
        </w:rPr>
        <w:t>Результаты</w:t>
      </w:r>
      <w:r w:rsidR="002A0A9B" w:rsidRPr="00E26C0B">
        <w:rPr>
          <w:rFonts w:ascii="Times New Roman" w:hAnsi="Times New Roman" w:cs="Times New Roman"/>
          <w:sz w:val="26"/>
          <w:szCs w:val="26"/>
        </w:rPr>
        <w:t xml:space="preserve"> представлены на гистограмме:</w:t>
      </w:r>
      <w:r w:rsidR="00A67604" w:rsidRPr="00194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A88" w:rsidRPr="00E34F08" w:rsidRDefault="00E34F08" w:rsidP="00E34F08">
      <w:pPr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78D1BD2B" wp14:editId="08678E60">
            <wp:extent cx="4960189" cy="2355012"/>
            <wp:effectExtent l="3810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C7CD1" w:rsidRPr="00194420" w:rsidRDefault="00016EC7" w:rsidP="00DA66D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1.3.1. У</w:t>
      </w:r>
      <w:r w:rsidR="002C7CD1" w:rsidRPr="00194420">
        <w:rPr>
          <w:rFonts w:ascii="Times New Roman" w:hAnsi="Times New Roman" w:cs="Times New Roman"/>
          <w:sz w:val="26"/>
          <w:szCs w:val="26"/>
        </w:rPr>
        <w:t xml:space="preserve">дельный вес персональных компьютеров, используемых в учебных целях,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AD6FAF">
        <w:rPr>
          <w:rFonts w:ascii="Times New Roman" w:hAnsi="Times New Roman" w:cs="Times New Roman"/>
          <w:sz w:val="26"/>
          <w:szCs w:val="26"/>
        </w:rPr>
        <w:t>90,4</w:t>
      </w:r>
      <w:r w:rsidR="00EE518E" w:rsidRPr="00194420">
        <w:rPr>
          <w:rFonts w:ascii="Times New Roman" w:hAnsi="Times New Roman" w:cs="Times New Roman"/>
          <w:sz w:val="26"/>
          <w:szCs w:val="26"/>
        </w:rPr>
        <w:t>%</w:t>
      </w:r>
      <w:r w:rsidR="006765C2" w:rsidRPr="00194420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AD6FAF">
        <w:rPr>
          <w:rFonts w:ascii="Times New Roman" w:hAnsi="Times New Roman" w:cs="Times New Roman"/>
          <w:sz w:val="26"/>
          <w:szCs w:val="26"/>
        </w:rPr>
        <w:t>10,4</w:t>
      </w:r>
      <w:r w:rsidR="006765C2" w:rsidRPr="00194420">
        <w:rPr>
          <w:rFonts w:ascii="Times New Roman" w:hAnsi="Times New Roman" w:cs="Times New Roman"/>
          <w:sz w:val="26"/>
          <w:szCs w:val="26"/>
        </w:rPr>
        <w:t xml:space="preserve">% выше </w:t>
      </w:r>
      <w:r w:rsidR="00B75CF2" w:rsidRPr="00194420">
        <w:rPr>
          <w:rFonts w:ascii="Times New Roman" w:hAnsi="Times New Roman" w:cs="Times New Roman"/>
          <w:sz w:val="26"/>
          <w:szCs w:val="26"/>
        </w:rPr>
        <w:t>оптимального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D6FAF">
        <w:rPr>
          <w:rFonts w:ascii="Times New Roman" w:hAnsi="Times New Roman" w:cs="Times New Roman"/>
          <w:sz w:val="26"/>
          <w:szCs w:val="26"/>
        </w:rPr>
        <w:t>и</w:t>
      </w:r>
      <w:r w:rsidR="00251142" w:rsidRPr="00194420">
        <w:rPr>
          <w:rFonts w:ascii="Times New Roman" w:hAnsi="Times New Roman" w:cs="Times New Roman"/>
          <w:sz w:val="26"/>
          <w:szCs w:val="26"/>
        </w:rPr>
        <w:t xml:space="preserve"> на </w:t>
      </w:r>
      <w:r w:rsidR="00AD6FAF">
        <w:rPr>
          <w:rFonts w:ascii="Times New Roman" w:hAnsi="Times New Roman" w:cs="Times New Roman"/>
          <w:sz w:val="26"/>
          <w:szCs w:val="26"/>
        </w:rPr>
        <w:t>1,7</w:t>
      </w:r>
      <w:r w:rsidR="00251142" w:rsidRPr="00194420">
        <w:rPr>
          <w:rFonts w:ascii="Times New Roman" w:hAnsi="Times New Roman" w:cs="Times New Roman"/>
          <w:sz w:val="26"/>
          <w:szCs w:val="26"/>
        </w:rPr>
        <w:t xml:space="preserve">% </w:t>
      </w:r>
      <w:r w:rsidR="00AD6FAF">
        <w:rPr>
          <w:rFonts w:ascii="Times New Roman" w:hAnsi="Times New Roman" w:cs="Times New Roman"/>
          <w:sz w:val="26"/>
          <w:szCs w:val="26"/>
        </w:rPr>
        <w:t>выш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51142" w:rsidRPr="00194420">
        <w:rPr>
          <w:rFonts w:ascii="Times New Roman" w:hAnsi="Times New Roman" w:cs="Times New Roman"/>
          <w:sz w:val="26"/>
          <w:szCs w:val="26"/>
        </w:rPr>
        <w:t xml:space="preserve"> 20</w:t>
      </w:r>
      <w:r w:rsidR="00E26C0B">
        <w:rPr>
          <w:rFonts w:ascii="Times New Roman" w:hAnsi="Times New Roman" w:cs="Times New Roman"/>
          <w:sz w:val="26"/>
          <w:szCs w:val="26"/>
        </w:rPr>
        <w:t>2</w:t>
      </w:r>
      <w:r w:rsidR="00AD6FAF">
        <w:rPr>
          <w:rFonts w:ascii="Times New Roman" w:hAnsi="Times New Roman" w:cs="Times New Roman"/>
          <w:sz w:val="26"/>
          <w:szCs w:val="26"/>
        </w:rPr>
        <w:t>1</w:t>
      </w:r>
      <w:r w:rsidR="00251142" w:rsidRPr="00194420">
        <w:rPr>
          <w:rFonts w:ascii="Times New Roman" w:hAnsi="Times New Roman" w:cs="Times New Roman"/>
          <w:sz w:val="26"/>
          <w:szCs w:val="26"/>
        </w:rPr>
        <w:t xml:space="preserve"> года (</w:t>
      </w:r>
      <w:r w:rsidR="0038385D" w:rsidRPr="00194420">
        <w:rPr>
          <w:rFonts w:ascii="Times New Roman" w:hAnsi="Times New Roman" w:cs="Times New Roman"/>
          <w:sz w:val="26"/>
          <w:szCs w:val="26"/>
        </w:rPr>
        <w:t>8</w:t>
      </w:r>
      <w:r w:rsidR="00AD6FAF">
        <w:rPr>
          <w:rFonts w:ascii="Times New Roman" w:hAnsi="Times New Roman" w:cs="Times New Roman"/>
          <w:sz w:val="26"/>
          <w:szCs w:val="26"/>
        </w:rPr>
        <w:t>8,7</w:t>
      </w:r>
      <w:r w:rsidR="00251142" w:rsidRPr="00194420">
        <w:rPr>
          <w:rFonts w:ascii="Times New Roman" w:hAnsi="Times New Roman" w:cs="Times New Roman"/>
          <w:sz w:val="26"/>
          <w:szCs w:val="26"/>
        </w:rPr>
        <w:t>%)</w:t>
      </w:r>
      <w:r w:rsidR="002C7CD1" w:rsidRPr="00194420">
        <w:rPr>
          <w:rFonts w:ascii="Times New Roman" w:hAnsi="Times New Roman" w:cs="Times New Roman"/>
          <w:sz w:val="26"/>
          <w:szCs w:val="26"/>
        </w:rPr>
        <w:t>;</w:t>
      </w:r>
    </w:p>
    <w:p w:rsidR="00E75237" w:rsidRPr="00194420" w:rsidRDefault="00DA66D4" w:rsidP="00DA66D4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1.3.2. </w:t>
      </w:r>
      <w:r w:rsidR="00016EC7">
        <w:rPr>
          <w:rFonts w:ascii="Times New Roman" w:hAnsi="Times New Roman" w:cs="Times New Roman"/>
          <w:sz w:val="26"/>
          <w:szCs w:val="26"/>
        </w:rPr>
        <w:t>У</w:t>
      </w:r>
      <w:r w:rsidR="002C7CD1" w:rsidRPr="00194420">
        <w:rPr>
          <w:rFonts w:ascii="Times New Roman" w:hAnsi="Times New Roman" w:cs="Times New Roman"/>
          <w:sz w:val="26"/>
          <w:szCs w:val="26"/>
        </w:rPr>
        <w:t>дельный вес кабинетов, оснащенных компьютерным оборудован</w:t>
      </w:r>
      <w:r w:rsidR="005014FD" w:rsidRPr="00194420">
        <w:rPr>
          <w:rFonts w:ascii="Times New Roman" w:hAnsi="Times New Roman" w:cs="Times New Roman"/>
          <w:sz w:val="26"/>
          <w:szCs w:val="26"/>
        </w:rPr>
        <w:t xml:space="preserve">ием,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5014FD" w:rsidRPr="00194420">
        <w:rPr>
          <w:rFonts w:ascii="Times New Roman" w:hAnsi="Times New Roman" w:cs="Times New Roman"/>
          <w:sz w:val="26"/>
          <w:szCs w:val="26"/>
        </w:rPr>
        <w:t>оптимальный</w:t>
      </w:r>
      <w:r w:rsidR="003525B9">
        <w:rPr>
          <w:rFonts w:ascii="Times New Roman" w:hAnsi="Times New Roman" w:cs="Times New Roman"/>
          <w:sz w:val="26"/>
          <w:szCs w:val="26"/>
        </w:rPr>
        <w:t xml:space="preserve"> </w:t>
      </w:r>
      <w:r w:rsidR="00AD6FAF">
        <w:rPr>
          <w:rFonts w:ascii="Times New Roman" w:hAnsi="Times New Roman" w:cs="Times New Roman"/>
          <w:sz w:val="26"/>
          <w:szCs w:val="26"/>
        </w:rPr>
        <w:t>–</w:t>
      </w:r>
      <w:r w:rsidR="003803BB">
        <w:rPr>
          <w:rFonts w:ascii="Times New Roman" w:hAnsi="Times New Roman" w:cs="Times New Roman"/>
          <w:sz w:val="26"/>
          <w:szCs w:val="26"/>
        </w:rPr>
        <w:t> </w:t>
      </w:r>
      <w:r w:rsidR="00AD6FAF">
        <w:rPr>
          <w:rFonts w:ascii="Times New Roman" w:hAnsi="Times New Roman" w:cs="Times New Roman"/>
          <w:sz w:val="26"/>
          <w:szCs w:val="26"/>
        </w:rPr>
        <w:t>99,5</w:t>
      </w:r>
      <w:r w:rsidR="005014FD" w:rsidRPr="00194420">
        <w:rPr>
          <w:rFonts w:ascii="Times New Roman" w:hAnsi="Times New Roman" w:cs="Times New Roman"/>
          <w:sz w:val="26"/>
          <w:szCs w:val="26"/>
        </w:rPr>
        <w:t>%</w:t>
      </w:r>
      <w:r w:rsidR="00016EC7">
        <w:rPr>
          <w:rFonts w:ascii="Times New Roman" w:hAnsi="Times New Roman" w:cs="Times New Roman"/>
          <w:sz w:val="26"/>
          <w:szCs w:val="26"/>
        </w:rPr>
        <w:t>,</w:t>
      </w:r>
      <w:r w:rsidR="003525B9">
        <w:rPr>
          <w:rFonts w:ascii="Times New Roman" w:hAnsi="Times New Roman" w:cs="Times New Roman"/>
          <w:sz w:val="26"/>
          <w:szCs w:val="26"/>
        </w:rPr>
        <w:t xml:space="preserve"> </w:t>
      </w:r>
      <w:r w:rsidR="00495025">
        <w:rPr>
          <w:rFonts w:ascii="Times New Roman" w:hAnsi="Times New Roman" w:cs="Times New Roman"/>
          <w:sz w:val="26"/>
          <w:szCs w:val="26"/>
        </w:rPr>
        <w:t>что</w:t>
      </w:r>
      <w:r w:rsidR="00495025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B75CF2" w:rsidRPr="00194420">
        <w:rPr>
          <w:rFonts w:ascii="Times New Roman" w:hAnsi="Times New Roman" w:cs="Times New Roman"/>
          <w:sz w:val="26"/>
          <w:szCs w:val="26"/>
        </w:rPr>
        <w:t xml:space="preserve">на </w:t>
      </w:r>
      <w:r w:rsidR="00AD6FAF">
        <w:rPr>
          <w:rFonts w:ascii="Times New Roman" w:hAnsi="Times New Roman" w:cs="Times New Roman"/>
          <w:sz w:val="26"/>
          <w:szCs w:val="26"/>
        </w:rPr>
        <w:t>19,5</w:t>
      </w:r>
      <w:r w:rsidR="00B75CF2" w:rsidRPr="00194420">
        <w:rPr>
          <w:rFonts w:ascii="Times New Roman" w:hAnsi="Times New Roman" w:cs="Times New Roman"/>
          <w:sz w:val="26"/>
          <w:szCs w:val="26"/>
        </w:rPr>
        <w:t>% выше запланированного по муниципалитету</w:t>
      </w:r>
      <w:r w:rsidR="003525B9">
        <w:rPr>
          <w:rFonts w:ascii="Times New Roman" w:hAnsi="Times New Roman" w:cs="Times New Roman"/>
          <w:sz w:val="26"/>
          <w:szCs w:val="26"/>
        </w:rPr>
        <w:t>.</w:t>
      </w:r>
      <w:r w:rsidR="003525B9" w:rsidRPr="003525B9">
        <w:rPr>
          <w:rFonts w:ascii="Times New Roman" w:hAnsi="Times New Roman" w:cs="Times New Roman"/>
          <w:sz w:val="26"/>
          <w:szCs w:val="26"/>
        </w:rPr>
        <w:t xml:space="preserve"> </w:t>
      </w:r>
      <w:r w:rsidR="003525B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 </w:t>
      </w:r>
      <w:r w:rsidR="003525B9">
        <w:rPr>
          <w:rFonts w:ascii="Times New Roman" w:hAnsi="Times New Roman" w:cs="Times New Roman"/>
          <w:sz w:val="26"/>
          <w:szCs w:val="26"/>
        </w:rPr>
        <w:t xml:space="preserve">сравнении с </w:t>
      </w:r>
      <w:r w:rsidR="003525B9" w:rsidRPr="00194420">
        <w:rPr>
          <w:rFonts w:ascii="Times New Roman" w:hAnsi="Times New Roman" w:cs="Times New Roman"/>
          <w:sz w:val="26"/>
          <w:szCs w:val="26"/>
        </w:rPr>
        <w:t xml:space="preserve"> 20</w:t>
      </w:r>
      <w:r w:rsidR="003525B9">
        <w:rPr>
          <w:rFonts w:ascii="Times New Roman" w:hAnsi="Times New Roman" w:cs="Times New Roman"/>
          <w:sz w:val="26"/>
          <w:szCs w:val="26"/>
        </w:rPr>
        <w:t>2</w:t>
      </w:r>
      <w:r w:rsidR="00AD6FAF">
        <w:rPr>
          <w:rFonts w:ascii="Times New Roman" w:hAnsi="Times New Roman" w:cs="Times New Roman"/>
          <w:sz w:val="26"/>
          <w:szCs w:val="26"/>
        </w:rPr>
        <w:t>1</w:t>
      </w:r>
      <w:r w:rsidR="003525B9" w:rsidRPr="00194420">
        <w:rPr>
          <w:rFonts w:ascii="Times New Roman" w:hAnsi="Times New Roman" w:cs="Times New Roman"/>
          <w:sz w:val="26"/>
          <w:szCs w:val="26"/>
        </w:rPr>
        <w:t> год</w:t>
      </w:r>
      <w:r w:rsidR="003525B9">
        <w:rPr>
          <w:rFonts w:ascii="Times New Roman" w:hAnsi="Times New Roman" w:cs="Times New Roman"/>
          <w:sz w:val="26"/>
          <w:szCs w:val="26"/>
        </w:rPr>
        <w:t>ом</w:t>
      </w:r>
      <w:r w:rsidR="003525B9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3525B9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AD6FAF">
        <w:rPr>
          <w:rFonts w:ascii="Times New Roman" w:hAnsi="Times New Roman" w:cs="Times New Roman"/>
          <w:sz w:val="26"/>
          <w:szCs w:val="26"/>
        </w:rPr>
        <w:t>выше на 0,9%</w:t>
      </w:r>
      <w:r w:rsidR="003525B9">
        <w:rPr>
          <w:rFonts w:ascii="Times New Roman" w:hAnsi="Times New Roman" w:cs="Times New Roman"/>
          <w:sz w:val="26"/>
          <w:szCs w:val="26"/>
        </w:rPr>
        <w:t xml:space="preserve"> </w:t>
      </w:r>
      <w:r w:rsidR="003525B9" w:rsidRPr="00194420">
        <w:rPr>
          <w:rFonts w:ascii="Times New Roman" w:hAnsi="Times New Roman" w:cs="Times New Roman"/>
          <w:sz w:val="26"/>
          <w:szCs w:val="26"/>
        </w:rPr>
        <w:t>(9</w:t>
      </w:r>
      <w:r w:rsidR="003525B9">
        <w:rPr>
          <w:rFonts w:ascii="Times New Roman" w:hAnsi="Times New Roman" w:cs="Times New Roman"/>
          <w:sz w:val="26"/>
          <w:szCs w:val="26"/>
        </w:rPr>
        <w:t>8</w:t>
      </w:r>
      <w:r w:rsidR="003525B9" w:rsidRPr="00194420">
        <w:rPr>
          <w:rFonts w:ascii="Times New Roman" w:hAnsi="Times New Roman" w:cs="Times New Roman"/>
          <w:sz w:val="26"/>
          <w:szCs w:val="26"/>
        </w:rPr>
        <w:t>,</w:t>
      </w:r>
      <w:r w:rsidR="003525B9">
        <w:rPr>
          <w:rFonts w:ascii="Times New Roman" w:hAnsi="Times New Roman" w:cs="Times New Roman"/>
          <w:sz w:val="26"/>
          <w:szCs w:val="26"/>
        </w:rPr>
        <w:t>6</w:t>
      </w:r>
      <w:r w:rsidR="003525B9" w:rsidRPr="00194420">
        <w:rPr>
          <w:rFonts w:ascii="Times New Roman" w:hAnsi="Times New Roman" w:cs="Times New Roman"/>
          <w:sz w:val="26"/>
          <w:szCs w:val="26"/>
        </w:rPr>
        <w:t>%)</w:t>
      </w:r>
      <w:r w:rsidR="00495025">
        <w:rPr>
          <w:rFonts w:ascii="Times New Roman" w:hAnsi="Times New Roman" w:cs="Times New Roman"/>
          <w:sz w:val="26"/>
          <w:szCs w:val="26"/>
        </w:rPr>
        <w:t>.</w:t>
      </w:r>
      <w:r w:rsidR="00251142" w:rsidRPr="00194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4DE9" w:rsidRPr="00194420" w:rsidRDefault="00DA66D4" w:rsidP="00DA66D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1.3.3. </w:t>
      </w:r>
      <w:r w:rsidR="00D04DE9" w:rsidRPr="00194420">
        <w:rPr>
          <w:rFonts w:ascii="Times New Roman" w:hAnsi="Times New Roman" w:cs="Times New Roman"/>
          <w:sz w:val="26"/>
          <w:szCs w:val="26"/>
        </w:rPr>
        <w:t xml:space="preserve">Показатель «Экономическая обоснованность используемого современного учебного оборудования»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D04DE9" w:rsidRPr="00194420">
        <w:rPr>
          <w:rFonts w:ascii="Times New Roman" w:hAnsi="Times New Roman" w:cs="Times New Roman"/>
          <w:sz w:val="26"/>
          <w:szCs w:val="26"/>
        </w:rPr>
        <w:t>100%, что свидетельствует об эффективном использовании с</w:t>
      </w:r>
      <w:r w:rsidR="00D04DE9" w:rsidRPr="00194420">
        <w:rPr>
          <w:rFonts w:ascii="Times New Roman" w:hAnsi="Times New Roman" w:cs="Times New Roman"/>
          <w:sz w:val="26"/>
          <w:szCs w:val="26"/>
        </w:rPr>
        <w:t>о</w:t>
      </w:r>
      <w:r w:rsidR="00D04DE9" w:rsidRPr="00194420">
        <w:rPr>
          <w:rFonts w:ascii="Times New Roman" w:hAnsi="Times New Roman" w:cs="Times New Roman"/>
          <w:sz w:val="26"/>
          <w:szCs w:val="26"/>
        </w:rPr>
        <w:t>временного учебного оборудования.</w:t>
      </w:r>
    </w:p>
    <w:p w:rsidR="002C7CD1" w:rsidRPr="00194420" w:rsidRDefault="00DA66D4" w:rsidP="00DA66D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1.3.4. </w:t>
      </w:r>
      <w:r w:rsidR="00D04DE9" w:rsidRPr="00194420">
        <w:rPr>
          <w:rFonts w:ascii="Times New Roman" w:hAnsi="Times New Roman" w:cs="Times New Roman"/>
          <w:sz w:val="26"/>
          <w:szCs w:val="26"/>
        </w:rPr>
        <w:t>С</w:t>
      </w:r>
      <w:r w:rsidR="00E75237" w:rsidRPr="00194420">
        <w:rPr>
          <w:rFonts w:ascii="Times New Roman" w:hAnsi="Times New Roman" w:cs="Times New Roman"/>
          <w:sz w:val="26"/>
          <w:szCs w:val="26"/>
        </w:rPr>
        <w:t>оответствие учебных кабинетов требованиям ФГОС</w:t>
      </w:r>
      <w:r w:rsidR="00D32F4D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6B1E05">
        <w:rPr>
          <w:rFonts w:ascii="Times New Roman" w:hAnsi="Times New Roman" w:cs="Times New Roman"/>
          <w:sz w:val="26"/>
          <w:szCs w:val="26"/>
        </w:rPr>
        <w:t>–</w:t>
      </w:r>
      <w:r w:rsidR="003803BB">
        <w:rPr>
          <w:rFonts w:ascii="Times New Roman" w:hAnsi="Times New Roman" w:cs="Times New Roman"/>
          <w:sz w:val="26"/>
          <w:szCs w:val="26"/>
        </w:rPr>
        <w:t> </w:t>
      </w:r>
      <w:r w:rsidR="006B1E05">
        <w:rPr>
          <w:rFonts w:ascii="Times New Roman" w:hAnsi="Times New Roman" w:cs="Times New Roman"/>
          <w:sz w:val="26"/>
          <w:szCs w:val="26"/>
        </w:rPr>
        <w:t>89,5</w:t>
      </w:r>
      <w:r w:rsidR="00016EC7">
        <w:rPr>
          <w:rFonts w:ascii="Times New Roman" w:hAnsi="Times New Roman" w:cs="Times New Roman"/>
          <w:sz w:val="26"/>
          <w:szCs w:val="26"/>
        </w:rPr>
        <w:t>%, что</w:t>
      </w:r>
      <w:r w:rsidR="00D04DE9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B75CF2" w:rsidRPr="00194420">
        <w:rPr>
          <w:rFonts w:ascii="Times New Roman" w:hAnsi="Times New Roman" w:cs="Times New Roman"/>
          <w:sz w:val="26"/>
          <w:szCs w:val="26"/>
        </w:rPr>
        <w:t xml:space="preserve">на </w:t>
      </w:r>
      <w:r w:rsidR="00D04DE9" w:rsidRPr="00194420">
        <w:rPr>
          <w:rFonts w:ascii="Times New Roman" w:hAnsi="Times New Roman" w:cs="Times New Roman"/>
          <w:sz w:val="26"/>
          <w:szCs w:val="26"/>
        </w:rPr>
        <w:t>1</w:t>
      </w:r>
      <w:r w:rsidR="00016EC7">
        <w:rPr>
          <w:rFonts w:ascii="Times New Roman" w:hAnsi="Times New Roman" w:cs="Times New Roman"/>
          <w:sz w:val="26"/>
          <w:szCs w:val="26"/>
        </w:rPr>
        <w:t>9,</w:t>
      </w:r>
      <w:r w:rsidR="006B1E05">
        <w:rPr>
          <w:rFonts w:ascii="Times New Roman" w:hAnsi="Times New Roman" w:cs="Times New Roman"/>
          <w:sz w:val="26"/>
          <w:szCs w:val="26"/>
        </w:rPr>
        <w:t>5</w:t>
      </w:r>
      <w:r w:rsidR="00B75CF2" w:rsidRPr="00194420">
        <w:rPr>
          <w:rFonts w:ascii="Times New Roman" w:hAnsi="Times New Roman" w:cs="Times New Roman"/>
          <w:sz w:val="26"/>
          <w:szCs w:val="26"/>
        </w:rPr>
        <w:t>% выше запланированного</w:t>
      </w:r>
      <w:r w:rsidR="006B1E05">
        <w:rPr>
          <w:rFonts w:ascii="Times New Roman" w:hAnsi="Times New Roman" w:cs="Times New Roman"/>
          <w:sz w:val="26"/>
          <w:szCs w:val="26"/>
        </w:rPr>
        <w:t>,</w:t>
      </w:r>
      <w:r w:rsidR="00016EC7">
        <w:rPr>
          <w:rFonts w:ascii="Times New Roman" w:hAnsi="Times New Roman" w:cs="Times New Roman"/>
          <w:sz w:val="26"/>
          <w:szCs w:val="26"/>
        </w:rPr>
        <w:t xml:space="preserve"> </w:t>
      </w:r>
      <w:r w:rsidR="006B1E05">
        <w:rPr>
          <w:rFonts w:ascii="Times New Roman" w:hAnsi="Times New Roman" w:cs="Times New Roman"/>
          <w:sz w:val="26"/>
          <w:szCs w:val="26"/>
        </w:rPr>
        <w:t>но</w:t>
      </w:r>
      <w:r w:rsidR="00016EC7">
        <w:rPr>
          <w:rFonts w:ascii="Times New Roman" w:hAnsi="Times New Roman" w:cs="Times New Roman"/>
          <w:sz w:val="26"/>
          <w:szCs w:val="26"/>
        </w:rPr>
        <w:t xml:space="preserve"> на </w:t>
      </w:r>
      <w:r w:rsidR="006B1E05">
        <w:rPr>
          <w:rFonts w:ascii="Times New Roman" w:hAnsi="Times New Roman" w:cs="Times New Roman"/>
          <w:sz w:val="26"/>
          <w:szCs w:val="26"/>
        </w:rPr>
        <w:t>0,2</w:t>
      </w:r>
      <w:r w:rsidR="00016EC7">
        <w:rPr>
          <w:rFonts w:ascii="Times New Roman" w:hAnsi="Times New Roman" w:cs="Times New Roman"/>
          <w:sz w:val="26"/>
          <w:szCs w:val="26"/>
        </w:rPr>
        <w:t xml:space="preserve">% </w:t>
      </w:r>
      <w:r w:rsidR="006B1E05">
        <w:rPr>
          <w:rFonts w:ascii="Times New Roman" w:hAnsi="Times New Roman" w:cs="Times New Roman"/>
          <w:sz w:val="26"/>
          <w:szCs w:val="26"/>
        </w:rPr>
        <w:t>ниж</w:t>
      </w:r>
      <w:r w:rsidR="00016EC7">
        <w:rPr>
          <w:rFonts w:ascii="Times New Roman" w:hAnsi="Times New Roman" w:cs="Times New Roman"/>
          <w:sz w:val="26"/>
          <w:szCs w:val="26"/>
        </w:rPr>
        <w:t>е</w:t>
      </w:r>
      <w:r w:rsidR="00B75CF2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D04DE9" w:rsidRPr="00194420">
        <w:rPr>
          <w:rFonts w:ascii="Times New Roman" w:hAnsi="Times New Roman" w:cs="Times New Roman"/>
          <w:sz w:val="26"/>
          <w:szCs w:val="26"/>
        </w:rPr>
        <w:t>20</w:t>
      </w:r>
      <w:r w:rsidR="00016EC7">
        <w:rPr>
          <w:rFonts w:ascii="Times New Roman" w:hAnsi="Times New Roman" w:cs="Times New Roman"/>
          <w:sz w:val="26"/>
          <w:szCs w:val="26"/>
        </w:rPr>
        <w:t>2</w:t>
      </w:r>
      <w:r w:rsidR="006B1E05">
        <w:rPr>
          <w:rFonts w:ascii="Times New Roman" w:hAnsi="Times New Roman" w:cs="Times New Roman"/>
          <w:sz w:val="26"/>
          <w:szCs w:val="26"/>
        </w:rPr>
        <w:t>1</w:t>
      </w:r>
      <w:r w:rsidR="00D04DE9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016EC7">
        <w:rPr>
          <w:rFonts w:ascii="Times New Roman" w:hAnsi="Times New Roman" w:cs="Times New Roman"/>
          <w:sz w:val="26"/>
          <w:szCs w:val="26"/>
        </w:rPr>
        <w:t>года (</w:t>
      </w:r>
      <w:r w:rsidR="006B1E05">
        <w:rPr>
          <w:rFonts w:ascii="Times New Roman" w:hAnsi="Times New Roman" w:cs="Times New Roman"/>
          <w:sz w:val="26"/>
          <w:szCs w:val="26"/>
        </w:rPr>
        <w:t>89,7</w:t>
      </w:r>
      <w:r w:rsidR="00B75CF2" w:rsidRPr="00194420">
        <w:rPr>
          <w:rFonts w:ascii="Times New Roman" w:hAnsi="Times New Roman" w:cs="Times New Roman"/>
          <w:sz w:val="26"/>
          <w:szCs w:val="26"/>
        </w:rPr>
        <w:t>%</w:t>
      </w:r>
      <w:r w:rsidR="00D04DE9" w:rsidRPr="00194420">
        <w:rPr>
          <w:rFonts w:ascii="Times New Roman" w:hAnsi="Times New Roman" w:cs="Times New Roman"/>
          <w:sz w:val="26"/>
          <w:szCs w:val="26"/>
        </w:rPr>
        <w:t>)</w:t>
      </w:r>
      <w:r w:rsidR="005014FD" w:rsidRPr="00194420">
        <w:rPr>
          <w:rFonts w:ascii="Times New Roman" w:hAnsi="Times New Roman" w:cs="Times New Roman"/>
          <w:sz w:val="26"/>
          <w:szCs w:val="26"/>
        </w:rPr>
        <w:t>.</w:t>
      </w:r>
    </w:p>
    <w:p w:rsidR="001177FD" w:rsidRPr="00194420" w:rsidRDefault="003756D9" w:rsidP="0093283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20">
        <w:rPr>
          <w:rFonts w:ascii="Times New Roman" w:hAnsi="Times New Roman" w:cs="Times New Roman"/>
          <w:sz w:val="26"/>
          <w:szCs w:val="26"/>
        </w:rPr>
        <w:t xml:space="preserve">Вместе с тем, ниже муниципального </w:t>
      </w:r>
      <w:r w:rsidR="001177FD" w:rsidRPr="00194420">
        <w:rPr>
          <w:rFonts w:ascii="Times New Roman" w:hAnsi="Times New Roman" w:cs="Times New Roman"/>
          <w:sz w:val="26"/>
          <w:szCs w:val="26"/>
        </w:rPr>
        <w:t>показатели:</w:t>
      </w:r>
    </w:p>
    <w:p w:rsidR="003756D9" w:rsidRDefault="003803BB" w:rsidP="0093283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D1E19" w:rsidRPr="00194420">
        <w:rPr>
          <w:rFonts w:ascii="Times New Roman" w:hAnsi="Times New Roman" w:cs="Times New Roman"/>
          <w:sz w:val="26"/>
          <w:szCs w:val="26"/>
        </w:rPr>
        <w:t>«</w:t>
      </w:r>
      <w:r w:rsidR="003756D9" w:rsidRPr="00194420">
        <w:rPr>
          <w:rFonts w:ascii="Times New Roman" w:hAnsi="Times New Roman" w:cs="Times New Roman"/>
          <w:sz w:val="26"/>
          <w:szCs w:val="26"/>
        </w:rPr>
        <w:t>Удельный вес персональных компьютеров, используемых в учебных целях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="003525B9">
        <w:rPr>
          <w:rFonts w:ascii="Times New Roman" w:hAnsi="Times New Roman" w:cs="Times New Roman"/>
          <w:sz w:val="26"/>
          <w:szCs w:val="26"/>
        </w:rPr>
        <w:t>,</w:t>
      </w:r>
      <w:r w:rsidR="003756D9" w:rsidRPr="00194420">
        <w:rPr>
          <w:rFonts w:ascii="Times New Roman" w:hAnsi="Times New Roman" w:cs="Times New Roman"/>
          <w:sz w:val="26"/>
          <w:szCs w:val="26"/>
        </w:rPr>
        <w:t xml:space="preserve"> в </w:t>
      </w:r>
      <w:r w:rsidR="006B1E05">
        <w:rPr>
          <w:rFonts w:ascii="Times New Roman" w:hAnsi="Times New Roman" w:cs="Times New Roman"/>
          <w:sz w:val="26"/>
          <w:szCs w:val="26"/>
        </w:rPr>
        <w:t>4</w:t>
      </w:r>
      <w:r w:rsidR="00B67C09">
        <w:rPr>
          <w:rFonts w:ascii="Times New Roman" w:hAnsi="Times New Roman" w:cs="Times New Roman"/>
          <w:sz w:val="26"/>
          <w:szCs w:val="26"/>
        </w:rPr>
        <w:t> </w:t>
      </w:r>
      <w:r w:rsidR="00A7197A">
        <w:rPr>
          <w:rFonts w:ascii="Times New Roman" w:hAnsi="Times New Roman" w:cs="Times New Roman"/>
          <w:sz w:val="26"/>
          <w:szCs w:val="26"/>
        </w:rPr>
        <w:t xml:space="preserve">ОУ: </w:t>
      </w:r>
      <w:r w:rsidR="00D04DE9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D04DE9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12»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D04DE9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6B1E05">
        <w:rPr>
          <w:rFonts w:ascii="Times New Roman" w:hAnsi="Times New Roman" w:cs="Times New Roman"/>
          <w:color w:val="000000"/>
          <w:sz w:val="26"/>
          <w:szCs w:val="26"/>
        </w:rPr>
        <w:t>87</w:t>
      </w:r>
      <w:r w:rsidR="00D04DE9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%), </w:t>
      </w:r>
      <w:r w:rsidR="006B1E05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6B1E05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6B1E05" w:rsidRPr="0019442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B1E0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B1E05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6B1E05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6B1E05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6B1E05">
        <w:rPr>
          <w:rFonts w:ascii="Times New Roman" w:hAnsi="Times New Roman" w:cs="Times New Roman"/>
          <w:color w:val="000000"/>
          <w:sz w:val="26"/>
          <w:szCs w:val="26"/>
        </w:rPr>
        <w:t>89</w:t>
      </w:r>
      <w:r w:rsidR="006B1E05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%), </w:t>
      </w:r>
      <w:r w:rsidR="00A7197A" w:rsidRPr="00A7197A">
        <w:rPr>
          <w:rFonts w:ascii="Times New Roman" w:hAnsi="Times New Roman" w:cs="Times New Roman"/>
          <w:color w:val="000000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A7197A" w:rsidRPr="00A7197A">
        <w:rPr>
          <w:rFonts w:ascii="Times New Roman" w:hAnsi="Times New Roman" w:cs="Times New Roman"/>
          <w:color w:val="000000"/>
          <w:sz w:val="26"/>
          <w:szCs w:val="26"/>
        </w:rPr>
        <w:t xml:space="preserve">26»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A7197A" w:rsidRPr="00A7197A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6B1E05">
        <w:rPr>
          <w:rFonts w:ascii="Times New Roman" w:hAnsi="Times New Roman" w:cs="Times New Roman"/>
          <w:color w:val="000000"/>
          <w:sz w:val="26"/>
          <w:szCs w:val="26"/>
        </w:rPr>
        <w:t>81</w:t>
      </w:r>
      <w:r w:rsidR="00A7197A" w:rsidRPr="00A7197A">
        <w:rPr>
          <w:rFonts w:ascii="Times New Roman" w:hAnsi="Times New Roman" w:cs="Times New Roman"/>
          <w:color w:val="000000"/>
          <w:sz w:val="26"/>
          <w:szCs w:val="26"/>
        </w:rPr>
        <w:t xml:space="preserve">%), 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A7197A" w:rsidRPr="00A7197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A7197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7197A" w:rsidRPr="00A7197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A7197A" w:rsidRPr="00A7197A">
        <w:rPr>
          <w:rFonts w:ascii="Times New Roman" w:hAnsi="Times New Roman" w:cs="Times New Roman"/>
          <w:color w:val="000000"/>
          <w:sz w:val="26"/>
          <w:szCs w:val="26"/>
        </w:rPr>
        <w:t xml:space="preserve"> (80%)</w:t>
      </w:r>
      <w:r w:rsidR="00E75237" w:rsidRPr="00194420">
        <w:rPr>
          <w:rFonts w:ascii="Times New Roman" w:hAnsi="Times New Roman" w:cs="Times New Roman"/>
          <w:sz w:val="26"/>
          <w:szCs w:val="26"/>
        </w:rPr>
        <w:t>;</w:t>
      </w:r>
    </w:p>
    <w:p w:rsidR="00A7197A" w:rsidRPr="00194420" w:rsidRDefault="003803BB" w:rsidP="0093283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A7197A">
        <w:rPr>
          <w:rFonts w:ascii="Times New Roman" w:hAnsi="Times New Roman" w:cs="Times New Roman"/>
          <w:sz w:val="26"/>
          <w:szCs w:val="26"/>
        </w:rPr>
        <w:t>«У</w:t>
      </w:r>
      <w:r w:rsidR="00A7197A" w:rsidRPr="00194420">
        <w:rPr>
          <w:rFonts w:ascii="Times New Roman" w:hAnsi="Times New Roman" w:cs="Times New Roman"/>
          <w:sz w:val="26"/>
          <w:szCs w:val="26"/>
        </w:rPr>
        <w:t>дельный вес кабинетов, оснащенных компьютерным оборудованием</w:t>
      </w:r>
      <w:r w:rsidR="00A7197A">
        <w:rPr>
          <w:rFonts w:ascii="Times New Roman" w:hAnsi="Times New Roman" w:cs="Times New Roman"/>
          <w:sz w:val="26"/>
          <w:szCs w:val="26"/>
        </w:rPr>
        <w:t>»</w:t>
      </w:r>
      <w:r w:rsidR="003525B9">
        <w:rPr>
          <w:rFonts w:ascii="Times New Roman" w:hAnsi="Times New Roman" w:cs="Times New Roman"/>
          <w:sz w:val="26"/>
          <w:szCs w:val="26"/>
        </w:rPr>
        <w:t>,</w:t>
      </w:r>
      <w:r w:rsidR="00A7197A">
        <w:rPr>
          <w:rFonts w:ascii="Times New Roman" w:hAnsi="Times New Roman" w:cs="Times New Roman"/>
          <w:sz w:val="26"/>
          <w:szCs w:val="26"/>
        </w:rPr>
        <w:t xml:space="preserve"> в 3 ОУ: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7197A">
        <w:rPr>
          <w:rFonts w:ascii="Times New Roman" w:hAnsi="Times New Roman" w:cs="Times New Roman"/>
          <w:sz w:val="26"/>
          <w:szCs w:val="26"/>
        </w:rPr>
        <w:t>1</w:t>
      </w:r>
      <w:r w:rsidR="006B1E05">
        <w:rPr>
          <w:rFonts w:ascii="Times New Roman" w:hAnsi="Times New Roman" w:cs="Times New Roman"/>
          <w:sz w:val="26"/>
          <w:szCs w:val="26"/>
        </w:rPr>
        <w:t>4</w:t>
      </w:r>
      <w:r w:rsidR="00A7197A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7197A">
        <w:rPr>
          <w:rFonts w:ascii="Times New Roman" w:hAnsi="Times New Roman" w:cs="Times New Roman"/>
          <w:sz w:val="26"/>
          <w:szCs w:val="26"/>
        </w:rPr>
        <w:t xml:space="preserve"> (9</w:t>
      </w:r>
      <w:r w:rsidR="006B1E05">
        <w:rPr>
          <w:rFonts w:ascii="Times New Roman" w:hAnsi="Times New Roman" w:cs="Times New Roman"/>
          <w:sz w:val="26"/>
          <w:szCs w:val="26"/>
        </w:rPr>
        <w:t>5</w:t>
      </w:r>
      <w:r w:rsidR="00A7197A">
        <w:rPr>
          <w:rFonts w:ascii="Times New Roman" w:hAnsi="Times New Roman" w:cs="Times New Roman"/>
          <w:sz w:val="26"/>
          <w:szCs w:val="26"/>
        </w:rPr>
        <w:t xml:space="preserve">%), </w:t>
      </w:r>
      <w:r w:rsidR="00A7197A" w:rsidRPr="00A7197A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7197A" w:rsidRPr="00A7197A">
        <w:rPr>
          <w:rFonts w:ascii="Times New Roman" w:hAnsi="Times New Roman" w:cs="Times New Roman"/>
          <w:sz w:val="26"/>
          <w:szCs w:val="26"/>
        </w:rPr>
        <w:t xml:space="preserve">26»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7197A" w:rsidRPr="00A7197A">
        <w:rPr>
          <w:rFonts w:ascii="Times New Roman" w:hAnsi="Times New Roman" w:cs="Times New Roman"/>
          <w:sz w:val="26"/>
          <w:szCs w:val="26"/>
        </w:rPr>
        <w:t xml:space="preserve"> (</w:t>
      </w:r>
      <w:r w:rsidR="00A7197A">
        <w:rPr>
          <w:rFonts w:ascii="Times New Roman" w:hAnsi="Times New Roman" w:cs="Times New Roman"/>
          <w:sz w:val="26"/>
          <w:szCs w:val="26"/>
        </w:rPr>
        <w:t>97</w:t>
      </w:r>
      <w:r w:rsidR="006B1E05">
        <w:rPr>
          <w:rFonts w:ascii="Times New Roman" w:hAnsi="Times New Roman" w:cs="Times New Roman"/>
          <w:sz w:val="26"/>
          <w:szCs w:val="26"/>
        </w:rPr>
        <w:t>%)</w:t>
      </w:r>
      <w:r w:rsidR="00A7197A" w:rsidRPr="00A7197A">
        <w:rPr>
          <w:rFonts w:ascii="Times New Roman" w:hAnsi="Times New Roman" w:cs="Times New Roman"/>
          <w:sz w:val="26"/>
          <w:szCs w:val="26"/>
        </w:rPr>
        <w:t>;</w:t>
      </w:r>
    </w:p>
    <w:p w:rsidR="00B67C09" w:rsidRDefault="003803BB" w:rsidP="006E18EC">
      <w:pPr>
        <w:pStyle w:val="a5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2D1E19" w:rsidRPr="00194420">
        <w:rPr>
          <w:rFonts w:ascii="Times New Roman" w:hAnsi="Times New Roman" w:cs="Times New Roman"/>
          <w:sz w:val="26"/>
          <w:szCs w:val="26"/>
        </w:rPr>
        <w:t>«</w:t>
      </w:r>
      <w:r w:rsidR="00B75CF2" w:rsidRPr="00194420">
        <w:rPr>
          <w:rFonts w:ascii="Times New Roman" w:hAnsi="Times New Roman" w:cs="Times New Roman"/>
          <w:sz w:val="26"/>
          <w:szCs w:val="26"/>
        </w:rPr>
        <w:t>Соответствие учебных кабинетов требованиям ФГОС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="00D32F4D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C47D5F" w:rsidRPr="00194420">
        <w:rPr>
          <w:rFonts w:ascii="Times New Roman" w:hAnsi="Times New Roman" w:cs="Times New Roman"/>
          <w:sz w:val="26"/>
          <w:szCs w:val="26"/>
        </w:rPr>
        <w:t>в</w:t>
      </w:r>
      <w:r w:rsidR="00D32F4D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A7197A">
        <w:rPr>
          <w:rFonts w:ascii="Times New Roman" w:hAnsi="Times New Roman" w:cs="Times New Roman"/>
          <w:sz w:val="26"/>
          <w:szCs w:val="26"/>
        </w:rPr>
        <w:t xml:space="preserve">5 ОУ: </w:t>
      </w:r>
      <w:r w:rsidR="007D669A" w:rsidRPr="00194420">
        <w:rPr>
          <w:rFonts w:ascii="Times New Roman" w:hAnsi="Times New Roman" w:cs="Times New Roman"/>
          <w:color w:val="000000"/>
          <w:sz w:val="26"/>
          <w:szCs w:val="26"/>
        </w:rPr>
        <w:t>МБОУ «</w:t>
      </w:r>
      <w:r w:rsidR="007D669A" w:rsidRPr="00194420">
        <w:rPr>
          <w:rFonts w:ascii="Times New Roman" w:hAnsi="Times New Roman" w:cs="Times New Roman"/>
          <w:sz w:val="26"/>
          <w:szCs w:val="26"/>
        </w:rPr>
        <w:t>НШДС</w:t>
      </w:r>
      <w:r w:rsidR="007D669A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7D669A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7D669A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6B1E05">
        <w:rPr>
          <w:rFonts w:ascii="Times New Roman" w:hAnsi="Times New Roman" w:cs="Times New Roman"/>
          <w:color w:val="000000"/>
          <w:sz w:val="26"/>
          <w:szCs w:val="26"/>
        </w:rPr>
        <w:t>85</w:t>
      </w:r>
      <w:r w:rsidR="007D669A" w:rsidRPr="00194420">
        <w:rPr>
          <w:rFonts w:ascii="Times New Roman" w:hAnsi="Times New Roman" w:cs="Times New Roman"/>
          <w:color w:val="000000"/>
          <w:sz w:val="26"/>
          <w:szCs w:val="26"/>
        </w:rPr>
        <w:t>%), МАОУ «</w:t>
      </w:r>
      <w:r w:rsidR="007D669A" w:rsidRPr="00194420">
        <w:rPr>
          <w:rFonts w:ascii="Times New Roman" w:hAnsi="Times New Roman" w:cs="Times New Roman"/>
          <w:sz w:val="26"/>
          <w:szCs w:val="26"/>
        </w:rPr>
        <w:t xml:space="preserve">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7D669A" w:rsidRPr="00194420">
        <w:rPr>
          <w:rFonts w:ascii="Times New Roman" w:hAnsi="Times New Roman" w:cs="Times New Roman"/>
          <w:sz w:val="26"/>
          <w:szCs w:val="26"/>
        </w:rPr>
        <w:t>1</w:t>
      </w:r>
      <w:r w:rsidR="007D669A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7D669A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(70%), 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7D669A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12»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7D669A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(72%), МОУ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7D669A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26»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7D669A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(7</w:t>
      </w:r>
      <w:r w:rsidR="006B1E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D669A"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%), </w:t>
      </w:r>
      <w:r w:rsidR="009C5829" w:rsidRPr="00194420">
        <w:rPr>
          <w:rFonts w:ascii="Times New Roman" w:hAnsi="Times New Roman" w:cs="Times New Roman"/>
          <w:color w:val="000000"/>
          <w:sz w:val="26"/>
          <w:szCs w:val="26"/>
        </w:rPr>
        <w:t>МОУ</w:t>
      </w:r>
      <w:r w:rsidR="00A7197A">
        <w:rPr>
          <w:rFonts w:ascii="Times New Roman" w:hAnsi="Times New Roman" w:cs="Times New Roman"/>
          <w:color w:val="000000"/>
          <w:sz w:val="26"/>
          <w:szCs w:val="26"/>
        </w:rPr>
        <w:t xml:space="preserve"> «СОШ </w:t>
      </w:r>
      <w:r w:rsidR="00DA66D4">
        <w:rPr>
          <w:rFonts w:ascii="Times New Roman" w:hAnsi="Times New Roman" w:cs="Times New Roman"/>
          <w:color w:val="000000"/>
          <w:sz w:val="26"/>
          <w:szCs w:val="26"/>
        </w:rPr>
        <w:t>№ </w:t>
      </w:r>
      <w:r w:rsidR="00A7197A">
        <w:rPr>
          <w:rFonts w:ascii="Times New Roman" w:hAnsi="Times New Roman" w:cs="Times New Roman"/>
          <w:color w:val="000000"/>
          <w:sz w:val="26"/>
          <w:szCs w:val="26"/>
        </w:rPr>
        <w:t xml:space="preserve">42» </w:t>
      </w:r>
      <w:r w:rsidR="008E4FA8">
        <w:rPr>
          <w:rFonts w:ascii="Times New Roman" w:hAnsi="Times New Roman" w:cs="Times New Roman"/>
          <w:color w:val="000000"/>
          <w:sz w:val="26"/>
          <w:szCs w:val="26"/>
        </w:rPr>
        <w:t>г. Воркуты</w:t>
      </w:r>
      <w:r w:rsidR="00A7197A">
        <w:rPr>
          <w:rFonts w:ascii="Times New Roman" w:hAnsi="Times New Roman" w:cs="Times New Roman"/>
          <w:color w:val="000000"/>
          <w:sz w:val="26"/>
          <w:szCs w:val="26"/>
        </w:rPr>
        <w:t xml:space="preserve"> (73,3%).</w:t>
      </w:r>
    </w:p>
    <w:p w:rsidR="0067443A" w:rsidRDefault="00DA66D4" w:rsidP="000C30D1">
      <w:pPr>
        <w:pStyle w:val="a5"/>
        <w:widowControl w:val="0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1.3.5. </w:t>
      </w:r>
      <w:r w:rsidR="003525B9">
        <w:rPr>
          <w:rFonts w:ascii="Times New Roman" w:hAnsi="Times New Roman" w:cs="Times New Roman"/>
          <w:sz w:val="26"/>
          <w:szCs w:val="26"/>
        </w:rPr>
        <w:t>Показатель «С</w:t>
      </w:r>
      <w:r w:rsidR="002A0A9B" w:rsidRPr="003525B9">
        <w:rPr>
          <w:rFonts w:ascii="Times New Roman" w:hAnsi="Times New Roman" w:cs="Times New Roman"/>
          <w:sz w:val="26"/>
          <w:szCs w:val="26"/>
        </w:rPr>
        <w:t>оответств</w:t>
      </w:r>
      <w:r w:rsidR="003525B9">
        <w:rPr>
          <w:rFonts w:ascii="Times New Roman" w:hAnsi="Times New Roman" w:cs="Times New Roman"/>
          <w:sz w:val="26"/>
          <w:szCs w:val="26"/>
        </w:rPr>
        <w:t>ие учебных помещений</w:t>
      </w:r>
      <w:r w:rsidR="002A0A9B" w:rsidRPr="003525B9">
        <w:rPr>
          <w:rFonts w:ascii="Times New Roman" w:hAnsi="Times New Roman" w:cs="Times New Roman"/>
          <w:sz w:val="26"/>
          <w:szCs w:val="26"/>
        </w:rPr>
        <w:t xml:space="preserve"> требованиям СанПиН по во</w:t>
      </w:r>
      <w:r w:rsidR="002A0A9B" w:rsidRPr="003525B9">
        <w:rPr>
          <w:rFonts w:ascii="Times New Roman" w:hAnsi="Times New Roman" w:cs="Times New Roman"/>
          <w:sz w:val="26"/>
          <w:szCs w:val="26"/>
        </w:rPr>
        <w:t>з</w:t>
      </w:r>
      <w:r w:rsidR="002A0A9B" w:rsidRPr="003525B9">
        <w:rPr>
          <w:rFonts w:ascii="Times New Roman" w:hAnsi="Times New Roman" w:cs="Times New Roman"/>
          <w:sz w:val="26"/>
          <w:szCs w:val="26"/>
        </w:rPr>
        <w:t>душно-тепловому режиму, освещению, водоснабжению</w:t>
      </w:r>
      <w:r w:rsidR="003525B9">
        <w:rPr>
          <w:rFonts w:ascii="Times New Roman" w:hAnsi="Times New Roman" w:cs="Times New Roman"/>
          <w:sz w:val="26"/>
          <w:szCs w:val="26"/>
        </w:rPr>
        <w:t xml:space="preserve">» </w:t>
      </w:r>
      <w:r w:rsidR="0067443A">
        <w:rPr>
          <w:rFonts w:ascii="Times New Roman" w:hAnsi="Times New Roman" w:cs="Times New Roman"/>
          <w:sz w:val="26"/>
          <w:szCs w:val="26"/>
        </w:rPr>
        <w:t>достиг</w:t>
      </w:r>
      <w:r w:rsidR="003525B9">
        <w:rPr>
          <w:rFonts w:ascii="Times New Roman" w:hAnsi="Times New Roman" w:cs="Times New Roman"/>
          <w:sz w:val="26"/>
          <w:szCs w:val="26"/>
        </w:rPr>
        <w:t xml:space="preserve"> оптимального уровня, с</w:t>
      </w:r>
      <w:r w:rsidR="003525B9">
        <w:rPr>
          <w:rFonts w:ascii="Times New Roman" w:hAnsi="Times New Roman" w:cs="Times New Roman"/>
          <w:sz w:val="26"/>
          <w:szCs w:val="26"/>
        </w:rPr>
        <w:t>о</w:t>
      </w:r>
      <w:r w:rsidR="003525B9">
        <w:rPr>
          <w:rFonts w:ascii="Times New Roman" w:hAnsi="Times New Roman" w:cs="Times New Roman"/>
          <w:sz w:val="26"/>
          <w:szCs w:val="26"/>
        </w:rPr>
        <w:t xml:space="preserve">ставляет </w:t>
      </w:r>
      <w:r w:rsidR="0067443A">
        <w:rPr>
          <w:rFonts w:ascii="Times New Roman" w:hAnsi="Times New Roman" w:cs="Times New Roman"/>
          <w:sz w:val="26"/>
          <w:szCs w:val="26"/>
        </w:rPr>
        <w:t>100</w:t>
      </w:r>
      <w:r w:rsidR="003525B9">
        <w:rPr>
          <w:rFonts w:ascii="Times New Roman" w:hAnsi="Times New Roman" w:cs="Times New Roman"/>
          <w:sz w:val="26"/>
          <w:szCs w:val="26"/>
        </w:rPr>
        <w:t xml:space="preserve">%, на 5,9% </w:t>
      </w:r>
      <w:r w:rsidR="0067443A">
        <w:rPr>
          <w:rFonts w:ascii="Times New Roman" w:hAnsi="Times New Roman" w:cs="Times New Roman"/>
          <w:sz w:val="26"/>
          <w:szCs w:val="26"/>
        </w:rPr>
        <w:t>выш</w:t>
      </w:r>
      <w:r w:rsidR="003525B9">
        <w:rPr>
          <w:rFonts w:ascii="Times New Roman" w:hAnsi="Times New Roman" w:cs="Times New Roman"/>
          <w:sz w:val="26"/>
          <w:szCs w:val="26"/>
        </w:rPr>
        <w:t xml:space="preserve">е </w:t>
      </w:r>
      <w:r w:rsidR="0067443A">
        <w:rPr>
          <w:rFonts w:ascii="Times New Roman" w:hAnsi="Times New Roman" w:cs="Times New Roman"/>
          <w:sz w:val="26"/>
          <w:szCs w:val="26"/>
        </w:rPr>
        <w:t xml:space="preserve">показателя </w:t>
      </w:r>
      <w:r w:rsidR="003525B9">
        <w:rPr>
          <w:rFonts w:ascii="Times New Roman" w:hAnsi="Times New Roman" w:cs="Times New Roman"/>
          <w:sz w:val="26"/>
          <w:szCs w:val="26"/>
        </w:rPr>
        <w:t>202</w:t>
      </w:r>
      <w:r w:rsidR="0067443A">
        <w:rPr>
          <w:rFonts w:ascii="Times New Roman" w:hAnsi="Times New Roman" w:cs="Times New Roman"/>
          <w:sz w:val="26"/>
          <w:szCs w:val="26"/>
        </w:rPr>
        <w:t>1</w:t>
      </w:r>
      <w:r w:rsidR="003525B9">
        <w:rPr>
          <w:rFonts w:ascii="Times New Roman" w:hAnsi="Times New Roman" w:cs="Times New Roman"/>
          <w:sz w:val="26"/>
          <w:szCs w:val="26"/>
        </w:rPr>
        <w:t xml:space="preserve"> года</w:t>
      </w:r>
      <w:r w:rsidR="0067443A">
        <w:rPr>
          <w:rFonts w:ascii="Times New Roman" w:hAnsi="Times New Roman" w:cs="Times New Roman"/>
          <w:sz w:val="26"/>
          <w:szCs w:val="26"/>
        </w:rPr>
        <w:t xml:space="preserve"> (94,1%)</w:t>
      </w:r>
      <w:r w:rsidR="003525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6254" w:rsidRPr="00B67C09" w:rsidRDefault="008F5840" w:rsidP="000C30D1">
      <w:pPr>
        <w:pStyle w:val="a5"/>
        <w:widowControl w:val="0"/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C09">
        <w:rPr>
          <w:rFonts w:ascii="Times New Roman" w:hAnsi="Times New Roman" w:cs="Times New Roman"/>
          <w:b/>
          <w:sz w:val="26"/>
          <w:szCs w:val="26"/>
        </w:rPr>
        <w:t>1.4.</w:t>
      </w:r>
      <w:r w:rsidR="009C5829" w:rsidRPr="00B67C09">
        <w:rPr>
          <w:rFonts w:ascii="Times New Roman" w:hAnsi="Times New Roman" w:cs="Times New Roman"/>
          <w:b/>
          <w:sz w:val="26"/>
          <w:szCs w:val="26"/>
        </w:rPr>
        <w:t> </w:t>
      </w:r>
      <w:proofErr w:type="spellStart"/>
      <w:r w:rsidR="002A0A9B" w:rsidRPr="00B67C09">
        <w:rPr>
          <w:rFonts w:ascii="Times New Roman" w:hAnsi="Times New Roman" w:cs="Times New Roman"/>
          <w:b/>
          <w:sz w:val="26"/>
          <w:szCs w:val="26"/>
        </w:rPr>
        <w:t>Безбарьерность</w:t>
      </w:r>
      <w:proofErr w:type="spellEnd"/>
      <w:r w:rsidR="002A0A9B" w:rsidRPr="00B67C09">
        <w:rPr>
          <w:rFonts w:ascii="Times New Roman" w:hAnsi="Times New Roman" w:cs="Times New Roman"/>
          <w:b/>
          <w:sz w:val="26"/>
          <w:szCs w:val="26"/>
        </w:rPr>
        <w:t xml:space="preserve"> среды и условия для обучения детей с различными образ</w:t>
      </w:r>
      <w:r w:rsidR="002A0A9B" w:rsidRPr="00B67C09">
        <w:rPr>
          <w:rFonts w:ascii="Times New Roman" w:hAnsi="Times New Roman" w:cs="Times New Roman"/>
          <w:b/>
          <w:sz w:val="26"/>
          <w:szCs w:val="26"/>
        </w:rPr>
        <w:t>о</w:t>
      </w:r>
      <w:r w:rsidR="002A0A9B" w:rsidRPr="00B67C09">
        <w:rPr>
          <w:rFonts w:ascii="Times New Roman" w:hAnsi="Times New Roman" w:cs="Times New Roman"/>
          <w:b/>
          <w:sz w:val="26"/>
          <w:szCs w:val="26"/>
        </w:rPr>
        <w:t>вательными потребностями.</w:t>
      </w:r>
    </w:p>
    <w:p w:rsidR="001679B7" w:rsidRDefault="00DA66D4" w:rsidP="00C26A07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1.4.1. </w:t>
      </w:r>
      <w:r w:rsidR="0019219A" w:rsidRPr="00194420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D21B2C" w:rsidRPr="00194420">
        <w:rPr>
          <w:rFonts w:ascii="Times New Roman" w:hAnsi="Times New Roman" w:cs="Times New Roman"/>
          <w:sz w:val="26"/>
          <w:szCs w:val="26"/>
        </w:rPr>
        <w:t>«</w:t>
      </w:r>
      <w:r w:rsidR="004D6254" w:rsidRPr="00194420">
        <w:rPr>
          <w:rFonts w:ascii="Times New Roman" w:hAnsi="Times New Roman" w:cs="Times New Roman"/>
          <w:sz w:val="26"/>
          <w:szCs w:val="26"/>
        </w:rPr>
        <w:t>Доля детей-инвалидов и детей с ОВЗ, их родителей (законных представителей), положительно оценивающих уровень доступности объектов образования; положительно оценивающих отношение работников ОУ и учащихся ОУ к проблемам д</w:t>
      </w:r>
      <w:r w:rsidR="004D6254" w:rsidRPr="00194420">
        <w:rPr>
          <w:rFonts w:ascii="Times New Roman" w:hAnsi="Times New Roman" w:cs="Times New Roman"/>
          <w:sz w:val="26"/>
          <w:szCs w:val="26"/>
        </w:rPr>
        <w:t>е</w:t>
      </w:r>
      <w:r w:rsidR="004D6254" w:rsidRPr="00194420">
        <w:rPr>
          <w:rFonts w:ascii="Times New Roman" w:hAnsi="Times New Roman" w:cs="Times New Roman"/>
          <w:sz w:val="26"/>
          <w:szCs w:val="26"/>
        </w:rPr>
        <w:lastRenderedPageBreak/>
        <w:t>тей-инвалидов и детей с ОВЗ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="0019219A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19219A" w:rsidRPr="00194420">
        <w:rPr>
          <w:rFonts w:ascii="Times New Roman" w:hAnsi="Times New Roman" w:cs="Times New Roman"/>
          <w:sz w:val="26"/>
          <w:szCs w:val="26"/>
        </w:rPr>
        <w:t>оптимальный (100%), достигнут во всех общеобразов</w:t>
      </w:r>
      <w:r w:rsidR="0019219A" w:rsidRPr="00194420">
        <w:rPr>
          <w:rFonts w:ascii="Times New Roman" w:hAnsi="Times New Roman" w:cs="Times New Roman"/>
          <w:sz w:val="26"/>
          <w:szCs w:val="26"/>
        </w:rPr>
        <w:t>а</w:t>
      </w:r>
      <w:r w:rsidR="0019219A" w:rsidRPr="00194420">
        <w:rPr>
          <w:rFonts w:ascii="Times New Roman" w:hAnsi="Times New Roman" w:cs="Times New Roman"/>
          <w:sz w:val="26"/>
          <w:szCs w:val="26"/>
        </w:rPr>
        <w:t>тельных учреждениях.</w:t>
      </w:r>
    </w:p>
    <w:p w:rsidR="004D6254" w:rsidRPr="00194420" w:rsidRDefault="00346FD9" w:rsidP="00E55861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20">
        <w:rPr>
          <w:rFonts w:ascii="Times New Roman" w:hAnsi="Times New Roman" w:cs="Times New Roman"/>
          <w:sz w:val="26"/>
          <w:szCs w:val="26"/>
        </w:rPr>
        <w:t xml:space="preserve">Нет детей данной категории в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194420">
        <w:rPr>
          <w:rFonts w:ascii="Times New Roman" w:hAnsi="Times New Roman" w:cs="Times New Roman"/>
          <w:sz w:val="26"/>
          <w:szCs w:val="26"/>
        </w:rPr>
        <w:t xml:space="preserve">44»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194420">
        <w:rPr>
          <w:rFonts w:ascii="Times New Roman" w:hAnsi="Times New Roman" w:cs="Times New Roman"/>
          <w:sz w:val="26"/>
          <w:szCs w:val="26"/>
        </w:rPr>
        <w:t>.</w:t>
      </w:r>
    </w:p>
    <w:p w:rsidR="001679B7" w:rsidRDefault="00DA66D4" w:rsidP="00C26A07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1.4.2. </w:t>
      </w:r>
      <w:proofErr w:type="gramStart"/>
      <w:r w:rsidR="00251142" w:rsidRPr="00194420">
        <w:rPr>
          <w:rFonts w:ascii="Times New Roman" w:hAnsi="Times New Roman" w:cs="Times New Roman"/>
          <w:sz w:val="26"/>
          <w:szCs w:val="26"/>
        </w:rPr>
        <w:t>Достигнут п</w:t>
      </w:r>
      <w:r w:rsidR="0019219A" w:rsidRPr="00194420">
        <w:rPr>
          <w:rFonts w:ascii="Times New Roman" w:hAnsi="Times New Roman" w:cs="Times New Roman"/>
          <w:sz w:val="26"/>
          <w:szCs w:val="26"/>
        </w:rPr>
        <w:t>оказатель</w:t>
      </w:r>
      <w:proofErr w:type="gramEnd"/>
      <w:r w:rsidR="000D3D26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D21B2C" w:rsidRPr="00194420">
        <w:rPr>
          <w:rFonts w:ascii="Times New Roman" w:hAnsi="Times New Roman" w:cs="Times New Roman"/>
          <w:sz w:val="26"/>
          <w:szCs w:val="26"/>
        </w:rPr>
        <w:t>«</w:t>
      </w:r>
      <w:r w:rsidR="004D6254" w:rsidRPr="00194420">
        <w:rPr>
          <w:rFonts w:ascii="Times New Roman" w:hAnsi="Times New Roman" w:cs="Times New Roman"/>
          <w:sz w:val="26"/>
          <w:szCs w:val="26"/>
        </w:rPr>
        <w:t>Доля доступных для детей-инвалидов и детей с ОВЗ, их родителей (законных представителей) объектов инфраструктуры ОУ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="000D3D26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251142" w:rsidRPr="00194420">
        <w:rPr>
          <w:rFonts w:ascii="Times New Roman" w:hAnsi="Times New Roman" w:cs="Times New Roman"/>
          <w:sz w:val="26"/>
          <w:szCs w:val="26"/>
        </w:rPr>
        <w:t>во всех ОУ</w:t>
      </w:r>
      <w:r w:rsidR="008A151C" w:rsidRPr="00194420">
        <w:rPr>
          <w:rFonts w:ascii="Times New Roman" w:hAnsi="Times New Roman" w:cs="Times New Roman"/>
          <w:sz w:val="26"/>
          <w:szCs w:val="26"/>
        </w:rPr>
        <w:t>.</w:t>
      </w:r>
    </w:p>
    <w:p w:rsidR="004D6254" w:rsidRPr="00194420" w:rsidRDefault="00612F55" w:rsidP="00E55861">
      <w:pPr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20">
        <w:rPr>
          <w:rFonts w:ascii="Times New Roman" w:hAnsi="Times New Roman" w:cs="Times New Roman"/>
          <w:sz w:val="26"/>
          <w:szCs w:val="26"/>
        </w:rPr>
        <w:t xml:space="preserve">Нет детей данной категории в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194420">
        <w:rPr>
          <w:rFonts w:ascii="Times New Roman" w:hAnsi="Times New Roman" w:cs="Times New Roman"/>
          <w:sz w:val="26"/>
          <w:szCs w:val="26"/>
        </w:rPr>
        <w:t xml:space="preserve">44»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194420">
        <w:rPr>
          <w:rFonts w:ascii="Times New Roman" w:hAnsi="Times New Roman" w:cs="Times New Roman"/>
          <w:sz w:val="26"/>
          <w:szCs w:val="26"/>
        </w:rPr>
        <w:t>.</w:t>
      </w:r>
    </w:p>
    <w:p w:rsidR="004A4C7D" w:rsidRDefault="00DA66D4" w:rsidP="00C26A07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1.4.3. </w:t>
      </w:r>
      <w:r w:rsidR="00495025">
        <w:rPr>
          <w:rFonts w:ascii="Times New Roman" w:hAnsi="Times New Roman" w:cs="Times New Roman"/>
          <w:sz w:val="26"/>
          <w:szCs w:val="26"/>
        </w:rPr>
        <w:t>П</w:t>
      </w:r>
      <w:r w:rsidR="008A151C" w:rsidRPr="00194420">
        <w:rPr>
          <w:rFonts w:ascii="Times New Roman" w:hAnsi="Times New Roman" w:cs="Times New Roman"/>
          <w:sz w:val="26"/>
          <w:szCs w:val="26"/>
        </w:rPr>
        <w:t xml:space="preserve">оказатель </w:t>
      </w:r>
      <w:r w:rsidR="00D21B2C" w:rsidRPr="00194420">
        <w:rPr>
          <w:rFonts w:ascii="Times New Roman" w:hAnsi="Times New Roman" w:cs="Times New Roman"/>
          <w:sz w:val="26"/>
          <w:szCs w:val="26"/>
        </w:rPr>
        <w:t>«</w:t>
      </w:r>
      <w:r w:rsidR="004D6254" w:rsidRPr="00194420">
        <w:rPr>
          <w:rFonts w:ascii="Times New Roman" w:hAnsi="Times New Roman" w:cs="Times New Roman"/>
          <w:sz w:val="26"/>
          <w:szCs w:val="26"/>
        </w:rPr>
        <w:t>Удельный вес обучающихся, получающих инклюзивное образ</w:t>
      </w:r>
      <w:r w:rsidR="004D6254" w:rsidRPr="00194420">
        <w:rPr>
          <w:rFonts w:ascii="Times New Roman" w:hAnsi="Times New Roman" w:cs="Times New Roman"/>
          <w:sz w:val="26"/>
          <w:szCs w:val="26"/>
        </w:rPr>
        <w:t>о</w:t>
      </w:r>
      <w:r w:rsidR="004D6254" w:rsidRPr="00194420">
        <w:rPr>
          <w:rFonts w:ascii="Times New Roman" w:hAnsi="Times New Roman" w:cs="Times New Roman"/>
          <w:sz w:val="26"/>
          <w:szCs w:val="26"/>
        </w:rPr>
        <w:t>вание, в общей численности лиц с ограниченными возможностями здоровья, инвалидов, обучающихся по образовательным программам начального общего, основного общего, среднего общего образования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="00612F55" w:rsidRPr="00612F55">
        <w:rPr>
          <w:rFonts w:ascii="Times New Roman" w:hAnsi="Times New Roman" w:cs="Times New Roman"/>
          <w:sz w:val="26"/>
          <w:szCs w:val="26"/>
        </w:rPr>
        <w:t xml:space="preserve"> </w:t>
      </w:r>
      <w:r w:rsidR="00F4120B">
        <w:rPr>
          <w:rFonts w:ascii="Times New Roman" w:hAnsi="Times New Roman" w:cs="Times New Roman"/>
          <w:sz w:val="26"/>
          <w:szCs w:val="26"/>
        </w:rPr>
        <w:t>выш</w:t>
      </w:r>
      <w:r w:rsidR="00495025" w:rsidRPr="00194420">
        <w:rPr>
          <w:rFonts w:ascii="Times New Roman" w:hAnsi="Times New Roman" w:cs="Times New Roman"/>
          <w:sz w:val="26"/>
          <w:szCs w:val="26"/>
        </w:rPr>
        <w:t>е запланированного</w:t>
      </w:r>
      <w:r w:rsidR="00495025">
        <w:rPr>
          <w:rFonts w:ascii="Times New Roman" w:hAnsi="Times New Roman" w:cs="Times New Roman"/>
          <w:sz w:val="26"/>
          <w:szCs w:val="26"/>
        </w:rPr>
        <w:t xml:space="preserve"> </w:t>
      </w:r>
      <w:r w:rsidR="00495025" w:rsidRPr="00194420">
        <w:rPr>
          <w:rFonts w:ascii="Times New Roman" w:hAnsi="Times New Roman" w:cs="Times New Roman"/>
          <w:sz w:val="26"/>
          <w:szCs w:val="26"/>
        </w:rPr>
        <w:t xml:space="preserve">на </w:t>
      </w:r>
      <w:r w:rsidR="00F4120B">
        <w:rPr>
          <w:rFonts w:ascii="Times New Roman" w:hAnsi="Times New Roman" w:cs="Times New Roman"/>
          <w:sz w:val="26"/>
          <w:szCs w:val="26"/>
        </w:rPr>
        <w:t>39,1</w:t>
      </w:r>
      <w:r w:rsidR="00495025">
        <w:rPr>
          <w:rFonts w:ascii="Times New Roman" w:hAnsi="Times New Roman" w:cs="Times New Roman"/>
          <w:sz w:val="26"/>
          <w:szCs w:val="26"/>
        </w:rPr>
        <w:t xml:space="preserve">%. Показатель </w:t>
      </w:r>
      <w:r w:rsidR="008A151C" w:rsidRPr="00194420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FA0343">
        <w:rPr>
          <w:rFonts w:ascii="Times New Roman" w:hAnsi="Times New Roman" w:cs="Times New Roman"/>
          <w:sz w:val="26"/>
          <w:szCs w:val="26"/>
        </w:rPr>
        <w:t>89,1</w:t>
      </w:r>
      <w:r w:rsidR="008A151C" w:rsidRPr="00194420">
        <w:rPr>
          <w:rFonts w:ascii="Times New Roman" w:hAnsi="Times New Roman" w:cs="Times New Roman"/>
          <w:sz w:val="26"/>
          <w:szCs w:val="26"/>
        </w:rPr>
        <w:t>%</w:t>
      </w:r>
      <w:r w:rsidR="00612F55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F4120B">
        <w:rPr>
          <w:rFonts w:ascii="Times New Roman" w:hAnsi="Times New Roman" w:cs="Times New Roman"/>
          <w:sz w:val="26"/>
          <w:szCs w:val="26"/>
        </w:rPr>
        <w:t>4,8</w:t>
      </w:r>
      <w:r w:rsidR="00612F55">
        <w:rPr>
          <w:rFonts w:ascii="Times New Roman" w:hAnsi="Times New Roman" w:cs="Times New Roman"/>
          <w:sz w:val="26"/>
          <w:szCs w:val="26"/>
        </w:rPr>
        <w:t xml:space="preserve">% </w:t>
      </w:r>
      <w:r w:rsidR="00F4120B">
        <w:rPr>
          <w:rFonts w:ascii="Times New Roman" w:hAnsi="Times New Roman" w:cs="Times New Roman"/>
          <w:sz w:val="26"/>
          <w:szCs w:val="26"/>
        </w:rPr>
        <w:t>ниж</w:t>
      </w:r>
      <w:r w:rsidR="00612F55">
        <w:rPr>
          <w:rFonts w:ascii="Times New Roman" w:hAnsi="Times New Roman" w:cs="Times New Roman"/>
          <w:sz w:val="26"/>
          <w:szCs w:val="26"/>
        </w:rPr>
        <w:t>е</w:t>
      </w:r>
      <w:r w:rsidR="009C5829" w:rsidRPr="00194420">
        <w:rPr>
          <w:rFonts w:ascii="Times New Roman" w:hAnsi="Times New Roman" w:cs="Times New Roman"/>
          <w:sz w:val="26"/>
          <w:szCs w:val="26"/>
        </w:rPr>
        <w:t xml:space="preserve"> 20</w:t>
      </w:r>
      <w:r w:rsidR="00612F55">
        <w:rPr>
          <w:rFonts w:ascii="Times New Roman" w:hAnsi="Times New Roman" w:cs="Times New Roman"/>
          <w:sz w:val="26"/>
          <w:szCs w:val="26"/>
        </w:rPr>
        <w:t>2</w:t>
      </w:r>
      <w:r w:rsidR="00F4120B">
        <w:rPr>
          <w:rFonts w:ascii="Times New Roman" w:hAnsi="Times New Roman" w:cs="Times New Roman"/>
          <w:sz w:val="26"/>
          <w:szCs w:val="26"/>
        </w:rPr>
        <w:t>1</w:t>
      </w:r>
      <w:r w:rsidR="009C5829" w:rsidRPr="00194420">
        <w:rPr>
          <w:rFonts w:ascii="Times New Roman" w:hAnsi="Times New Roman" w:cs="Times New Roman"/>
          <w:sz w:val="26"/>
          <w:szCs w:val="26"/>
        </w:rPr>
        <w:t xml:space="preserve"> год</w:t>
      </w:r>
      <w:r w:rsidR="00612F55">
        <w:rPr>
          <w:rFonts w:ascii="Times New Roman" w:hAnsi="Times New Roman" w:cs="Times New Roman"/>
          <w:sz w:val="26"/>
          <w:szCs w:val="26"/>
        </w:rPr>
        <w:t>а (</w:t>
      </w:r>
      <w:r w:rsidR="00F4120B">
        <w:rPr>
          <w:rFonts w:ascii="Times New Roman" w:hAnsi="Times New Roman" w:cs="Times New Roman"/>
          <w:sz w:val="26"/>
          <w:szCs w:val="26"/>
        </w:rPr>
        <w:t>91,9</w:t>
      </w:r>
      <w:r w:rsidR="009C5829" w:rsidRPr="00194420">
        <w:rPr>
          <w:rFonts w:ascii="Times New Roman" w:hAnsi="Times New Roman" w:cs="Times New Roman"/>
          <w:sz w:val="26"/>
          <w:szCs w:val="26"/>
        </w:rPr>
        <w:t>%</w:t>
      </w:r>
      <w:r w:rsidR="00C26A07">
        <w:rPr>
          <w:rFonts w:ascii="Times New Roman" w:hAnsi="Times New Roman" w:cs="Times New Roman"/>
          <w:sz w:val="26"/>
          <w:szCs w:val="26"/>
        </w:rPr>
        <w:t>).</w:t>
      </w:r>
    </w:p>
    <w:p w:rsidR="001679B7" w:rsidRDefault="00612F55" w:rsidP="00C26A07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Выше муниципального показатель </w:t>
      </w:r>
      <w:r w:rsidR="00495025">
        <w:rPr>
          <w:rFonts w:ascii="Times New Roman" w:hAnsi="Times New Roman" w:cs="Times New Roman"/>
          <w:sz w:val="26"/>
          <w:szCs w:val="26"/>
        </w:rPr>
        <w:t xml:space="preserve">в </w:t>
      </w:r>
      <w:r w:rsidR="009262C9">
        <w:rPr>
          <w:rFonts w:ascii="Times New Roman" w:hAnsi="Times New Roman" w:cs="Times New Roman"/>
          <w:sz w:val="26"/>
          <w:szCs w:val="26"/>
        </w:rPr>
        <w:t xml:space="preserve">10 ОУ: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92695">
        <w:rPr>
          <w:rFonts w:ascii="Times New Roman" w:hAnsi="Times New Roman" w:cs="Times New Roman"/>
          <w:sz w:val="26"/>
          <w:szCs w:val="26"/>
        </w:rPr>
        <w:t xml:space="preserve"> (100%)</w:t>
      </w:r>
      <w:r w:rsidRPr="00612F55">
        <w:rPr>
          <w:rFonts w:ascii="Times New Roman" w:hAnsi="Times New Roman" w:cs="Times New Roman"/>
          <w:sz w:val="26"/>
          <w:szCs w:val="26"/>
        </w:rPr>
        <w:t>, МАОУ «П</w:t>
      </w:r>
      <w:r>
        <w:rPr>
          <w:rFonts w:ascii="Times New Roman" w:hAnsi="Times New Roman" w:cs="Times New Roman"/>
          <w:sz w:val="26"/>
          <w:szCs w:val="26"/>
        </w:rPr>
        <w:t xml:space="preserve">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92695">
        <w:rPr>
          <w:rFonts w:ascii="Times New Roman" w:hAnsi="Times New Roman" w:cs="Times New Roman"/>
          <w:sz w:val="26"/>
          <w:szCs w:val="26"/>
        </w:rPr>
        <w:t xml:space="preserve"> (100%)</w:t>
      </w:r>
      <w:r w:rsidRPr="00612F5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1</w:t>
      </w:r>
      <w:r w:rsidR="00F4120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92695">
        <w:rPr>
          <w:rFonts w:ascii="Times New Roman" w:hAnsi="Times New Roman" w:cs="Times New Roman"/>
          <w:sz w:val="26"/>
          <w:szCs w:val="26"/>
        </w:rPr>
        <w:t xml:space="preserve"> (</w:t>
      </w:r>
      <w:r w:rsidR="00F4120B">
        <w:rPr>
          <w:rFonts w:ascii="Times New Roman" w:hAnsi="Times New Roman" w:cs="Times New Roman"/>
          <w:sz w:val="26"/>
          <w:szCs w:val="26"/>
        </w:rPr>
        <w:t>95</w:t>
      </w:r>
      <w:r w:rsidR="00B92695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23»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92695">
        <w:rPr>
          <w:rFonts w:ascii="Times New Roman" w:hAnsi="Times New Roman" w:cs="Times New Roman"/>
          <w:sz w:val="26"/>
          <w:szCs w:val="26"/>
        </w:rPr>
        <w:t xml:space="preserve"> (</w:t>
      </w:r>
      <w:r w:rsidR="00F4120B">
        <w:rPr>
          <w:rFonts w:ascii="Times New Roman" w:hAnsi="Times New Roman" w:cs="Times New Roman"/>
          <w:sz w:val="26"/>
          <w:szCs w:val="26"/>
        </w:rPr>
        <w:t>100</w:t>
      </w:r>
      <w:r w:rsidR="00B92695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F4120B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92695">
        <w:rPr>
          <w:rFonts w:ascii="Times New Roman" w:hAnsi="Times New Roman" w:cs="Times New Roman"/>
          <w:sz w:val="26"/>
          <w:szCs w:val="26"/>
        </w:rPr>
        <w:t xml:space="preserve"> (100%)</w:t>
      </w:r>
      <w:r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35 с УИОП»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92695">
        <w:rPr>
          <w:rFonts w:ascii="Times New Roman" w:hAnsi="Times New Roman" w:cs="Times New Roman"/>
          <w:sz w:val="26"/>
          <w:szCs w:val="26"/>
        </w:rPr>
        <w:t xml:space="preserve"> (100%)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4120B">
        <w:rPr>
          <w:rFonts w:ascii="Times New Roman" w:hAnsi="Times New Roman" w:cs="Times New Roman"/>
          <w:sz w:val="26"/>
          <w:szCs w:val="26"/>
        </w:rPr>
        <w:t xml:space="preserve">МОУ «СОШ № 39 им. Г.А. Чернова» г. Воркуты (100%), </w:t>
      </w:r>
      <w:r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40 с УИОП»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92695">
        <w:rPr>
          <w:rFonts w:ascii="Times New Roman" w:hAnsi="Times New Roman" w:cs="Times New Roman"/>
          <w:sz w:val="26"/>
          <w:szCs w:val="26"/>
        </w:rPr>
        <w:t xml:space="preserve"> (95%)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4120B" w:rsidRPr="0019442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F4120B">
        <w:rPr>
          <w:rFonts w:ascii="Times New Roman" w:hAnsi="Times New Roman" w:cs="Times New Roman"/>
          <w:sz w:val="26"/>
          <w:szCs w:val="26"/>
        </w:rPr>
        <w:t>№ </w:t>
      </w:r>
      <w:r w:rsidR="00F4120B" w:rsidRPr="00194420">
        <w:rPr>
          <w:rFonts w:ascii="Times New Roman" w:hAnsi="Times New Roman" w:cs="Times New Roman"/>
          <w:sz w:val="26"/>
          <w:szCs w:val="26"/>
        </w:rPr>
        <w:t>43</w:t>
      </w:r>
      <w:proofErr w:type="gramEnd"/>
      <w:r w:rsidR="00F4120B" w:rsidRPr="00194420">
        <w:rPr>
          <w:rFonts w:ascii="Times New Roman" w:hAnsi="Times New Roman" w:cs="Times New Roman"/>
          <w:sz w:val="26"/>
          <w:szCs w:val="26"/>
        </w:rPr>
        <w:t xml:space="preserve">» </w:t>
      </w:r>
      <w:r w:rsidR="00F4120B">
        <w:rPr>
          <w:rFonts w:ascii="Times New Roman" w:hAnsi="Times New Roman" w:cs="Times New Roman"/>
          <w:sz w:val="26"/>
          <w:szCs w:val="26"/>
        </w:rPr>
        <w:t>г. Воркуты (100%),</w:t>
      </w:r>
      <w:r w:rsidR="00F4120B" w:rsidRPr="00194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2»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F4120B">
        <w:rPr>
          <w:rFonts w:ascii="Times New Roman" w:hAnsi="Times New Roman" w:cs="Times New Roman"/>
          <w:sz w:val="26"/>
          <w:szCs w:val="26"/>
        </w:rPr>
        <w:t xml:space="preserve"> (100</w:t>
      </w:r>
      <w:r w:rsidR="00B92695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 xml:space="preserve">, 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6»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92695">
        <w:rPr>
          <w:rFonts w:ascii="Times New Roman" w:hAnsi="Times New Roman" w:cs="Times New Roman"/>
          <w:sz w:val="26"/>
          <w:szCs w:val="26"/>
        </w:rPr>
        <w:t xml:space="preserve"> (100%)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79B7" w:rsidRDefault="00A36FD2" w:rsidP="00C26A07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Ниже муниципального показатель</w:t>
      </w:r>
      <w:r w:rsidR="009262C9">
        <w:rPr>
          <w:rFonts w:ascii="Times New Roman" w:hAnsi="Times New Roman" w:cs="Times New Roman"/>
          <w:sz w:val="26"/>
          <w:szCs w:val="26"/>
        </w:rPr>
        <w:t xml:space="preserve"> в 5 ОУ:</w:t>
      </w:r>
      <w:r>
        <w:rPr>
          <w:rFonts w:ascii="Times New Roman" w:hAnsi="Times New Roman" w:cs="Times New Roman"/>
          <w:sz w:val="26"/>
          <w:szCs w:val="26"/>
        </w:rPr>
        <w:t xml:space="preserve">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12»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92695">
        <w:rPr>
          <w:rFonts w:ascii="Times New Roman" w:hAnsi="Times New Roman" w:cs="Times New Roman"/>
          <w:sz w:val="26"/>
          <w:szCs w:val="26"/>
        </w:rPr>
        <w:t xml:space="preserve"> (</w:t>
      </w:r>
      <w:r w:rsidR="00F4120B">
        <w:rPr>
          <w:rFonts w:ascii="Times New Roman" w:hAnsi="Times New Roman" w:cs="Times New Roman"/>
          <w:sz w:val="26"/>
          <w:szCs w:val="26"/>
        </w:rPr>
        <w:t>73,9</w:t>
      </w:r>
      <w:r w:rsidR="00B92695">
        <w:rPr>
          <w:rFonts w:ascii="Times New Roman" w:hAnsi="Times New Roman" w:cs="Times New Roman"/>
          <w:sz w:val="26"/>
          <w:szCs w:val="26"/>
        </w:rPr>
        <w:t>%)</w:t>
      </w:r>
      <w:r w:rsidR="0093283B"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1</w:t>
      </w:r>
      <w:r w:rsidR="00F4120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92695">
        <w:rPr>
          <w:rFonts w:ascii="Times New Roman" w:hAnsi="Times New Roman" w:cs="Times New Roman"/>
          <w:sz w:val="26"/>
          <w:szCs w:val="26"/>
        </w:rPr>
        <w:t xml:space="preserve"> (8</w:t>
      </w:r>
      <w:r w:rsidR="00F4120B">
        <w:rPr>
          <w:rFonts w:ascii="Times New Roman" w:hAnsi="Times New Roman" w:cs="Times New Roman"/>
          <w:sz w:val="26"/>
          <w:szCs w:val="26"/>
        </w:rPr>
        <w:t>7</w:t>
      </w:r>
      <w:r w:rsidR="00B92695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94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42»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92695">
        <w:rPr>
          <w:rFonts w:ascii="Times New Roman" w:hAnsi="Times New Roman" w:cs="Times New Roman"/>
          <w:sz w:val="26"/>
          <w:szCs w:val="26"/>
        </w:rPr>
        <w:t xml:space="preserve"> (8</w:t>
      </w:r>
      <w:r w:rsidR="00F4120B">
        <w:rPr>
          <w:rFonts w:ascii="Times New Roman" w:hAnsi="Times New Roman" w:cs="Times New Roman"/>
          <w:sz w:val="26"/>
          <w:szCs w:val="26"/>
        </w:rPr>
        <w:t>5</w:t>
      </w:r>
      <w:r w:rsidR="00B92695">
        <w:rPr>
          <w:rFonts w:ascii="Times New Roman" w:hAnsi="Times New Roman" w:cs="Times New Roman"/>
          <w:sz w:val="26"/>
          <w:szCs w:val="26"/>
        </w:rPr>
        <w:t>%)</w:t>
      </w:r>
      <w:r w:rsidR="00F4120B">
        <w:rPr>
          <w:rFonts w:ascii="Times New Roman" w:hAnsi="Times New Roman" w:cs="Times New Roman"/>
          <w:sz w:val="26"/>
          <w:szCs w:val="26"/>
        </w:rPr>
        <w:t>, МОУ «Ги</w:t>
      </w:r>
      <w:r w:rsidR="00F4120B">
        <w:rPr>
          <w:rFonts w:ascii="Times New Roman" w:hAnsi="Times New Roman" w:cs="Times New Roman"/>
          <w:sz w:val="26"/>
          <w:szCs w:val="26"/>
        </w:rPr>
        <w:t>м</w:t>
      </w:r>
      <w:r w:rsidR="00F4120B">
        <w:rPr>
          <w:rFonts w:ascii="Times New Roman" w:hAnsi="Times New Roman" w:cs="Times New Roman"/>
          <w:sz w:val="26"/>
          <w:szCs w:val="26"/>
        </w:rPr>
        <w:t>назия № 2» г. Воркуты (0%).</w:t>
      </w:r>
    </w:p>
    <w:p w:rsidR="00993B24" w:rsidRDefault="008A151C" w:rsidP="003139CB">
      <w:pPr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20">
        <w:rPr>
          <w:rFonts w:ascii="Times New Roman" w:hAnsi="Times New Roman" w:cs="Times New Roman"/>
          <w:sz w:val="26"/>
          <w:szCs w:val="26"/>
        </w:rPr>
        <w:t>Нет детей данной категории в</w:t>
      </w:r>
      <w:r w:rsidR="000D3D26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Pr="00194420">
        <w:rPr>
          <w:rFonts w:ascii="Times New Roman" w:hAnsi="Times New Roman" w:cs="Times New Roman"/>
          <w:sz w:val="26"/>
          <w:szCs w:val="26"/>
        </w:rPr>
        <w:t xml:space="preserve">МОУ </w:t>
      </w:r>
      <w:r w:rsidR="00D21B2C" w:rsidRPr="00194420">
        <w:rPr>
          <w:rFonts w:ascii="Times New Roman" w:hAnsi="Times New Roman" w:cs="Times New Roman"/>
          <w:sz w:val="26"/>
          <w:szCs w:val="26"/>
        </w:rPr>
        <w:t>«</w:t>
      </w:r>
      <w:r w:rsidRPr="00194420">
        <w:rPr>
          <w:rFonts w:ascii="Times New Roman" w:hAnsi="Times New Roman" w:cs="Times New Roman"/>
          <w:sz w:val="26"/>
          <w:szCs w:val="26"/>
        </w:rPr>
        <w:t xml:space="preserve">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194420">
        <w:rPr>
          <w:rFonts w:ascii="Times New Roman" w:hAnsi="Times New Roman" w:cs="Times New Roman"/>
          <w:sz w:val="26"/>
          <w:szCs w:val="26"/>
        </w:rPr>
        <w:t>44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194420">
        <w:rPr>
          <w:rFonts w:ascii="Times New Roman" w:hAnsi="Times New Roman" w:cs="Times New Roman"/>
          <w:sz w:val="26"/>
          <w:szCs w:val="26"/>
        </w:rPr>
        <w:t>.</w:t>
      </w:r>
    </w:p>
    <w:p w:rsidR="004A4C7D" w:rsidRDefault="00DA66D4" w:rsidP="001679B7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1.4.4. </w:t>
      </w:r>
      <w:r w:rsidR="004C766A" w:rsidRPr="00194420">
        <w:rPr>
          <w:rFonts w:ascii="Times New Roman" w:hAnsi="Times New Roman" w:cs="Times New Roman"/>
          <w:sz w:val="26"/>
          <w:szCs w:val="26"/>
        </w:rPr>
        <w:t xml:space="preserve">В </w:t>
      </w:r>
      <w:r w:rsidR="00486610" w:rsidRPr="00194420">
        <w:rPr>
          <w:rFonts w:ascii="Times New Roman" w:hAnsi="Times New Roman" w:cs="Times New Roman"/>
          <w:sz w:val="26"/>
          <w:szCs w:val="26"/>
        </w:rPr>
        <w:t>1</w:t>
      </w:r>
      <w:r w:rsidR="008503A7">
        <w:rPr>
          <w:rFonts w:ascii="Times New Roman" w:hAnsi="Times New Roman" w:cs="Times New Roman"/>
          <w:sz w:val="26"/>
          <w:szCs w:val="26"/>
        </w:rPr>
        <w:t>5</w:t>
      </w:r>
      <w:r w:rsidR="00486610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4C766A" w:rsidRPr="00194420">
        <w:rPr>
          <w:rFonts w:ascii="Times New Roman" w:hAnsi="Times New Roman" w:cs="Times New Roman"/>
          <w:sz w:val="26"/>
          <w:szCs w:val="26"/>
        </w:rPr>
        <w:t>общеобразовательных учреждени</w:t>
      </w:r>
      <w:r w:rsidR="00251142" w:rsidRPr="00194420">
        <w:rPr>
          <w:rFonts w:ascii="Times New Roman" w:hAnsi="Times New Roman" w:cs="Times New Roman"/>
          <w:sz w:val="26"/>
          <w:szCs w:val="26"/>
        </w:rPr>
        <w:t>ях</w:t>
      </w:r>
      <w:r w:rsidR="000B627B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4C766A" w:rsidRPr="00194420">
        <w:rPr>
          <w:rFonts w:ascii="Times New Roman" w:hAnsi="Times New Roman" w:cs="Times New Roman"/>
          <w:sz w:val="26"/>
          <w:szCs w:val="26"/>
        </w:rPr>
        <w:t>р</w:t>
      </w:r>
      <w:r w:rsidR="004D6254" w:rsidRPr="00194420">
        <w:rPr>
          <w:rFonts w:ascii="Times New Roman" w:hAnsi="Times New Roman" w:cs="Times New Roman"/>
          <w:sz w:val="26"/>
          <w:szCs w:val="26"/>
        </w:rPr>
        <w:t>азработа</w:t>
      </w:r>
      <w:r w:rsidR="004C766A" w:rsidRPr="00194420">
        <w:rPr>
          <w:rFonts w:ascii="Times New Roman" w:hAnsi="Times New Roman" w:cs="Times New Roman"/>
          <w:sz w:val="26"/>
          <w:szCs w:val="26"/>
        </w:rPr>
        <w:t xml:space="preserve">ны </w:t>
      </w:r>
      <w:r w:rsidR="004D6254" w:rsidRPr="00194420">
        <w:rPr>
          <w:rFonts w:ascii="Times New Roman" w:hAnsi="Times New Roman" w:cs="Times New Roman"/>
          <w:sz w:val="26"/>
          <w:szCs w:val="26"/>
        </w:rPr>
        <w:t>адаптированны</w:t>
      </w:r>
      <w:r w:rsidR="004C766A" w:rsidRPr="00194420">
        <w:rPr>
          <w:rFonts w:ascii="Times New Roman" w:hAnsi="Times New Roman" w:cs="Times New Roman"/>
          <w:sz w:val="26"/>
          <w:szCs w:val="26"/>
        </w:rPr>
        <w:t>е</w:t>
      </w:r>
      <w:r w:rsidR="004D6254" w:rsidRPr="00194420">
        <w:rPr>
          <w:rFonts w:ascii="Times New Roman" w:hAnsi="Times New Roman" w:cs="Times New Roman"/>
          <w:sz w:val="26"/>
          <w:szCs w:val="26"/>
        </w:rPr>
        <w:t xml:space="preserve"> осно</w:t>
      </w:r>
      <w:r w:rsidR="004D6254" w:rsidRPr="00194420">
        <w:rPr>
          <w:rFonts w:ascii="Times New Roman" w:hAnsi="Times New Roman" w:cs="Times New Roman"/>
          <w:sz w:val="26"/>
          <w:szCs w:val="26"/>
        </w:rPr>
        <w:t>в</w:t>
      </w:r>
      <w:r w:rsidR="004D6254" w:rsidRPr="00194420">
        <w:rPr>
          <w:rFonts w:ascii="Times New Roman" w:hAnsi="Times New Roman" w:cs="Times New Roman"/>
          <w:sz w:val="26"/>
          <w:szCs w:val="26"/>
        </w:rPr>
        <w:t>ны</w:t>
      </w:r>
      <w:r w:rsidR="004C766A" w:rsidRPr="00194420">
        <w:rPr>
          <w:rFonts w:ascii="Times New Roman" w:hAnsi="Times New Roman" w:cs="Times New Roman"/>
          <w:sz w:val="26"/>
          <w:szCs w:val="26"/>
        </w:rPr>
        <w:t>е</w:t>
      </w:r>
      <w:r w:rsidR="004D6254" w:rsidRPr="00194420">
        <w:rPr>
          <w:rFonts w:ascii="Times New Roman" w:hAnsi="Times New Roman" w:cs="Times New Roman"/>
          <w:sz w:val="26"/>
          <w:szCs w:val="26"/>
        </w:rPr>
        <w:t xml:space="preserve"> общеобразовательны</w:t>
      </w:r>
      <w:r w:rsidR="004C766A" w:rsidRPr="00194420">
        <w:rPr>
          <w:rFonts w:ascii="Times New Roman" w:hAnsi="Times New Roman" w:cs="Times New Roman"/>
          <w:sz w:val="26"/>
          <w:szCs w:val="26"/>
        </w:rPr>
        <w:t>е</w:t>
      </w:r>
      <w:r w:rsidR="004D6254" w:rsidRPr="00194420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710829" w:rsidRPr="00194420">
        <w:rPr>
          <w:rFonts w:ascii="Times New Roman" w:hAnsi="Times New Roman" w:cs="Times New Roman"/>
          <w:sz w:val="26"/>
          <w:szCs w:val="26"/>
        </w:rPr>
        <w:t xml:space="preserve">ы. </w:t>
      </w:r>
    </w:p>
    <w:p w:rsidR="004A4C7D" w:rsidRDefault="00710829" w:rsidP="001679B7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20">
        <w:rPr>
          <w:rFonts w:ascii="Times New Roman" w:hAnsi="Times New Roman" w:cs="Times New Roman"/>
          <w:color w:val="000000"/>
          <w:sz w:val="26"/>
          <w:szCs w:val="26"/>
        </w:rPr>
        <w:t>Нет потребности в реализации данн</w:t>
      </w:r>
      <w:r w:rsidR="00E263B4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</w:t>
      </w:r>
      <w:r w:rsidR="00E263B4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>, так как нет учащихся, кото</w:t>
      </w:r>
      <w:r w:rsidR="008503A7">
        <w:rPr>
          <w:rFonts w:ascii="Times New Roman" w:hAnsi="Times New Roman" w:cs="Times New Roman"/>
          <w:color w:val="000000"/>
          <w:sz w:val="26"/>
          <w:szCs w:val="26"/>
        </w:rPr>
        <w:t>рым необходима такая программа</w:t>
      </w:r>
      <w:r w:rsidR="00FB191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503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4420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19442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194420">
        <w:rPr>
          <w:rFonts w:ascii="Times New Roman" w:hAnsi="Times New Roman" w:cs="Times New Roman"/>
          <w:sz w:val="26"/>
          <w:szCs w:val="26"/>
        </w:rPr>
        <w:t xml:space="preserve">44»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1944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79B7" w:rsidRDefault="00710829" w:rsidP="000C30D1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20">
        <w:rPr>
          <w:rFonts w:ascii="Times New Roman" w:hAnsi="Times New Roman" w:cs="Times New Roman"/>
          <w:sz w:val="26"/>
          <w:szCs w:val="26"/>
        </w:rPr>
        <w:t xml:space="preserve">Показатель по муниципалитету </w:t>
      </w:r>
      <w:r w:rsidR="008503A7">
        <w:rPr>
          <w:rFonts w:ascii="Times New Roman" w:hAnsi="Times New Roman" w:cs="Times New Roman"/>
          <w:sz w:val="26"/>
          <w:szCs w:val="26"/>
        </w:rPr>
        <w:t>–</w:t>
      </w:r>
      <w:r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E263B4">
        <w:rPr>
          <w:rFonts w:ascii="Times New Roman" w:hAnsi="Times New Roman" w:cs="Times New Roman"/>
          <w:sz w:val="26"/>
          <w:szCs w:val="26"/>
        </w:rPr>
        <w:t>100</w:t>
      </w:r>
      <w:r w:rsidR="008503A7">
        <w:rPr>
          <w:rFonts w:ascii="Times New Roman" w:hAnsi="Times New Roman" w:cs="Times New Roman"/>
          <w:sz w:val="26"/>
          <w:szCs w:val="26"/>
        </w:rPr>
        <w:t xml:space="preserve">%, что на </w:t>
      </w:r>
      <w:r w:rsidR="00E263B4">
        <w:rPr>
          <w:rFonts w:ascii="Times New Roman" w:hAnsi="Times New Roman" w:cs="Times New Roman"/>
          <w:sz w:val="26"/>
          <w:szCs w:val="26"/>
        </w:rPr>
        <w:t>1,1</w:t>
      </w:r>
      <w:r w:rsidR="008503A7">
        <w:rPr>
          <w:rFonts w:ascii="Times New Roman" w:hAnsi="Times New Roman" w:cs="Times New Roman"/>
          <w:sz w:val="26"/>
          <w:szCs w:val="26"/>
        </w:rPr>
        <w:t>% выше показателя 202</w:t>
      </w:r>
      <w:r w:rsidR="00E263B4">
        <w:rPr>
          <w:rFonts w:ascii="Times New Roman" w:hAnsi="Times New Roman" w:cs="Times New Roman"/>
          <w:sz w:val="26"/>
          <w:szCs w:val="26"/>
        </w:rPr>
        <w:t>1</w:t>
      </w:r>
      <w:r w:rsidR="008503A7">
        <w:rPr>
          <w:rFonts w:ascii="Times New Roman" w:hAnsi="Times New Roman" w:cs="Times New Roman"/>
          <w:sz w:val="26"/>
          <w:szCs w:val="26"/>
        </w:rPr>
        <w:t xml:space="preserve"> года (</w:t>
      </w:r>
      <w:r w:rsidR="00E263B4">
        <w:rPr>
          <w:rFonts w:ascii="Times New Roman" w:hAnsi="Times New Roman" w:cs="Times New Roman"/>
          <w:sz w:val="26"/>
          <w:szCs w:val="26"/>
        </w:rPr>
        <w:t>98,9</w:t>
      </w:r>
      <w:r w:rsidRPr="00194420">
        <w:rPr>
          <w:rFonts w:ascii="Times New Roman" w:hAnsi="Times New Roman" w:cs="Times New Roman"/>
          <w:sz w:val="26"/>
          <w:szCs w:val="26"/>
        </w:rPr>
        <w:t>%</w:t>
      </w:r>
      <w:r w:rsidR="008503A7">
        <w:rPr>
          <w:rFonts w:ascii="Times New Roman" w:hAnsi="Times New Roman" w:cs="Times New Roman"/>
          <w:sz w:val="26"/>
          <w:szCs w:val="26"/>
        </w:rPr>
        <w:t>).</w:t>
      </w:r>
    </w:p>
    <w:p w:rsidR="002A0A9B" w:rsidRPr="001F70D3" w:rsidRDefault="00AE74B7" w:rsidP="000C30D1">
      <w:pPr>
        <w:pStyle w:val="a5"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70D3">
        <w:rPr>
          <w:rFonts w:ascii="Times New Roman" w:hAnsi="Times New Roman" w:cs="Times New Roman"/>
          <w:b/>
          <w:sz w:val="26"/>
          <w:szCs w:val="26"/>
        </w:rPr>
        <w:t>1.5.</w:t>
      </w:r>
      <w:r w:rsidR="00F915C7" w:rsidRPr="001F70D3">
        <w:rPr>
          <w:rFonts w:ascii="Times New Roman" w:hAnsi="Times New Roman" w:cs="Times New Roman"/>
          <w:b/>
          <w:sz w:val="26"/>
          <w:szCs w:val="26"/>
        </w:rPr>
        <w:t> </w:t>
      </w:r>
      <w:r w:rsidR="002A0A9B" w:rsidRPr="001F70D3">
        <w:rPr>
          <w:rFonts w:ascii="Times New Roman" w:hAnsi="Times New Roman" w:cs="Times New Roman"/>
          <w:b/>
          <w:sz w:val="26"/>
          <w:szCs w:val="26"/>
        </w:rPr>
        <w:t xml:space="preserve">Состояние здоровья лиц, обучающихся по основным общеобразовательным программам, </w:t>
      </w:r>
      <w:proofErr w:type="spellStart"/>
      <w:r w:rsidR="002A0A9B" w:rsidRPr="001F70D3">
        <w:rPr>
          <w:rFonts w:ascii="Times New Roman" w:hAnsi="Times New Roman" w:cs="Times New Roman"/>
          <w:b/>
          <w:sz w:val="26"/>
          <w:szCs w:val="26"/>
        </w:rPr>
        <w:t>здоровьесберегающие</w:t>
      </w:r>
      <w:proofErr w:type="spellEnd"/>
      <w:r w:rsidR="002A0A9B" w:rsidRPr="001F70D3">
        <w:rPr>
          <w:rFonts w:ascii="Times New Roman" w:hAnsi="Times New Roman" w:cs="Times New Roman"/>
          <w:b/>
          <w:sz w:val="26"/>
          <w:szCs w:val="26"/>
        </w:rPr>
        <w:t xml:space="preserve"> условия, условия организации физкультурно-оздоровительной и спортивной работы в общеобразовательных организациях, а та</w:t>
      </w:r>
      <w:r w:rsidR="002A0A9B" w:rsidRPr="001F70D3">
        <w:rPr>
          <w:rFonts w:ascii="Times New Roman" w:hAnsi="Times New Roman" w:cs="Times New Roman"/>
          <w:b/>
          <w:sz w:val="26"/>
          <w:szCs w:val="26"/>
        </w:rPr>
        <w:t>к</w:t>
      </w:r>
      <w:r w:rsidR="002A0A9B" w:rsidRPr="001F70D3">
        <w:rPr>
          <w:rFonts w:ascii="Times New Roman" w:hAnsi="Times New Roman" w:cs="Times New Roman"/>
          <w:b/>
          <w:sz w:val="26"/>
          <w:szCs w:val="26"/>
        </w:rPr>
        <w:t>же в иных организациях, осуществляющих образовательную деятельность в части реализации основных общеобразовательных программ.</w:t>
      </w:r>
    </w:p>
    <w:p w:rsidR="004A4C7D" w:rsidRDefault="001F70D3" w:rsidP="001679B7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1.5.1. </w:t>
      </w:r>
      <w:r w:rsidR="00B92695">
        <w:rPr>
          <w:rFonts w:ascii="Times New Roman" w:hAnsi="Times New Roman" w:cs="Times New Roman"/>
          <w:sz w:val="26"/>
          <w:szCs w:val="26"/>
        </w:rPr>
        <w:t>Показатель «</w:t>
      </w:r>
      <w:r w:rsidR="002A0A9B" w:rsidRPr="00194420">
        <w:rPr>
          <w:rFonts w:ascii="Times New Roman" w:hAnsi="Times New Roman" w:cs="Times New Roman"/>
          <w:sz w:val="26"/>
          <w:szCs w:val="26"/>
        </w:rPr>
        <w:t>Удельный вес лиц, обеспеченных горячим питанием, в общей численности учащихся</w:t>
      </w:r>
      <w:r w:rsidR="00B92695">
        <w:rPr>
          <w:rFonts w:ascii="Times New Roman" w:hAnsi="Times New Roman" w:cs="Times New Roman"/>
          <w:sz w:val="26"/>
          <w:szCs w:val="26"/>
        </w:rPr>
        <w:t>»</w:t>
      </w:r>
      <w:r w:rsidR="00495025" w:rsidRPr="00495025">
        <w:rPr>
          <w:rFonts w:ascii="Times New Roman" w:hAnsi="Times New Roman" w:cs="Times New Roman"/>
          <w:sz w:val="26"/>
          <w:szCs w:val="26"/>
        </w:rPr>
        <w:t xml:space="preserve"> </w:t>
      </w:r>
      <w:r w:rsidR="00495025" w:rsidRPr="00194420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B75781">
        <w:rPr>
          <w:rFonts w:ascii="Times New Roman" w:hAnsi="Times New Roman" w:cs="Times New Roman"/>
          <w:sz w:val="26"/>
          <w:szCs w:val="26"/>
        </w:rPr>
        <w:t>90,9</w:t>
      </w:r>
      <w:r w:rsidR="00495025" w:rsidRPr="00194420">
        <w:rPr>
          <w:rFonts w:ascii="Times New Roman" w:hAnsi="Times New Roman" w:cs="Times New Roman"/>
          <w:sz w:val="26"/>
          <w:szCs w:val="26"/>
        </w:rPr>
        <w:t>%</w:t>
      </w:r>
      <w:r w:rsidR="00495025">
        <w:rPr>
          <w:rFonts w:ascii="Times New Roman" w:hAnsi="Times New Roman" w:cs="Times New Roman"/>
          <w:sz w:val="26"/>
          <w:szCs w:val="26"/>
        </w:rPr>
        <w:t>, что</w:t>
      </w:r>
      <w:r w:rsidR="002A0A9B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7660B3" w:rsidRPr="00194420">
        <w:rPr>
          <w:rFonts w:ascii="Times New Roman" w:hAnsi="Times New Roman" w:cs="Times New Roman"/>
          <w:sz w:val="26"/>
          <w:szCs w:val="26"/>
        </w:rPr>
        <w:t xml:space="preserve">на </w:t>
      </w:r>
      <w:r w:rsidR="00B75781">
        <w:rPr>
          <w:rFonts w:ascii="Times New Roman" w:hAnsi="Times New Roman" w:cs="Times New Roman"/>
          <w:sz w:val="26"/>
          <w:szCs w:val="26"/>
        </w:rPr>
        <w:t>9,1</w:t>
      </w:r>
      <w:r w:rsidR="007660B3" w:rsidRPr="00194420">
        <w:rPr>
          <w:rFonts w:ascii="Times New Roman" w:hAnsi="Times New Roman" w:cs="Times New Roman"/>
          <w:sz w:val="26"/>
          <w:szCs w:val="26"/>
        </w:rPr>
        <w:t xml:space="preserve">% </w:t>
      </w:r>
      <w:r w:rsidR="0052231A" w:rsidRPr="00194420">
        <w:rPr>
          <w:rFonts w:ascii="Times New Roman" w:hAnsi="Times New Roman" w:cs="Times New Roman"/>
          <w:sz w:val="26"/>
          <w:szCs w:val="26"/>
        </w:rPr>
        <w:t>ниже</w:t>
      </w:r>
      <w:r w:rsidR="002A0A9B" w:rsidRPr="00194420">
        <w:rPr>
          <w:rFonts w:ascii="Times New Roman" w:hAnsi="Times New Roman" w:cs="Times New Roman"/>
          <w:sz w:val="26"/>
          <w:szCs w:val="26"/>
        </w:rPr>
        <w:t xml:space="preserve"> оптимального уровня</w:t>
      </w:r>
      <w:r w:rsidR="006F3794">
        <w:rPr>
          <w:rFonts w:ascii="Times New Roman" w:hAnsi="Times New Roman" w:cs="Times New Roman"/>
          <w:sz w:val="26"/>
          <w:szCs w:val="26"/>
        </w:rPr>
        <w:t xml:space="preserve"> </w:t>
      </w:r>
      <w:r w:rsidR="00495025">
        <w:rPr>
          <w:rFonts w:ascii="Times New Roman" w:hAnsi="Times New Roman" w:cs="Times New Roman"/>
          <w:sz w:val="26"/>
          <w:szCs w:val="26"/>
        </w:rPr>
        <w:t>и</w:t>
      </w:r>
      <w:r w:rsidR="00C46763" w:rsidRPr="00194420">
        <w:rPr>
          <w:rFonts w:ascii="Times New Roman" w:hAnsi="Times New Roman" w:cs="Times New Roman"/>
          <w:sz w:val="26"/>
          <w:szCs w:val="26"/>
        </w:rPr>
        <w:t xml:space="preserve"> на </w:t>
      </w:r>
      <w:r w:rsidR="00B75781">
        <w:rPr>
          <w:rFonts w:ascii="Times New Roman" w:hAnsi="Times New Roman" w:cs="Times New Roman"/>
          <w:sz w:val="26"/>
          <w:szCs w:val="26"/>
        </w:rPr>
        <w:t>2,6</w:t>
      </w:r>
      <w:r w:rsidR="00C46763" w:rsidRPr="00194420">
        <w:rPr>
          <w:rFonts w:ascii="Times New Roman" w:hAnsi="Times New Roman" w:cs="Times New Roman"/>
          <w:sz w:val="26"/>
          <w:szCs w:val="26"/>
        </w:rPr>
        <w:t xml:space="preserve">% </w:t>
      </w:r>
      <w:r w:rsidR="00B75781">
        <w:rPr>
          <w:rFonts w:ascii="Times New Roman" w:hAnsi="Times New Roman" w:cs="Times New Roman"/>
          <w:sz w:val="26"/>
          <w:szCs w:val="26"/>
        </w:rPr>
        <w:t>выш</w:t>
      </w:r>
      <w:r w:rsidR="00C46763" w:rsidRPr="00194420">
        <w:rPr>
          <w:rFonts w:ascii="Times New Roman" w:hAnsi="Times New Roman" w:cs="Times New Roman"/>
          <w:sz w:val="26"/>
          <w:szCs w:val="26"/>
        </w:rPr>
        <w:t xml:space="preserve">е </w:t>
      </w:r>
      <w:r w:rsidR="006F3794">
        <w:rPr>
          <w:rFonts w:ascii="Times New Roman" w:hAnsi="Times New Roman" w:cs="Times New Roman"/>
          <w:sz w:val="26"/>
          <w:szCs w:val="26"/>
        </w:rPr>
        <w:t xml:space="preserve">уровня </w:t>
      </w:r>
      <w:r w:rsidR="00C46763" w:rsidRPr="0019442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5781">
        <w:rPr>
          <w:rFonts w:ascii="Times New Roman" w:hAnsi="Times New Roman" w:cs="Times New Roman"/>
          <w:sz w:val="26"/>
          <w:szCs w:val="26"/>
        </w:rPr>
        <w:t>1</w:t>
      </w:r>
      <w:r w:rsidR="00C46763" w:rsidRPr="00194420">
        <w:rPr>
          <w:rFonts w:ascii="Times New Roman" w:hAnsi="Times New Roman" w:cs="Times New Roman"/>
          <w:sz w:val="26"/>
          <w:szCs w:val="26"/>
        </w:rPr>
        <w:t xml:space="preserve"> года (</w:t>
      </w:r>
      <w:r w:rsidR="00B75781">
        <w:rPr>
          <w:rFonts w:ascii="Times New Roman" w:hAnsi="Times New Roman" w:cs="Times New Roman"/>
          <w:sz w:val="26"/>
          <w:szCs w:val="26"/>
        </w:rPr>
        <w:t>88,3</w:t>
      </w:r>
      <w:r w:rsidR="00C46763" w:rsidRPr="00194420">
        <w:rPr>
          <w:rFonts w:ascii="Times New Roman" w:hAnsi="Times New Roman" w:cs="Times New Roman"/>
          <w:sz w:val="26"/>
          <w:szCs w:val="26"/>
        </w:rPr>
        <w:t>%)</w:t>
      </w:r>
      <w:r w:rsidR="0052231A" w:rsidRPr="001944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79B7" w:rsidRDefault="006F3794" w:rsidP="001679B7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оптимальном уровне показатель в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612F55">
        <w:rPr>
          <w:rFonts w:ascii="Times New Roman" w:hAnsi="Times New Roman" w:cs="Times New Roman"/>
          <w:sz w:val="26"/>
          <w:szCs w:val="26"/>
        </w:rPr>
        <w:t>, МАОУ «П</w:t>
      </w:r>
      <w:r>
        <w:rPr>
          <w:rFonts w:ascii="Times New Roman" w:hAnsi="Times New Roman" w:cs="Times New Roman"/>
          <w:sz w:val="26"/>
          <w:szCs w:val="26"/>
        </w:rPr>
        <w:t xml:space="preserve">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612F55">
        <w:rPr>
          <w:rFonts w:ascii="Times New Roman" w:hAnsi="Times New Roman" w:cs="Times New Roman"/>
          <w:sz w:val="26"/>
          <w:szCs w:val="26"/>
        </w:rPr>
        <w:t xml:space="preserve">, 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B75781">
        <w:rPr>
          <w:rFonts w:ascii="Times New Roman" w:hAnsi="Times New Roman" w:cs="Times New Roman"/>
          <w:sz w:val="26"/>
          <w:szCs w:val="26"/>
        </w:rPr>
        <w:t>№ 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23» </w:t>
      </w:r>
      <w:r w:rsidR="00B75781">
        <w:rPr>
          <w:rFonts w:ascii="Times New Roman" w:hAnsi="Times New Roman" w:cs="Times New Roman"/>
          <w:sz w:val="26"/>
          <w:szCs w:val="26"/>
        </w:rPr>
        <w:t>г. Воркуты</w:t>
      </w:r>
      <w:r w:rsidR="00B75781" w:rsidRPr="00194420">
        <w:rPr>
          <w:rFonts w:ascii="Times New Roman" w:hAnsi="Times New Roman" w:cs="Times New Roman"/>
          <w:sz w:val="26"/>
          <w:szCs w:val="26"/>
        </w:rPr>
        <w:t>,</w:t>
      </w:r>
      <w:r w:rsidR="00B75781" w:rsidRPr="00B75781">
        <w:rPr>
          <w:rFonts w:ascii="Times New Roman" w:hAnsi="Times New Roman" w:cs="Times New Roman"/>
          <w:sz w:val="26"/>
          <w:szCs w:val="26"/>
        </w:rPr>
        <w:t xml:space="preserve"> 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B75781">
        <w:rPr>
          <w:rFonts w:ascii="Times New Roman" w:hAnsi="Times New Roman" w:cs="Times New Roman"/>
          <w:sz w:val="26"/>
          <w:szCs w:val="26"/>
        </w:rPr>
        <w:t>№ 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26» </w:t>
      </w:r>
      <w:r w:rsidR="00B75781">
        <w:rPr>
          <w:rFonts w:ascii="Times New Roman" w:hAnsi="Times New Roman" w:cs="Times New Roman"/>
          <w:sz w:val="26"/>
          <w:szCs w:val="26"/>
        </w:rPr>
        <w:t>г. Воркуты</w:t>
      </w:r>
      <w:r w:rsidR="00B75781" w:rsidRPr="00194420">
        <w:rPr>
          <w:rFonts w:ascii="Times New Roman" w:hAnsi="Times New Roman" w:cs="Times New Roman"/>
          <w:sz w:val="26"/>
          <w:szCs w:val="26"/>
        </w:rPr>
        <w:t>,</w:t>
      </w:r>
      <w:r w:rsidR="00B75781" w:rsidRPr="00B75781">
        <w:rPr>
          <w:rFonts w:ascii="Times New Roman" w:hAnsi="Times New Roman" w:cs="Times New Roman"/>
          <w:sz w:val="26"/>
          <w:szCs w:val="26"/>
        </w:rPr>
        <w:t xml:space="preserve"> </w:t>
      </w:r>
      <w:r w:rsidR="00B75781">
        <w:rPr>
          <w:rFonts w:ascii="Times New Roman" w:hAnsi="Times New Roman" w:cs="Times New Roman"/>
          <w:sz w:val="26"/>
          <w:szCs w:val="26"/>
        </w:rPr>
        <w:t>МОУ «СОШ № 40 с 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УИОП» </w:t>
      </w:r>
      <w:r w:rsidR="00B75781">
        <w:rPr>
          <w:rFonts w:ascii="Times New Roman" w:hAnsi="Times New Roman" w:cs="Times New Roman"/>
          <w:sz w:val="26"/>
          <w:szCs w:val="26"/>
        </w:rPr>
        <w:t>г. Воркуты</w:t>
      </w:r>
      <w:r w:rsidR="00B75781" w:rsidRPr="00194420">
        <w:rPr>
          <w:rFonts w:ascii="Times New Roman" w:hAnsi="Times New Roman" w:cs="Times New Roman"/>
          <w:sz w:val="26"/>
          <w:szCs w:val="26"/>
        </w:rPr>
        <w:t>,</w:t>
      </w:r>
      <w:r w:rsidR="00B75781">
        <w:rPr>
          <w:rFonts w:ascii="Times New Roman" w:hAnsi="Times New Roman" w:cs="Times New Roman"/>
          <w:sz w:val="26"/>
          <w:szCs w:val="26"/>
        </w:rPr>
        <w:t xml:space="preserve"> </w:t>
      </w:r>
      <w:r w:rsidRPr="0019442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1944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9442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94420">
        <w:rPr>
          <w:rFonts w:ascii="Times New Roman" w:hAnsi="Times New Roman" w:cs="Times New Roman"/>
          <w:sz w:val="26"/>
          <w:szCs w:val="26"/>
        </w:rPr>
        <w:t xml:space="preserve">МОУ </w:t>
      </w:r>
      <w:r w:rsidRPr="00194420">
        <w:rPr>
          <w:rFonts w:ascii="Times New Roman" w:hAnsi="Times New Roman" w:cs="Times New Roman"/>
          <w:sz w:val="26"/>
          <w:szCs w:val="26"/>
        </w:rPr>
        <w:lastRenderedPageBreak/>
        <w:t xml:space="preserve">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1944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9442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75781">
        <w:rPr>
          <w:rFonts w:ascii="Times New Roman" w:hAnsi="Times New Roman" w:cs="Times New Roman"/>
          <w:sz w:val="26"/>
          <w:szCs w:val="26"/>
        </w:rPr>
        <w:t xml:space="preserve">, </w:t>
      </w:r>
      <w:r w:rsidR="00B75781" w:rsidRPr="00194420">
        <w:rPr>
          <w:rFonts w:ascii="Times New Roman" w:hAnsi="Times New Roman" w:cs="Times New Roman"/>
          <w:sz w:val="26"/>
          <w:szCs w:val="26"/>
        </w:rPr>
        <w:t>МОУ «Ги</w:t>
      </w:r>
      <w:r w:rsidR="00B75781">
        <w:rPr>
          <w:rFonts w:ascii="Times New Roman" w:hAnsi="Times New Roman" w:cs="Times New Roman"/>
          <w:sz w:val="26"/>
          <w:szCs w:val="26"/>
        </w:rPr>
        <w:t>мназия № 2» г. Воркуты, МОУ «Гимназия № 6» г. Воркуты.</w:t>
      </w:r>
      <w:proofErr w:type="gramEnd"/>
    </w:p>
    <w:p w:rsidR="00B75781" w:rsidRDefault="00C677A6" w:rsidP="008E097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4420">
        <w:rPr>
          <w:rFonts w:ascii="Times New Roman" w:hAnsi="Times New Roman" w:cs="Times New Roman"/>
          <w:sz w:val="26"/>
          <w:szCs w:val="26"/>
        </w:rPr>
        <w:t>Не достигнут оптимальный уровень</w:t>
      </w:r>
      <w:r w:rsidR="00C46763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Pr="00194420">
        <w:rPr>
          <w:rFonts w:ascii="Times New Roman" w:hAnsi="Times New Roman" w:cs="Times New Roman"/>
          <w:sz w:val="26"/>
          <w:szCs w:val="26"/>
        </w:rPr>
        <w:t>в</w:t>
      </w:r>
      <w:r w:rsidR="002A0A9B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B75781">
        <w:rPr>
          <w:rFonts w:ascii="Times New Roman" w:hAnsi="Times New Roman" w:cs="Times New Roman"/>
          <w:sz w:val="26"/>
          <w:szCs w:val="26"/>
        </w:rPr>
        <w:t>МОУ «СОШ № 12» г. Воркуты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 (</w:t>
      </w:r>
      <w:r w:rsidR="00B75781">
        <w:rPr>
          <w:rFonts w:ascii="Times New Roman" w:hAnsi="Times New Roman" w:cs="Times New Roman"/>
          <w:sz w:val="26"/>
          <w:szCs w:val="26"/>
        </w:rPr>
        <w:t>80</w:t>
      </w:r>
      <w:r w:rsidR="00B75781" w:rsidRPr="00194420">
        <w:rPr>
          <w:rFonts w:ascii="Times New Roman" w:hAnsi="Times New Roman" w:cs="Times New Roman"/>
          <w:sz w:val="26"/>
          <w:szCs w:val="26"/>
        </w:rPr>
        <w:t>%),</w:t>
      </w:r>
      <w:r w:rsidR="00B75781" w:rsidRPr="00B75781">
        <w:rPr>
          <w:rFonts w:ascii="Times New Roman" w:hAnsi="Times New Roman" w:cs="Times New Roman"/>
          <w:sz w:val="26"/>
          <w:szCs w:val="26"/>
        </w:rPr>
        <w:t xml:space="preserve"> 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B75781">
        <w:rPr>
          <w:rFonts w:ascii="Times New Roman" w:hAnsi="Times New Roman" w:cs="Times New Roman"/>
          <w:sz w:val="26"/>
          <w:szCs w:val="26"/>
        </w:rPr>
        <w:t>№ 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13» </w:t>
      </w:r>
      <w:r w:rsidR="00B75781">
        <w:rPr>
          <w:rFonts w:ascii="Times New Roman" w:hAnsi="Times New Roman" w:cs="Times New Roman"/>
          <w:sz w:val="26"/>
          <w:szCs w:val="26"/>
        </w:rPr>
        <w:t>г. Воркуты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 (</w:t>
      </w:r>
      <w:r w:rsidR="00B75781">
        <w:rPr>
          <w:rFonts w:ascii="Times New Roman" w:hAnsi="Times New Roman" w:cs="Times New Roman"/>
          <w:sz w:val="26"/>
          <w:szCs w:val="26"/>
        </w:rPr>
        <w:t>86</w:t>
      </w:r>
      <w:r w:rsidR="00B75781" w:rsidRPr="00194420">
        <w:rPr>
          <w:rFonts w:ascii="Times New Roman" w:hAnsi="Times New Roman" w:cs="Times New Roman"/>
          <w:sz w:val="26"/>
          <w:szCs w:val="26"/>
        </w:rPr>
        <w:t>%),</w:t>
      </w:r>
      <w:r w:rsidR="00B75781">
        <w:rPr>
          <w:rFonts w:ascii="Times New Roman" w:hAnsi="Times New Roman" w:cs="Times New Roman"/>
          <w:sz w:val="26"/>
          <w:szCs w:val="26"/>
        </w:rPr>
        <w:t xml:space="preserve"> МОУ «СОШ № 14» г. Воркуты (74</w:t>
      </w:r>
      <w:r w:rsidR="00B75781" w:rsidRPr="00194420">
        <w:rPr>
          <w:rFonts w:ascii="Times New Roman" w:hAnsi="Times New Roman" w:cs="Times New Roman"/>
          <w:sz w:val="26"/>
          <w:szCs w:val="26"/>
        </w:rPr>
        <w:t>%),</w:t>
      </w:r>
      <w:r w:rsidR="00B75781" w:rsidRPr="00B75781">
        <w:rPr>
          <w:rFonts w:ascii="Times New Roman" w:hAnsi="Times New Roman" w:cs="Times New Roman"/>
          <w:sz w:val="26"/>
          <w:szCs w:val="26"/>
        </w:rPr>
        <w:t xml:space="preserve"> 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B75781">
        <w:rPr>
          <w:rFonts w:ascii="Times New Roman" w:hAnsi="Times New Roman" w:cs="Times New Roman"/>
          <w:sz w:val="26"/>
          <w:szCs w:val="26"/>
        </w:rPr>
        <w:t>№ 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35 с УИОП» </w:t>
      </w:r>
      <w:r w:rsidR="00B75781">
        <w:rPr>
          <w:rFonts w:ascii="Times New Roman" w:hAnsi="Times New Roman" w:cs="Times New Roman"/>
          <w:sz w:val="26"/>
          <w:szCs w:val="26"/>
        </w:rPr>
        <w:t>г. Воркуты (84</w:t>
      </w:r>
      <w:r w:rsidR="00B75781" w:rsidRPr="00194420">
        <w:rPr>
          <w:rFonts w:ascii="Times New Roman" w:hAnsi="Times New Roman" w:cs="Times New Roman"/>
          <w:sz w:val="26"/>
          <w:szCs w:val="26"/>
        </w:rPr>
        <w:t>%),</w:t>
      </w:r>
      <w:r w:rsidR="00B75781" w:rsidRPr="00B75781">
        <w:rPr>
          <w:rFonts w:ascii="Times New Roman" w:hAnsi="Times New Roman" w:cs="Times New Roman"/>
          <w:sz w:val="26"/>
          <w:szCs w:val="26"/>
        </w:rPr>
        <w:t xml:space="preserve"> 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B75781">
        <w:rPr>
          <w:rFonts w:ascii="Times New Roman" w:hAnsi="Times New Roman" w:cs="Times New Roman"/>
          <w:sz w:val="26"/>
          <w:szCs w:val="26"/>
        </w:rPr>
        <w:t>№ 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39 им. Г.А. Чернова» </w:t>
      </w:r>
      <w:r w:rsidR="00B75781">
        <w:rPr>
          <w:rFonts w:ascii="Times New Roman" w:hAnsi="Times New Roman" w:cs="Times New Roman"/>
          <w:sz w:val="26"/>
          <w:szCs w:val="26"/>
        </w:rPr>
        <w:t>г. Воркуты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 (</w:t>
      </w:r>
      <w:r w:rsidR="00B75781">
        <w:rPr>
          <w:rFonts w:ascii="Times New Roman" w:hAnsi="Times New Roman" w:cs="Times New Roman"/>
          <w:sz w:val="26"/>
          <w:szCs w:val="26"/>
        </w:rPr>
        <w:t>71,3%),</w:t>
      </w:r>
      <w:r w:rsidR="00B75781" w:rsidRPr="00B75781">
        <w:rPr>
          <w:rFonts w:ascii="Times New Roman" w:hAnsi="Times New Roman" w:cs="Times New Roman"/>
          <w:sz w:val="26"/>
          <w:szCs w:val="26"/>
        </w:rPr>
        <w:t xml:space="preserve"> 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B75781">
        <w:rPr>
          <w:rFonts w:ascii="Times New Roman" w:hAnsi="Times New Roman" w:cs="Times New Roman"/>
          <w:sz w:val="26"/>
          <w:szCs w:val="26"/>
        </w:rPr>
        <w:t>№ </w:t>
      </w:r>
      <w:r w:rsidR="00B75781" w:rsidRPr="00194420">
        <w:rPr>
          <w:rFonts w:ascii="Times New Roman" w:hAnsi="Times New Roman" w:cs="Times New Roman"/>
          <w:sz w:val="26"/>
          <w:szCs w:val="26"/>
        </w:rPr>
        <w:t>42»</w:t>
      </w:r>
      <w:r w:rsidR="00B75781">
        <w:rPr>
          <w:rFonts w:ascii="Times New Roman" w:hAnsi="Times New Roman" w:cs="Times New Roman"/>
          <w:sz w:val="26"/>
          <w:szCs w:val="26"/>
        </w:rPr>
        <w:t xml:space="preserve"> г. Воркуты (86%),</w:t>
      </w:r>
      <w:r w:rsidR="00B75781" w:rsidRPr="00B75781">
        <w:rPr>
          <w:rFonts w:ascii="Times New Roman" w:hAnsi="Times New Roman" w:cs="Times New Roman"/>
          <w:sz w:val="26"/>
          <w:szCs w:val="26"/>
        </w:rPr>
        <w:t xml:space="preserve"> </w:t>
      </w:r>
      <w:r w:rsidR="00B75781">
        <w:rPr>
          <w:rFonts w:ascii="Times New Roman" w:hAnsi="Times New Roman" w:cs="Times New Roman"/>
          <w:sz w:val="26"/>
          <w:szCs w:val="26"/>
        </w:rPr>
        <w:t>МОУ «Гимназия № 1» г. Воркуты</w:t>
      </w:r>
      <w:r w:rsidR="00B75781" w:rsidRPr="00194420">
        <w:rPr>
          <w:rFonts w:ascii="Times New Roman" w:hAnsi="Times New Roman" w:cs="Times New Roman"/>
          <w:sz w:val="26"/>
          <w:szCs w:val="26"/>
        </w:rPr>
        <w:t xml:space="preserve"> (</w:t>
      </w:r>
      <w:r w:rsidR="00B75781">
        <w:rPr>
          <w:rFonts w:ascii="Times New Roman" w:hAnsi="Times New Roman" w:cs="Times New Roman"/>
          <w:sz w:val="26"/>
          <w:szCs w:val="26"/>
        </w:rPr>
        <w:t>72,7%).</w:t>
      </w:r>
      <w:proofErr w:type="gramEnd"/>
    </w:p>
    <w:p w:rsidR="00A32259" w:rsidRDefault="00A32259" w:rsidP="00A32259">
      <w:pPr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4797630" wp14:editId="1AFD6F96">
            <wp:extent cx="5495027" cy="3157268"/>
            <wp:effectExtent l="0" t="0" r="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679B7" w:rsidRDefault="001F70D3" w:rsidP="001679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368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F368AA">
        <w:rPr>
          <w:rFonts w:ascii="Times New Roman" w:hAnsi="Times New Roman" w:cs="Times New Roman"/>
          <w:sz w:val="26"/>
          <w:szCs w:val="26"/>
        </w:rPr>
        <w:t>.</w:t>
      </w:r>
      <w:r w:rsidR="00DA66D4">
        <w:rPr>
          <w:rFonts w:ascii="Times New Roman" w:hAnsi="Times New Roman" w:cs="Times New Roman"/>
          <w:sz w:val="26"/>
          <w:szCs w:val="26"/>
        </w:rPr>
        <w:t>2. </w:t>
      </w:r>
      <w:r w:rsidR="00495025">
        <w:rPr>
          <w:rFonts w:ascii="Times New Roman" w:hAnsi="Times New Roman" w:cs="Times New Roman"/>
          <w:sz w:val="26"/>
          <w:szCs w:val="26"/>
        </w:rPr>
        <w:t>Показатель «С</w:t>
      </w:r>
      <w:r w:rsidR="007660B3" w:rsidRPr="00194420">
        <w:rPr>
          <w:rFonts w:ascii="Times New Roman" w:hAnsi="Times New Roman" w:cs="Times New Roman"/>
          <w:sz w:val="26"/>
          <w:szCs w:val="26"/>
        </w:rPr>
        <w:t>нижени</w:t>
      </w:r>
      <w:r w:rsidR="00495025">
        <w:rPr>
          <w:rFonts w:ascii="Times New Roman" w:hAnsi="Times New Roman" w:cs="Times New Roman"/>
          <w:sz w:val="26"/>
          <w:szCs w:val="26"/>
        </w:rPr>
        <w:t>е</w:t>
      </w:r>
      <w:r w:rsidR="002A0A9B" w:rsidRPr="00194420">
        <w:rPr>
          <w:rFonts w:ascii="Times New Roman" w:hAnsi="Times New Roman" w:cs="Times New Roman"/>
          <w:sz w:val="26"/>
          <w:szCs w:val="26"/>
        </w:rPr>
        <w:t xml:space="preserve"> з</w:t>
      </w:r>
      <w:r w:rsidR="00417DFD" w:rsidRPr="00194420">
        <w:rPr>
          <w:rFonts w:ascii="Times New Roman" w:hAnsi="Times New Roman" w:cs="Times New Roman"/>
          <w:sz w:val="26"/>
          <w:szCs w:val="26"/>
        </w:rPr>
        <w:t>аболеваемости учащихся</w:t>
      </w:r>
      <w:r w:rsidR="00495025">
        <w:rPr>
          <w:rFonts w:ascii="Times New Roman" w:hAnsi="Times New Roman" w:cs="Times New Roman"/>
          <w:sz w:val="26"/>
          <w:szCs w:val="26"/>
        </w:rPr>
        <w:t>»</w:t>
      </w:r>
      <w:r w:rsidR="00417DFD" w:rsidRPr="00194420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A83663" w:rsidRPr="00194420">
        <w:rPr>
          <w:rFonts w:ascii="Times New Roman" w:hAnsi="Times New Roman" w:cs="Times New Roman"/>
          <w:sz w:val="26"/>
          <w:szCs w:val="26"/>
        </w:rPr>
        <w:t>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7107">
        <w:rPr>
          <w:rFonts w:ascii="Times New Roman" w:hAnsi="Times New Roman" w:cs="Times New Roman"/>
          <w:sz w:val="26"/>
          <w:szCs w:val="26"/>
        </w:rPr>
        <w:t>47,3</w:t>
      </w:r>
      <w:r>
        <w:rPr>
          <w:rFonts w:ascii="Times New Roman" w:hAnsi="Times New Roman" w:cs="Times New Roman"/>
          <w:sz w:val="26"/>
          <w:szCs w:val="26"/>
        </w:rPr>
        <w:t xml:space="preserve"> %</w:t>
      </w:r>
      <w:r w:rsidR="00DF43FF">
        <w:rPr>
          <w:rFonts w:ascii="Times New Roman" w:hAnsi="Times New Roman" w:cs="Times New Roman"/>
          <w:sz w:val="26"/>
          <w:szCs w:val="26"/>
        </w:rPr>
        <w:t>,</w:t>
      </w:r>
      <w:r w:rsidR="00872CED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F74F50" w:rsidRPr="00194420">
        <w:rPr>
          <w:rFonts w:ascii="Times New Roman" w:hAnsi="Times New Roman" w:cs="Times New Roman"/>
          <w:sz w:val="26"/>
          <w:szCs w:val="26"/>
        </w:rPr>
        <w:t xml:space="preserve">что на </w:t>
      </w:r>
      <w:r w:rsidR="003D7107">
        <w:rPr>
          <w:rFonts w:ascii="Times New Roman" w:hAnsi="Times New Roman" w:cs="Times New Roman"/>
          <w:sz w:val="26"/>
          <w:szCs w:val="26"/>
        </w:rPr>
        <w:t>11,3</w:t>
      </w:r>
      <w:r w:rsidR="00F74F50" w:rsidRPr="00194420">
        <w:rPr>
          <w:rFonts w:ascii="Times New Roman" w:hAnsi="Times New Roman" w:cs="Times New Roman"/>
          <w:sz w:val="26"/>
          <w:szCs w:val="26"/>
        </w:rPr>
        <w:t>% выше запланированного</w:t>
      </w:r>
      <w:r w:rsidR="005044AA" w:rsidRPr="00194420">
        <w:rPr>
          <w:rFonts w:ascii="Times New Roman" w:hAnsi="Times New Roman" w:cs="Times New Roman"/>
          <w:sz w:val="26"/>
          <w:szCs w:val="26"/>
        </w:rPr>
        <w:t xml:space="preserve"> (36%)</w:t>
      </w:r>
      <w:r w:rsidR="00B44307" w:rsidRPr="00194420">
        <w:rPr>
          <w:rFonts w:ascii="Times New Roman" w:hAnsi="Times New Roman" w:cs="Times New Roman"/>
          <w:sz w:val="26"/>
          <w:szCs w:val="26"/>
        </w:rPr>
        <w:t xml:space="preserve"> и на </w:t>
      </w:r>
      <w:r w:rsidR="003D7107">
        <w:rPr>
          <w:rFonts w:ascii="Times New Roman" w:hAnsi="Times New Roman" w:cs="Times New Roman"/>
          <w:sz w:val="26"/>
          <w:szCs w:val="26"/>
        </w:rPr>
        <w:t>5,8</w:t>
      </w:r>
      <w:r w:rsidR="00B44307" w:rsidRPr="00194420">
        <w:rPr>
          <w:rFonts w:ascii="Times New Roman" w:hAnsi="Times New Roman" w:cs="Times New Roman"/>
          <w:sz w:val="26"/>
          <w:szCs w:val="26"/>
        </w:rPr>
        <w:t xml:space="preserve">% </w:t>
      </w:r>
      <w:r w:rsidR="003D7107">
        <w:rPr>
          <w:rFonts w:ascii="Times New Roman" w:hAnsi="Times New Roman" w:cs="Times New Roman"/>
          <w:sz w:val="26"/>
          <w:szCs w:val="26"/>
        </w:rPr>
        <w:t>лучш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44307" w:rsidRPr="00194420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D7107">
        <w:rPr>
          <w:rFonts w:ascii="Times New Roman" w:hAnsi="Times New Roman" w:cs="Times New Roman"/>
          <w:sz w:val="26"/>
          <w:szCs w:val="26"/>
        </w:rPr>
        <w:t>1</w:t>
      </w:r>
      <w:r w:rsidR="00B44307" w:rsidRPr="00194420">
        <w:rPr>
          <w:rFonts w:ascii="Times New Roman" w:hAnsi="Times New Roman" w:cs="Times New Roman"/>
          <w:sz w:val="26"/>
          <w:szCs w:val="26"/>
        </w:rPr>
        <w:t xml:space="preserve"> года (</w:t>
      </w:r>
      <w:r>
        <w:rPr>
          <w:rFonts w:ascii="Times New Roman" w:hAnsi="Times New Roman" w:cs="Times New Roman"/>
          <w:sz w:val="26"/>
          <w:szCs w:val="26"/>
        </w:rPr>
        <w:t>4</w:t>
      </w:r>
      <w:r w:rsidR="003D7107">
        <w:rPr>
          <w:rFonts w:ascii="Times New Roman" w:hAnsi="Times New Roman" w:cs="Times New Roman"/>
          <w:sz w:val="26"/>
          <w:szCs w:val="26"/>
        </w:rPr>
        <w:t>1,5%).</w:t>
      </w:r>
    </w:p>
    <w:p w:rsidR="00692AC1" w:rsidRDefault="00692AC1" w:rsidP="00692AC1">
      <w:pPr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515EAD6" wp14:editId="5BF90913">
            <wp:extent cx="4865298" cy="2993366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D245E" w:rsidRDefault="002D245E" w:rsidP="001679B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Достигнут и выше муниципального показатель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МОУ «СОШ № 26» г. Воркуты (53%), </w:t>
      </w:r>
      <w:r w:rsidRPr="00194420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194420">
        <w:rPr>
          <w:rFonts w:ascii="Times New Roman" w:hAnsi="Times New Roman" w:cs="Times New Roman"/>
          <w:sz w:val="26"/>
          <w:szCs w:val="26"/>
        </w:rPr>
        <w:t xml:space="preserve">39 им. Г.А. Чернова» </w:t>
      </w:r>
      <w:r>
        <w:rPr>
          <w:rFonts w:ascii="Times New Roman" w:hAnsi="Times New Roman" w:cs="Times New Roman"/>
          <w:sz w:val="26"/>
          <w:szCs w:val="26"/>
        </w:rPr>
        <w:t>г. Воркуты</w:t>
      </w:r>
      <w:r w:rsidRPr="00194420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90,4%), </w:t>
      </w:r>
      <w:r w:rsidRPr="00194420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1944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9442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г. Воркуты (95,2%), </w:t>
      </w:r>
      <w:r w:rsidRPr="00194420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1944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9442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г. Воркуты (50%),</w:t>
      </w:r>
      <w:r w:rsidRPr="002D245E">
        <w:rPr>
          <w:rFonts w:ascii="Times New Roman" w:hAnsi="Times New Roman" w:cs="Times New Roman"/>
          <w:sz w:val="26"/>
          <w:szCs w:val="26"/>
        </w:rPr>
        <w:t xml:space="preserve"> </w:t>
      </w:r>
      <w:r w:rsidRPr="00194420">
        <w:rPr>
          <w:rFonts w:ascii="Times New Roman" w:hAnsi="Times New Roman" w:cs="Times New Roman"/>
          <w:sz w:val="26"/>
          <w:szCs w:val="26"/>
        </w:rPr>
        <w:t>МОУ «</w:t>
      </w:r>
      <w:r>
        <w:rPr>
          <w:rFonts w:ascii="Times New Roman" w:hAnsi="Times New Roman" w:cs="Times New Roman"/>
          <w:sz w:val="26"/>
          <w:szCs w:val="26"/>
        </w:rPr>
        <w:t>Гимназия № 6» г. Воркуты (51,8%).</w:t>
      </w:r>
    </w:p>
    <w:p w:rsidR="00F368AA" w:rsidRDefault="001F70D3" w:rsidP="000C30D1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B44307" w:rsidRPr="00194420">
        <w:rPr>
          <w:rFonts w:ascii="Times New Roman" w:hAnsi="Times New Roman" w:cs="Times New Roman"/>
          <w:sz w:val="26"/>
          <w:szCs w:val="26"/>
        </w:rPr>
        <w:t>иже муницип</w:t>
      </w:r>
      <w:r w:rsidR="00F74F50" w:rsidRPr="00194420">
        <w:rPr>
          <w:rFonts w:ascii="Times New Roman" w:hAnsi="Times New Roman" w:cs="Times New Roman"/>
          <w:sz w:val="26"/>
          <w:szCs w:val="26"/>
        </w:rPr>
        <w:t xml:space="preserve">ального показатель в </w:t>
      </w:r>
      <w:r w:rsidR="003D7107">
        <w:rPr>
          <w:rFonts w:ascii="Times New Roman" w:hAnsi="Times New Roman" w:cs="Times New Roman"/>
          <w:sz w:val="26"/>
          <w:szCs w:val="26"/>
        </w:rPr>
        <w:t>МБОУ «НШДС № 1» г. Воркуты (40%)</w:t>
      </w:r>
      <w:r w:rsidR="003D7107" w:rsidRPr="00612F55">
        <w:rPr>
          <w:rFonts w:ascii="Times New Roman" w:hAnsi="Times New Roman" w:cs="Times New Roman"/>
          <w:sz w:val="26"/>
          <w:szCs w:val="26"/>
        </w:rPr>
        <w:t>, МАОУ «П</w:t>
      </w:r>
      <w:r w:rsidR="003D7107">
        <w:rPr>
          <w:rFonts w:ascii="Times New Roman" w:hAnsi="Times New Roman" w:cs="Times New Roman"/>
          <w:sz w:val="26"/>
          <w:szCs w:val="26"/>
        </w:rPr>
        <w:t>рогимназия № 1» г. Воркуты (30%)</w:t>
      </w:r>
      <w:r w:rsidR="003D7107" w:rsidRPr="00612F55">
        <w:rPr>
          <w:rFonts w:ascii="Times New Roman" w:hAnsi="Times New Roman" w:cs="Times New Roman"/>
          <w:sz w:val="26"/>
          <w:szCs w:val="26"/>
        </w:rPr>
        <w:t>,</w:t>
      </w:r>
      <w:r w:rsidR="003D7107" w:rsidRPr="003D71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7107">
        <w:rPr>
          <w:rFonts w:ascii="Times New Roman" w:hAnsi="Times New Roman" w:cs="Times New Roman"/>
          <w:color w:val="000000"/>
          <w:sz w:val="26"/>
          <w:szCs w:val="26"/>
        </w:rPr>
        <w:t>МОУ «СОШ № 12» г. Воркуты (26%),</w:t>
      </w:r>
      <w:r w:rsidR="003D7107" w:rsidRPr="003D71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7107">
        <w:rPr>
          <w:rFonts w:ascii="Times New Roman" w:hAnsi="Times New Roman" w:cs="Times New Roman"/>
          <w:color w:val="000000"/>
          <w:sz w:val="26"/>
          <w:szCs w:val="26"/>
        </w:rPr>
        <w:t>МОУ «СОШ № 13» г. Воркуты (44,5%),</w:t>
      </w:r>
      <w:r w:rsidR="003D7107" w:rsidRPr="003D71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7107">
        <w:rPr>
          <w:rFonts w:ascii="Times New Roman" w:hAnsi="Times New Roman" w:cs="Times New Roman"/>
          <w:color w:val="000000"/>
          <w:sz w:val="26"/>
          <w:szCs w:val="26"/>
        </w:rPr>
        <w:t>МОУ «СОШ № 14» г. Воркуты (38%),</w:t>
      </w:r>
      <w:r w:rsidR="003D7107" w:rsidRPr="003D71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7107">
        <w:rPr>
          <w:rFonts w:ascii="Times New Roman" w:hAnsi="Times New Roman" w:cs="Times New Roman"/>
          <w:color w:val="000000"/>
          <w:sz w:val="26"/>
          <w:szCs w:val="26"/>
        </w:rPr>
        <w:t xml:space="preserve">МОУ «СОШ № 23» г. Воркуты (43%), </w:t>
      </w:r>
      <w:r w:rsidR="00B44307" w:rsidRPr="0019442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B03CB2">
        <w:rPr>
          <w:rFonts w:ascii="Times New Roman" w:hAnsi="Times New Roman" w:cs="Times New Roman"/>
          <w:sz w:val="26"/>
          <w:szCs w:val="26"/>
        </w:rPr>
        <w:t>35 с УИОП</w:t>
      </w:r>
      <w:r w:rsidR="006F3794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44307" w:rsidRPr="00194420">
        <w:rPr>
          <w:rFonts w:ascii="Times New Roman" w:hAnsi="Times New Roman" w:cs="Times New Roman"/>
          <w:sz w:val="26"/>
          <w:szCs w:val="26"/>
        </w:rPr>
        <w:t xml:space="preserve"> (</w:t>
      </w:r>
      <w:r w:rsidR="00B03CB2">
        <w:rPr>
          <w:rFonts w:ascii="Times New Roman" w:hAnsi="Times New Roman" w:cs="Times New Roman"/>
          <w:sz w:val="26"/>
          <w:szCs w:val="26"/>
        </w:rPr>
        <w:t>36,9</w:t>
      </w:r>
      <w:r w:rsidR="00B44307" w:rsidRPr="00194420">
        <w:rPr>
          <w:rFonts w:ascii="Times New Roman" w:hAnsi="Times New Roman" w:cs="Times New Roman"/>
          <w:sz w:val="26"/>
          <w:szCs w:val="26"/>
        </w:rPr>
        <w:t xml:space="preserve">%),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B44307" w:rsidRPr="00194420">
        <w:rPr>
          <w:rFonts w:ascii="Times New Roman" w:hAnsi="Times New Roman" w:cs="Times New Roman"/>
          <w:sz w:val="26"/>
          <w:szCs w:val="26"/>
        </w:rPr>
        <w:t>4</w:t>
      </w:r>
      <w:r w:rsidR="00B03CB2">
        <w:rPr>
          <w:rFonts w:ascii="Times New Roman" w:hAnsi="Times New Roman" w:cs="Times New Roman"/>
          <w:sz w:val="26"/>
          <w:szCs w:val="26"/>
        </w:rPr>
        <w:t>0 с УИОП</w:t>
      </w:r>
      <w:r w:rsidR="00B44307" w:rsidRPr="00194420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44307" w:rsidRPr="00194420">
        <w:rPr>
          <w:rFonts w:ascii="Times New Roman" w:hAnsi="Times New Roman" w:cs="Times New Roman"/>
          <w:sz w:val="26"/>
          <w:szCs w:val="26"/>
        </w:rPr>
        <w:t xml:space="preserve"> (</w:t>
      </w:r>
      <w:r w:rsidR="003D7107">
        <w:rPr>
          <w:rFonts w:ascii="Times New Roman" w:hAnsi="Times New Roman" w:cs="Times New Roman"/>
          <w:sz w:val="26"/>
          <w:szCs w:val="26"/>
        </w:rPr>
        <w:t>40</w:t>
      </w:r>
      <w:r w:rsidR="00B44307" w:rsidRPr="00194420">
        <w:rPr>
          <w:rFonts w:ascii="Times New Roman" w:hAnsi="Times New Roman" w:cs="Times New Roman"/>
          <w:sz w:val="26"/>
          <w:szCs w:val="26"/>
        </w:rPr>
        <w:t xml:space="preserve">%), </w:t>
      </w:r>
      <w:r w:rsidR="003D7107">
        <w:rPr>
          <w:rFonts w:ascii="Times New Roman" w:hAnsi="Times New Roman" w:cs="Times New Roman"/>
          <w:color w:val="000000"/>
          <w:sz w:val="26"/>
          <w:szCs w:val="26"/>
        </w:rPr>
        <w:t>МОУ «СОШ № 42» г</w:t>
      </w:r>
      <w:proofErr w:type="gramEnd"/>
      <w:r w:rsidR="003D7107">
        <w:rPr>
          <w:rFonts w:ascii="Times New Roman" w:hAnsi="Times New Roman" w:cs="Times New Roman"/>
          <w:color w:val="000000"/>
          <w:sz w:val="26"/>
          <w:szCs w:val="26"/>
        </w:rPr>
        <w:t xml:space="preserve">. Воркуты (41%), </w:t>
      </w:r>
      <w:r w:rsidR="00B44307" w:rsidRPr="00194420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B44307" w:rsidRPr="00194420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44307" w:rsidRPr="00194420">
        <w:rPr>
          <w:rFonts w:ascii="Times New Roman" w:hAnsi="Times New Roman" w:cs="Times New Roman"/>
          <w:sz w:val="26"/>
          <w:szCs w:val="26"/>
        </w:rPr>
        <w:t xml:space="preserve"> (</w:t>
      </w:r>
      <w:r w:rsidR="00B03CB2">
        <w:rPr>
          <w:rFonts w:ascii="Times New Roman" w:hAnsi="Times New Roman" w:cs="Times New Roman"/>
          <w:sz w:val="26"/>
          <w:szCs w:val="26"/>
        </w:rPr>
        <w:t>37,</w:t>
      </w:r>
      <w:r w:rsidR="003D7107">
        <w:rPr>
          <w:rFonts w:ascii="Times New Roman" w:hAnsi="Times New Roman" w:cs="Times New Roman"/>
          <w:sz w:val="26"/>
          <w:szCs w:val="26"/>
        </w:rPr>
        <w:t>3</w:t>
      </w:r>
      <w:r w:rsidR="00B44307" w:rsidRPr="00194420">
        <w:rPr>
          <w:rFonts w:ascii="Times New Roman" w:hAnsi="Times New Roman" w:cs="Times New Roman"/>
          <w:sz w:val="26"/>
          <w:szCs w:val="26"/>
        </w:rPr>
        <w:t>%), МОУ «</w:t>
      </w:r>
      <w:r w:rsidR="00537430">
        <w:rPr>
          <w:rFonts w:ascii="Times New Roman" w:hAnsi="Times New Roman" w:cs="Times New Roman"/>
          <w:sz w:val="26"/>
          <w:szCs w:val="26"/>
        </w:rPr>
        <w:t>Гим</w:t>
      </w:r>
      <w:r w:rsidR="00AA6CE4">
        <w:rPr>
          <w:rFonts w:ascii="Times New Roman" w:hAnsi="Times New Roman" w:cs="Times New Roman"/>
          <w:sz w:val="26"/>
          <w:szCs w:val="26"/>
        </w:rPr>
        <w:t xml:space="preserve">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A6CE4">
        <w:rPr>
          <w:rFonts w:ascii="Times New Roman" w:hAnsi="Times New Roman" w:cs="Times New Roman"/>
          <w:sz w:val="26"/>
          <w:szCs w:val="26"/>
        </w:rPr>
        <w:t xml:space="preserve">2»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A6CE4">
        <w:rPr>
          <w:rFonts w:ascii="Times New Roman" w:hAnsi="Times New Roman" w:cs="Times New Roman"/>
          <w:sz w:val="26"/>
          <w:szCs w:val="26"/>
        </w:rPr>
        <w:t xml:space="preserve"> (</w:t>
      </w:r>
      <w:r w:rsidR="00B03CB2">
        <w:rPr>
          <w:rFonts w:ascii="Times New Roman" w:hAnsi="Times New Roman" w:cs="Times New Roman"/>
          <w:sz w:val="26"/>
          <w:szCs w:val="26"/>
        </w:rPr>
        <w:t>3</w:t>
      </w:r>
      <w:r w:rsidR="003D7107">
        <w:rPr>
          <w:rFonts w:ascii="Times New Roman" w:hAnsi="Times New Roman" w:cs="Times New Roman"/>
          <w:sz w:val="26"/>
          <w:szCs w:val="26"/>
        </w:rPr>
        <w:t>9</w:t>
      </w:r>
      <w:r w:rsidR="00AA6CE4">
        <w:rPr>
          <w:rFonts w:ascii="Times New Roman" w:hAnsi="Times New Roman" w:cs="Times New Roman"/>
          <w:sz w:val="26"/>
          <w:szCs w:val="26"/>
        </w:rPr>
        <w:t>%)</w:t>
      </w:r>
      <w:r w:rsidR="00537430">
        <w:rPr>
          <w:rFonts w:ascii="Times New Roman" w:hAnsi="Times New Roman" w:cs="Times New Roman"/>
          <w:sz w:val="26"/>
          <w:szCs w:val="26"/>
        </w:rPr>
        <w:t>.</w:t>
      </w:r>
    </w:p>
    <w:p w:rsidR="007F4172" w:rsidRDefault="000D6EB9" w:rsidP="000C30D1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="00C55203">
        <w:rPr>
          <w:rFonts w:ascii="Times New Roman" w:hAnsi="Times New Roman" w:cs="Times New Roman"/>
          <w:sz w:val="26"/>
          <w:szCs w:val="26"/>
        </w:rPr>
        <w:t>3</w:t>
      </w:r>
      <w:r w:rsidR="00BE256E">
        <w:rPr>
          <w:rFonts w:ascii="Times New Roman" w:hAnsi="Times New Roman" w:cs="Times New Roman"/>
          <w:sz w:val="26"/>
          <w:szCs w:val="26"/>
        </w:rPr>
        <w:t>. </w:t>
      </w:r>
      <w:r w:rsidR="00EC25F2" w:rsidRPr="00194420">
        <w:rPr>
          <w:rFonts w:ascii="Times New Roman" w:hAnsi="Times New Roman" w:cs="Times New Roman"/>
          <w:sz w:val="26"/>
          <w:szCs w:val="26"/>
        </w:rPr>
        <w:t>У</w:t>
      </w:r>
      <w:r w:rsidR="002A0A9B" w:rsidRPr="00194420">
        <w:rPr>
          <w:rFonts w:ascii="Times New Roman" w:hAnsi="Times New Roman" w:cs="Times New Roman"/>
          <w:sz w:val="26"/>
          <w:szCs w:val="26"/>
        </w:rPr>
        <w:t>чебные помещения соответствуют требованиям СанПиН по воздушно-тепловому режиму, освещению, водоснабжению</w:t>
      </w:r>
      <w:r w:rsidR="00EC25F2" w:rsidRPr="00194420">
        <w:rPr>
          <w:rFonts w:ascii="Times New Roman" w:hAnsi="Times New Roman" w:cs="Times New Roman"/>
          <w:sz w:val="26"/>
          <w:szCs w:val="26"/>
        </w:rPr>
        <w:t xml:space="preserve"> (по результатам проверки Рос</w:t>
      </w:r>
      <w:r w:rsidR="00DF43FF">
        <w:rPr>
          <w:rFonts w:ascii="Times New Roman" w:hAnsi="Times New Roman" w:cs="Times New Roman"/>
          <w:sz w:val="26"/>
          <w:szCs w:val="26"/>
        </w:rPr>
        <w:t>потреб</w:t>
      </w:r>
      <w:r w:rsidR="00EC25F2" w:rsidRPr="00194420">
        <w:rPr>
          <w:rFonts w:ascii="Times New Roman" w:hAnsi="Times New Roman" w:cs="Times New Roman"/>
          <w:sz w:val="26"/>
          <w:szCs w:val="26"/>
        </w:rPr>
        <w:t>н</w:t>
      </w:r>
      <w:r w:rsidR="00EC25F2" w:rsidRPr="00194420">
        <w:rPr>
          <w:rFonts w:ascii="Times New Roman" w:hAnsi="Times New Roman" w:cs="Times New Roman"/>
          <w:sz w:val="26"/>
          <w:szCs w:val="26"/>
        </w:rPr>
        <w:t>а</w:t>
      </w:r>
      <w:r w:rsidR="00EC25F2" w:rsidRPr="00194420">
        <w:rPr>
          <w:rFonts w:ascii="Times New Roman" w:hAnsi="Times New Roman" w:cs="Times New Roman"/>
          <w:sz w:val="26"/>
          <w:szCs w:val="26"/>
        </w:rPr>
        <w:t>дзора)</w:t>
      </w:r>
      <w:r w:rsidR="002A0A9B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C55203">
        <w:rPr>
          <w:rFonts w:ascii="Times New Roman" w:hAnsi="Times New Roman" w:cs="Times New Roman"/>
          <w:sz w:val="26"/>
          <w:szCs w:val="26"/>
        </w:rPr>
        <w:t xml:space="preserve">в </w:t>
      </w:r>
      <w:r w:rsidR="00B949FD">
        <w:rPr>
          <w:rFonts w:ascii="Times New Roman" w:hAnsi="Times New Roman" w:cs="Times New Roman"/>
          <w:sz w:val="26"/>
          <w:szCs w:val="26"/>
        </w:rPr>
        <w:t xml:space="preserve">16 </w:t>
      </w:r>
      <w:r w:rsidR="00C55203">
        <w:rPr>
          <w:rFonts w:ascii="Times New Roman" w:hAnsi="Times New Roman" w:cs="Times New Roman"/>
          <w:sz w:val="26"/>
          <w:szCs w:val="26"/>
        </w:rPr>
        <w:t>ОУ</w:t>
      </w:r>
      <w:r w:rsidR="00B949FD">
        <w:rPr>
          <w:rFonts w:ascii="Times New Roman" w:hAnsi="Times New Roman" w:cs="Times New Roman"/>
          <w:sz w:val="26"/>
          <w:szCs w:val="26"/>
        </w:rPr>
        <w:t xml:space="preserve"> </w:t>
      </w:r>
      <w:r w:rsidR="001E0FBF">
        <w:rPr>
          <w:rFonts w:ascii="Times New Roman" w:hAnsi="Times New Roman" w:cs="Times New Roman"/>
          <w:sz w:val="26"/>
          <w:szCs w:val="26"/>
        </w:rPr>
        <w:t>–</w:t>
      </w:r>
      <w:r w:rsidR="003803BB">
        <w:rPr>
          <w:rFonts w:ascii="Times New Roman" w:hAnsi="Times New Roman" w:cs="Times New Roman"/>
          <w:sz w:val="26"/>
          <w:szCs w:val="26"/>
        </w:rPr>
        <w:t> </w:t>
      </w:r>
      <w:r w:rsidR="007F4172">
        <w:rPr>
          <w:rFonts w:ascii="Times New Roman" w:hAnsi="Times New Roman" w:cs="Times New Roman"/>
          <w:sz w:val="26"/>
          <w:szCs w:val="26"/>
        </w:rPr>
        <w:t>100</w:t>
      </w:r>
      <w:r w:rsidR="00B949FD">
        <w:rPr>
          <w:rFonts w:ascii="Times New Roman" w:hAnsi="Times New Roman" w:cs="Times New Roman"/>
          <w:sz w:val="26"/>
          <w:szCs w:val="26"/>
        </w:rPr>
        <w:t xml:space="preserve">%, что </w:t>
      </w:r>
      <w:r w:rsidR="007F4172">
        <w:rPr>
          <w:rFonts w:ascii="Times New Roman" w:hAnsi="Times New Roman" w:cs="Times New Roman"/>
          <w:sz w:val="26"/>
          <w:szCs w:val="26"/>
        </w:rPr>
        <w:t>выше</w:t>
      </w:r>
      <w:r w:rsidR="001E0FBF">
        <w:rPr>
          <w:rFonts w:ascii="Times New Roman" w:hAnsi="Times New Roman" w:cs="Times New Roman"/>
          <w:sz w:val="26"/>
          <w:szCs w:val="26"/>
        </w:rPr>
        <w:t xml:space="preserve"> показателя 2021 года (94,1%) на </w:t>
      </w:r>
      <w:r w:rsidR="007F4172">
        <w:rPr>
          <w:rFonts w:ascii="Times New Roman" w:hAnsi="Times New Roman" w:cs="Times New Roman"/>
          <w:sz w:val="26"/>
          <w:szCs w:val="26"/>
        </w:rPr>
        <w:t>5,9</w:t>
      </w:r>
      <w:r w:rsidR="001E0FBF">
        <w:rPr>
          <w:rFonts w:ascii="Times New Roman" w:hAnsi="Times New Roman" w:cs="Times New Roman"/>
          <w:sz w:val="26"/>
          <w:szCs w:val="26"/>
        </w:rPr>
        <w:t>%</w:t>
      </w:r>
      <w:r w:rsidR="00DF43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5203" w:rsidRPr="00194420" w:rsidRDefault="00BE256E" w:rsidP="00C97605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1.5.4. </w:t>
      </w:r>
      <w:r w:rsidR="00C55203" w:rsidRPr="00C55203">
        <w:rPr>
          <w:rFonts w:ascii="Times New Roman" w:hAnsi="Times New Roman" w:cs="Times New Roman"/>
          <w:sz w:val="26"/>
          <w:szCs w:val="26"/>
        </w:rPr>
        <w:t>Качество подготовки ОУ к новому учебному году</w:t>
      </w:r>
      <w:r w:rsidR="00C55203">
        <w:rPr>
          <w:rFonts w:ascii="Times New Roman" w:hAnsi="Times New Roman" w:cs="Times New Roman"/>
          <w:sz w:val="26"/>
          <w:szCs w:val="26"/>
        </w:rPr>
        <w:t xml:space="preserve"> на оптимальном уровне</w:t>
      </w:r>
      <w:r w:rsidR="0023470D">
        <w:rPr>
          <w:rFonts w:ascii="Times New Roman" w:hAnsi="Times New Roman" w:cs="Times New Roman"/>
          <w:sz w:val="26"/>
          <w:szCs w:val="26"/>
        </w:rPr>
        <w:t xml:space="preserve">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C55203">
        <w:rPr>
          <w:rFonts w:ascii="Times New Roman" w:hAnsi="Times New Roman" w:cs="Times New Roman"/>
          <w:sz w:val="26"/>
          <w:szCs w:val="26"/>
        </w:rPr>
        <w:t>100%.</w:t>
      </w:r>
    </w:p>
    <w:p w:rsidR="002A0A9B" w:rsidRPr="00C55203" w:rsidRDefault="00593CE0" w:rsidP="00593CE0">
      <w:pPr>
        <w:spacing w:after="20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5203">
        <w:rPr>
          <w:rFonts w:ascii="Times New Roman" w:hAnsi="Times New Roman" w:cs="Times New Roman"/>
          <w:b/>
          <w:sz w:val="26"/>
          <w:szCs w:val="26"/>
        </w:rPr>
        <w:t>1.6.</w:t>
      </w:r>
      <w:r w:rsidR="00BE256E">
        <w:rPr>
          <w:rFonts w:ascii="Times New Roman" w:hAnsi="Times New Roman" w:cs="Times New Roman"/>
          <w:b/>
          <w:sz w:val="26"/>
          <w:szCs w:val="26"/>
        </w:rPr>
        <w:t> </w:t>
      </w:r>
      <w:r w:rsidR="002A0A9B" w:rsidRPr="00C55203">
        <w:rPr>
          <w:rFonts w:ascii="Times New Roman" w:hAnsi="Times New Roman" w:cs="Times New Roman"/>
          <w:b/>
          <w:sz w:val="26"/>
          <w:szCs w:val="26"/>
        </w:rPr>
        <w:t>Создание безопасных условий при организации образовательного процесса в общеобразовательных организациях.</w:t>
      </w:r>
    </w:p>
    <w:p w:rsidR="004A4C7D" w:rsidRDefault="00BE256E" w:rsidP="002A6F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1.6.1. </w:t>
      </w:r>
      <w:r w:rsidR="002A0A9B" w:rsidRPr="00BC6CCD">
        <w:rPr>
          <w:rFonts w:ascii="Times New Roman" w:hAnsi="Times New Roman" w:cs="Times New Roman"/>
          <w:sz w:val="26"/>
          <w:szCs w:val="26"/>
        </w:rPr>
        <w:t>Оснащение общеобразовательных учреждений соответствует действующим нормативам противопожарной и антитеррористической безопасности</w:t>
      </w:r>
      <w:r w:rsidR="007D76F0" w:rsidRPr="00BC6CCD">
        <w:rPr>
          <w:rFonts w:ascii="Times New Roman" w:hAnsi="Times New Roman" w:cs="Times New Roman"/>
          <w:sz w:val="26"/>
          <w:szCs w:val="26"/>
        </w:rPr>
        <w:t xml:space="preserve"> (по результатам пр</w:t>
      </w:r>
      <w:r w:rsidR="007D76F0" w:rsidRPr="00BC6CCD">
        <w:rPr>
          <w:rFonts w:ascii="Times New Roman" w:hAnsi="Times New Roman" w:cs="Times New Roman"/>
          <w:sz w:val="26"/>
          <w:szCs w:val="26"/>
        </w:rPr>
        <w:t>о</w:t>
      </w:r>
      <w:r w:rsidR="007D76F0" w:rsidRPr="00BC6CCD">
        <w:rPr>
          <w:rFonts w:ascii="Times New Roman" w:hAnsi="Times New Roman" w:cs="Times New Roman"/>
          <w:sz w:val="26"/>
          <w:szCs w:val="26"/>
        </w:rPr>
        <w:t>верки ГПН и ГО ЧС)</w:t>
      </w:r>
      <w:r w:rsidR="002A0A9B" w:rsidRPr="00BC6CCD">
        <w:rPr>
          <w:rFonts w:ascii="Times New Roman" w:hAnsi="Times New Roman" w:cs="Times New Roman"/>
          <w:sz w:val="26"/>
          <w:szCs w:val="26"/>
        </w:rPr>
        <w:t xml:space="preserve"> </w:t>
      </w:r>
      <w:r w:rsidR="00BC6CCD">
        <w:rPr>
          <w:rFonts w:ascii="Times New Roman" w:hAnsi="Times New Roman" w:cs="Times New Roman"/>
          <w:sz w:val="26"/>
          <w:szCs w:val="26"/>
        </w:rPr>
        <w:t>в 1</w:t>
      </w:r>
      <w:r w:rsidR="007F4172">
        <w:rPr>
          <w:rFonts w:ascii="Times New Roman" w:hAnsi="Times New Roman" w:cs="Times New Roman"/>
          <w:sz w:val="26"/>
          <w:szCs w:val="26"/>
        </w:rPr>
        <w:t>6</w:t>
      </w:r>
      <w:r w:rsidR="00B949FD">
        <w:rPr>
          <w:rFonts w:ascii="Times New Roman" w:hAnsi="Times New Roman" w:cs="Times New Roman"/>
          <w:sz w:val="26"/>
          <w:szCs w:val="26"/>
        </w:rPr>
        <w:t xml:space="preserve"> ОУ. </w:t>
      </w:r>
    </w:p>
    <w:p w:rsidR="00BC6CCD" w:rsidRDefault="00B949FD" w:rsidP="002A6F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Муниципальный показатель </w:t>
      </w:r>
      <w:r w:rsidR="007F4172">
        <w:rPr>
          <w:rFonts w:ascii="Times New Roman" w:hAnsi="Times New Roman" w:cs="Times New Roman"/>
          <w:sz w:val="26"/>
          <w:szCs w:val="26"/>
        </w:rPr>
        <w:t>100</w:t>
      </w:r>
      <w:r w:rsidR="00BC6CCD">
        <w:rPr>
          <w:rFonts w:ascii="Times New Roman" w:hAnsi="Times New Roman" w:cs="Times New Roman"/>
          <w:sz w:val="26"/>
          <w:szCs w:val="26"/>
        </w:rPr>
        <w:t xml:space="preserve">% </w:t>
      </w:r>
      <w:r w:rsidR="000F2714">
        <w:rPr>
          <w:rFonts w:ascii="Times New Roman" w:hAnsi="Times New Roman" w:cs="Times New Roman"/>
          <w:sz w:val="26"/>
          <w:szCs w:val="26"/>
        </w:rPr>
        <w:t>выш</w:t>
      </w:r>
      <w:r w:rsidR="00BC6CCD">
        <w:rPr>
          <w:rFonts w:ascii="Times New Roman" w:hAnsi="Times New Roman" w:cs="Times New Roman"/>
          <w:sz w:val="26"/>
          <w:szCs w:val="26"/>
        </w:rPr>
        <w:t>е</w:t>
      </w:r>
      <w:r w:rsidR="00A1709A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BC6CCD">
        <w:rPr>
          <w:rFonts w:ascii="Times New Roman" w:hAnsi="Times New Roman" w:cs="Times New Roman"/>
          <w:sz w:val="26"/>
          <w:szCs w:val="26"/>
        </w:rPr>
        <w:t xml:space="preserve">показателя  </w:t>
      </w:r>
      <w:r w:rsidR="00BC6CCD" w:rsidRPr="00194420">
        <w:rPr>
          <w:rFonts w:ascii="Times New Roman" w:hAnsi="Times New Roman" w:cs="Times New Roman"/>
          <w:sz w:val="26"/>
          <w:szCs w:val="26"/>
        </w:rPr>
        <w:t>20</w:t>
      </w:r>
      <w:r w:rsidR="00BC6CCD">
        <w:rPr>
          <w:rFonts w:ascii="Times New Roman" w:hAnsi="Times New Roman" w:cs="Times New Roman"/>
          <w:sz w:val="26"/>
          <w:szCs w:val="26"/>
        </w:rPr>
        <w:t>2</w:t>
      </w:r>
      <w:r w:rsidR="000F2714">
        <w:rPr>
          <w:rFonts w:ascii="Times New Roman" w:hAnsi="Times New Roman" w:cs="Times New Roman"/>
          <w:sz w:val="26"/>
          <w:szCs w:val="26"/>
        </w:rPr>
        <w:t>1</w:t>
      </w:r>
      <w:r w:rsidR="00BC6CCD" w:rsidRPr="0019442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C6CCD">
        <w:rPr>
          <w:rFonts w:ascii="Times New Roman" w:hAnsi="Times New Roman" w:cs="Times New Roman"/>
          <w:sz w:val="26"/>
          <w:szCs w:val="26"/>
        </w:rPr>
        <w:t>(</w:t>
      </w:r>
      <w:r w:rsidR="000F2714">
        <w:rPr>
          <w:rFonts w:ascii="Times New Roman" w:hAnsi="Times New Roman" w:cs="Times New Roman"/>
          <w:sz w:val="26"/>
          <w:szCs w:val="26"/>
        </w:rPr>
        <w:t>76,5</w:t>
      </w:r>
      <w:r w:rsidR="00BC6CCD">
        <w:rPr>
          <w:rFonts w:ascii="Times New Roman" w:hAnsi="Times New Roman" w:cs="Times New Roman"/>
          <w:sz w:val="26"/>
          <w:szCs w:val="26"/>
        </w:rPr>
        <w:t xml:space="preserve">%) </w:t>
      </w:r>
      <w:r w:rsidR="00BC6CCD" w:rsidRPr="00194420">
        <w:rPr>
          <w:rFonts w:ascii="Times New Roman" w:hAnsi="Times New Roman" w:cs="Times New Roman"/>
          <w:sz w:val="26"/>
          <w:szCs w:val="26"/>
        </w:rPr>
        <w:t xml:space="preserve">на </w:t>
      </w:r>
      <w:r w:rsidR="007F4172">
        <w:rPr>
          <w:rFonts w:ascii="Times New Roman" w:hAnsi="Times New Roman" w:cs="Times New Roman"/>
          <w:sz w:val="26"/>
          <w:szCs w:val="26"/>
        </w:rPr>
        <w:t>23,5</w:t>
      </w:r>
      <w:r w:rsidR="00BC6CCD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7F4172" w:rsidRDefault="007F4172" w:rsidP="00A1709A">
      <w:pPr>
        <w:pStyle w:val="a5"/>
        <w:tabs>
          <w:tab w:val="left" w:pos="142"/>
        </w:tabs>
        <w:spacing w:after="200"/>
        <w:ind w:left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2A0A9B" w:rsidRPr="00194420" w:rsidRDefault="00A1709A" w:rsidP="00A1709A">
      <w:pPr>
        <w:pStyle w:val="a5"/>
        <w:tabs>
          <w:tab w:val="left" w:pos="142"/>
        </w:tabs>
        <w:spacing w:after="20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9442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II</w:t>
      </w:r>
      <w:r w:rsidRPr="0019442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 </w:t>
      </w:r>
      <w:r w:rsidR="002A0A9B" w:rsidRPr="0019442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Критерии качества образовательного процесса</w:t>
      </w:r>
    </w:p>
    <w:p w:rsidR="00AF2D63" w:rsidRPr="00BC6CCD" w:rsidRDefault="002B4406" w:rsidP="00AF2D63">
      <w:pPr>
        <w:pStyle w:val="a5"/>
        <w:widowControl w:val="0"/>
        <w:tabs>
          <w:tab w:val="left" w:pos="-3119"/>
          <w:tab w:val="left" w:pos="-2977"/>
          <w:tab w:val="left" w:pos="1218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6CCD">
        <w:rPr>
          <w:rFonts w:ascii="Times New Roman" w:hAnsi="Times New Roman" w:cs="Times New Roman"/>
          <w:b/>
          <w:sz w:val="26"/>
          <w:szCs w:val="26"/>
        </w:rPr>
        <w:t xml:space="preserve">2.1. Доля </w:t>
      </w:r>
      <w:r w:rsidR="002A0A9B" w:rsidRPr="00BC6CCD">
        <w:rPr>
          <w:rFonts w:ascii="Times New Roman" w:hAnsi="Times New Roman" w:cs="Times New Roman"/>
          <w:b/>
          <w:sz w:val="26"/>
          <w:szCs w:val="26"/>
        </w:rPr>
        <w:t>учащихся</w:t>
      </w:r>
      <w:r w:rsidRPr="00BC6CCD">
        <w:rPr>
          <w:rFonts w:ascii="Times New Roman" w:hAnsi="Times New Roman" w:cs="Times New Roman"/>
          <w:b/>
          <w:sz w:val="26"/>
          <w:szCs w:val="26"/>
        </w:rPr>
        <w:t>, получающих образование в современных условиях.</w:t>
      </w:r>
    </w:p>
    <w:p w:rsidR="002A0A9B" w:rsidRPr="00194420" w:rsidRDefault="00BE256E" w:rsidP="00AF2D63">
      <w:pPr>
        <w:pStyle w:val="a5"/>
        <w:widowControl w:val="0"/>
        <w:tabs>
          <w:tab w:val="left" w:pos="-3119"/>
          <w:tab w:val="left" w:pos="-2977"/>
          <w:tab w:val="left" w:pos="1218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2.1.1. </w:t>
      </w:r>
      <w:proofErr w:type="gramStart"/>
      <w:r w:rsidR="002B4406" w:rsidRPr="00194420">
        <w:rPr>
          <w:rFonts w:ascii="Times New Roman" w:hAnsi="Times New Roman" w:cs="Times New Roman"/>
          <w:sz w:val="26"/>
          <w:szCs w:val="26"/>
        </w:rPr>
        <w:t>Показатель</w:t>
      </w:r>
      <w:proofErr w:type="gramEnd"/>
      <w:r w:rsidR="002B4406" w:rsidRPr="00194420">
        <w:rPr>
          <w:rFonts w:ascii="Times New Roman" w:hAnsi="Times New Roman" w:cs="Times New Roman"/>
          <w:sz w:val="26"/>
          <w:szCs w:val="26"/>
        </w:rPr>
        <w:t xml:space="preserve"> достигнут всеми общеобразовательными учреждениями </w:t>
      </w:r>
      <w:r w:rsidR="00BC6CCD">
        <w:rPr>
          <w:rFonts w:ascii="Times New Roman" w:hAnsi="Times New Roman" w:cs="Times New Roman"/>
          <w:sz w:val="26"/>
          <w:szCs w:val="26"/>
        </w:rPr>
        <w:t>–</w:t>
      </w:r>
      <w:r w:rsidR="002B4406" w:rsidRPr="00194420">
        <w:rPr>
          <w:rFonts w:ascii="Times New Roman" w:hAnsi="Times New Roman" w:cs="Times New Roman"/>
          <w:sz w:val="26"/>
          <w:szCs w:val="26"/>
        </w:rPr>
        <w:t xml:space="preserve"> 100%, оптимальный уровень</w:t>
      </w:r>
      <w:r w:rsidR="002A0A9B" w:rsidRPr="00194420">
        <w:rPr>
          <w:rFonts w:ascii="Times New Roman" w:hAnsi="Times New Roman" w:cs="Times New Roman"/>
          <w:sz w:val="26"/>
          <w:szCs w:val="26"/>
        </w:rPr>
        <w:t>.</w:t>
      </w:r>
    </w:p>
    <w:p w:rsidR="000E6A28" w:rsidRPr="00BC6CCD" w:rsidRDefault="004259AA" w:rsidP="004259AA">
      <w:pPr>
        <w:pStyle w:val="a5"/>
        <w:widowControl w:val="0"/>
        <w:tabs>
          <w:tab w:val="left" w:pos="1218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6CCD">
        <w:rPr>
          <w:rFonts w:ascii="Times New Roman" w:hAnsi="Times New Roman" w:cs="Times New Roman"/>
          <w:b/>
          <w:sz w:val="26"/>
          <w:szCs w:val="26"/>
        </w:rPr>
        <w:t>2.2.</w:t>
      </w:r>
      <w:r w:rsidR="00BE256E">
        <w:rPr>
          <w:rFonts w:ascii="Times New Roman" w:hAnsi="Times New Roman" w:cs="Times New Roman"/>
          <w:b/>
          <w:sz w:val="26"/>
          <w:szCs w:val="26"/>
        </w:rPr>
        <w:t> </w:t>
      </w:r>
      <w:r w:rsidR="002A0A9B" w:rsidRPr="00BC6CCD">
        <w:rPr>
          <w:rFonts w:ascii="Times New Roman" w:hAnsi="Times New Roman" w:cs="Times New Roman"/>
          <w:b/>
          <w:sz w:val="26"/>
          <w:szCs w:val="26"/>
        </w:rPr>
        <w:t>Социально значимая деятельность в образовательном учреждении.</w:t>
      </w:r>
    </w:p>
    <w:p w:rsidR="00945A98" w:rsidRDefault="00BE256E" w:rsidP="00BE256E">
      <w:pPr>
        <w:widowControl w:val="0"/>
        <w:tabs>
          <w:tab w:val="left" w:pos="-2977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2.2.1. </w:t>
      </w:r>
      <w:r w:rsidR="002A0A9B" w:rsidRPr="00194420">
        <w:rPr>
          <w:rFonts w:ascii="Times New Roman" w:hAnsi="Times New Roman" w:cs="Times New Roman"/>
          <w:sz w:val="26"/>
          <w:szCs w:val="26"/>
        </w:rPr>
        <w:t xml:space="preserve">В реализации социально значимых проектов </w:t>
      </w:r>
      <w:r w:rsidR="007660B3" w:rsidRPr="00194420">
        <w:rPr>
          <w:rFonts w:ascii="Times New Roman" w:hAnsi="Times New Roman" w:cs="Times New Roman"/>
          <w:sz w:val="26"/>
          <w:szCs w:val="26"/>
        </w:rPr>
        <w:t xml:space="preserve">с учащимися, в </w:t>
      </w:r>
      <w:proofErr w:type="spellStart"/>
      <w:r w:rsidR="007660B3" w:rsidRPr="0019442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7660B3" w:rsidRPr="00194420">
        <w:rPr>
          <w:rFonts w:ascii="Times New Roman" w:hAnsi="Times New Roman" w:cs="Times New Roman"/>
          <w:sz w:val="26"/>
          <w:szCs w:val="26"/>
        </w:rPr>
        <w:t>. в волонте</w:t>
      </w:r>
      <w:r w:rsidR="007660B3" w:rsidRPr="00194420">
        <w:rPr>
          <w:rFonts w:ascii="Times New Roman" w:hAnsi="Times New Roman" w:cs="Times New Roman"/>
          <w:sz w:val="26"/>
          <w:szCs w:val="26"/>
        </w:rPr>
        <w:t>р</w:t>
      </w:r>
      <w:r w:rsidR="007660B3" w:rsidRPr="00194420">
        <w:rPr>
          <w:rFonts w:ascii="Times New Roman" w:hAnsi="Times New Roman" w:cs="Times New Roman"/>
          <w:sz w:val="26"/>
          <w:szCs w:val="26"/>
        </w:rPr>
        <w:t>ском движении</w:t>
      </w:r>
      <w:r w:rsidR="004259AA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2A0A9B" w:rsidRPr="00194420">
        <w:rPr>
          <w:rFonts w:ascii="Times New Roman" w:hAnsi="Times New Roman" w:cs="Times New Roman"/>
          <w:sz w:val="26"/>
          <w:szCs w:val="26"/>
        </w:rPr>
        <w:t xml:space="preserve">участвовали </w:t>
      </w:r>
      <w:r w:rsidR="004259AA" w:rsidRPr="00194420">
        <w:rPr>
          <w:rFonts w:ascii="Times New Roman" w:hAnsi="Times New Roman" w:cs="Times New Roman"/>
          <w:sz w:val="26"/>
          <w:szCs w:val="26"/>
        </w:rPr>
        <w:t>1</w:t>
      </w:r>
      <w:r w:rsidR="00136B51">
        <w:rPr>
          <w:rFonts w:ascii="Times New Roman" w:hAnsi="Times New Roman" w:cs="Times New Roman"/>
          <w:sz w:val="26"/>
          <w:szCs w:val="26"/>
        </w:rPr>
        <w:t>6</w:t>
      </w:r>
      <w:r w:rsidR="004259AA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B76C3A" w:rsidRPr="00194420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r w:rsidR="002A0A9B" w:rsidRPr="00194420">
        <w:rPr>
          <w:rFonts w:ascii="Times New Roman" w:hAnsi="Times New Roman" w:cs="Times New Roman"/>
          <w:sz w:val="26"/>
          <w:szCs w:val="26"/>
        </w:rPr>
        <w:t>учреждени</w:t>
      </w:r>
      <w:r w:rsidR="00B76C3A" w:rsidRPr="00194420">
        <w:rPr>
          <w:rFonts w:ascii="Times New Roman" w:hAnsi="Times New Roman" w:cs="Times New Roman"/>
          <w:sz w:val="26"/>
          <w:szCs w:val="26"/>
        </w:rPr>
        <w:t>й.</w:t>
      </w:r>
    </w:p>
    <w:p w:rsidR="00601BB4" w:rsidRDefault="00B76C3A" w:rsidP="00BE256E">
      <w:pPr>
        <w:widowControl w:val="0"/>
        <w:tabs>
          <w:tab w:val="left" w:pos="-2977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20">
        <w:rPr>
          <w:rFonts w:ascii="Times New Roman" w:hAnsi="Times New Roman" w:cs="Times New Roman"/>
          <w:sz w:val="26"/>
          <w:szCs w:val="26"/>
        </w:rPr>
        <w:t>П</w:t>
      </w:r>
      <w:r w:rsidR="0016025B" w:rsidRPr="00194420">
        <w:rPr>
          <w:rFonts w:ascii="Times New Roman" w:hAnsi="Times New Roman" w:cs="Times New Roman"/>
          <w:sz w:val="26"/>
          <w:szCs w:val="26"/>
        </w:rPr>
        <w:t xml:space="preserve">оказатель </w:t>
      </w:r>
      <w:r w:rsidR="00AC4911" w:rsidRPr="00194420">
        <w:rPr>
          <w:rFonts w:ascii="Times New Roman" w:hAnsi="Times New Roman" w:cs="Times New Roman"/>
          <w:sz w:val="26"/>
          <w:szCs w:val="26"/>
        </w:rPr>
        <w:t>по муниципалитету</w:t>
      </w:r>
      <w:r w:rsidR="00D90A0E">
        <w:rPr>
          <w:rFonts w:ascii="Times New Roman" w:hAnsi="Times New Roman" w:cs="Times New Roman"/>
          <w:sz w:val="26"/>
          <w:szCs w:val="26"/>
        </w:rPr>
        <w:t xml:space="preserve"> ниже оптимального и </w:t>
      </w:r>
      <w:r w:rsidR="0016025B" w:rsidRPr="00194420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4259AA" w:rsidRPr="00194420">
        <w:rPr>
          <w:rFonts w:ascii="Times New Roman" w:hAnsi="Times New Roman" w:cs="Times New Roman"/>
          <w:sz w:val="26"/>
          <w:szCs w:val="26"/>
        </w:rPr>
        <w:t>9</w:t>
      </w:r>
      <w:r w:rsidR="00136B51">
        <w:rPr>
          <w:rFonts w:ascii="Times New Roman" w:hAnsi="Times New Roman" w:cs="Times New Roman"/>
          <w:sz w:val="26"/>
          <w:szCs w:val="26"/>
        </w:rPr>
        <w:t>7</w:t>
      </w:r>
      <w:r w:rsidR="004259AA" w:rsidRPr="00194420">
        <w:rPr>
          <w:rFonts w:ascii="Times New Roman" w:hAnsi="Times New Roman" w:cs="Times New Roman"/>
          <w:sz w:val="26"/>
          <w:szCs w:val="26"/>
        </w:rPr>
        <w:t>,</w:t>
      </w:r>
      <w:r w:rsidR="00136B51">
        <w:rPr>
          <w:rFonts w:ascii="Times New Roman" w:hAnsi="Times New Roman" w:cs="Times New Roman"/>
          <w:sz w:val="26"/>
          <w:szCs w:val="26"/>
        </w:rPr>
        <w:t>9</w:t>
      </w:r>
      <w:r w:rsidR="0016025B" w:rsidRPr="00194420">
        <w:rPr>
          <w:rFonts w:ascii="Times New Roman" w:hAnsi="Times New Roman" w:cs="Times New Roman"/>
          <w:sz w:val="26"/>
          <w:szCs w:val="26"/>
        </w:rPr>
        <w:t>%</w:t>
      </w:r>
      <w:r w:rsidR="00D90A0E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136B51">
        <w:rPr>
          <w:rFonts w:ascii="Times New Roman" w:hAnsi="Times New Roman" w:cs="Times New Roman"/>
          <w:sz w:val="26"/>
          <w:szCs w:val="26"/>
        </w:rPr>
        <w:t xml:space="preserve">3,1% </w:t>
      </w:r>
      <w:r w:rsidR="00BC6CCD">
        <w:rPr>
          <w:rFonts w:ascii="Times New Roman" w:hAnsi="Times New Roman" w:cs="Times New Roman"/>
          <w:sz w:val="26"/>
          <w:szCs w:val="26"/>
        </w:rPr>
        <w:t>выше показателя 202</w:t>
      </w:r>
      <w:r w:rsidR="00136B51">
        <w:rPr>
          <w:rFonts w:ascii="Times New Roman" w:hAnsi="Times New Roman" w:cs="Times New Roman"/>
          <w:sz w:val="26"/>
          <w:szCs w:val="26"/>
        </w:rPr>
        <w:t>1</w:t>
      </w:r>
      <w:r w:rsidR="00BC6CCD">
        <w:rPr>
          <w:rFonts w:ascii="Times New Roman" w:hAnsi="Times New Roman" w:cs="Times New Roman"/>
          <w:sz w:val="26"/>
          <w:szCs w:val="26"/>
        </w:rPr>
        <w:t xml:space="preserve"> года</w:t>
      </w:r>
      <w:r w:rsidR="00D90A0E">
        <w:rPr>
          <w:rFonts w:ascii="Times New Roman" w:hAnsi="Times New Roman" w:cs="Times New Roman"/>
          <w:sz w:val="26"/>
          <w:szCs w:val="26"/>
        </w:rPr>
        <w:t xml:space="preserve"> </w:t>
      </w:r>
      <w:r w:rsidR="00BC6CCD">
        <w:rPr>
          <w:rFonts w:ascii="Times New Roman" w:hAnsi="Times New Roman" w:cs="Times New Roman"/>
          <w:sz w:val="26"/>
          <w:szCs w:val="26"/>
        </w:rPr>
        <w:t>(94,</w:t>
      </w:r>
      <w:r w:rsidR="00136B51">
        <w:rPr>
          <w:rFonts w:ascii="Times New Roman" w:hAnsi="Times New Roman" w:cs="Times New Roman"/>
          <w:sz w:val="26"/>
          <w:szCs w:val="26"/>
        </w:rPr>
        <w:t>8</w:t>
      </w:r>
      <w:r w:rsidR="00BC6CCD">
        <w:rPr>
          <w:rFonts w:ascii="Times New Roman" w:hAnsi="Times New Roman" w:cs="Times New Roman"/>
          <w:sz w:val="26"/>
          <w:szCs w:val="26"/>
        </w:rPr>
        <w:t>%)</w:t>
      </w:r>
      <w:r w:rsidR="002A0A9B" w:rsidRPr="00194420">
        <w:rPr>
          <w:rFonts w:ascii="Times New Roman" w:hAnsi="Times New Roman" w:cs="Times New Roman"/>
          <w:sz w:val="26"/>
          <w:szCs w:val="26"/>
        </w:rPr>
        <w:t>.</w:t>
      </w:r>
    </w:p>
    <w:p w:rsidR="002A0A9B" w:rsidRDefault="00770B63" w:rsidP="00945A98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 достигнут</w:t>
      </w:r>
      <w:proofErr w:type="gramEnd"/>
      <w:r w:rsidR="004259AA" w:rsidRPr="00194420">
        <w:rPr>
          <w:rFonts w:ascii="Times New Roman" w:hAnsi="Times New Roman" w:cs="Times New Roman"/>
          <w:sz w:val="26"/>
          <w:szCs w:val="26"/>
        </w:rPr>
        <w:t xml:space="preserve"> оптимальн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4259AA" w:rsidRPr="00194420">
        <w:rPr>
          <w:rFonts w:ascii="Times New Roman" w:hAnsi="Times New Roman" w:cs="Times New Roman"/>
          <w:sz w:val="26"/>
          <w:szCs w:val="26"/>
        </w:rPr>
        <w:t xml:space="preserve"> уров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259AA" w:rsidRPr="0019442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ь</w:t>
      </w:r>
      <w:r w:rsidR="004259AA" w:rsidRPr="00194420">
        <w:rPr>
          <w:rFonts w:ascii="Times New Roman" w:hAnsi="Times New Roman" w:cs="Times New Roman"/>
          <w:sz w:val="26"/>
          <w:szCs w:val="26"/>
        </w:rPr>
        <w:t xml:space="preserve"> в </w:t>
      </w:r>
      <w:r w:rsidR="00AC4911" w:rsidRPr="00194420">
        <w:rPr>
          <w:rFonts w:ascii="Times New Roman" w:hAnsi="Times New Roman" w:cs="Times New Roman"/>
          <w:sz w:val="26"/>
          <w:szCs w:val="26"/>
        </w:rPr>
        <w:t>МОУ «</w:t>
      </w:r>
      <w:r w:rsidR="00D90A0E">
        <w:rPr>
          <w:rFonts w:ascii="Times New Roman" w:hAnsi="Times New Roman" w:cs="Times New Roman"/>
          <w:sz w:val="26"/>
          <w:szCs w:val="26"/>
        </w:rPr>
        <w:t>СОШ</w:t>
      </w:r>
      <w:r w:rsidR="00AC4911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D90A0E">
        <w:rPr>
          <w:rFonts w:ascii="Times New Roman" w:hAnsi="Times New Roman" w:cs="Times New Roman"/>
          <w:sz w:val="26"/>
          <w:szCs w:val="26"/>
        </w:rPr>
        <w:t>44</w:t>
      </w:r>
      <w:r w:rsidR="00AC4911" w:rsidRPr="00194420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C4911" w:rsidRPr="00194420">
        <w:rPr>
          <w:rFonts w:ascii="Times New Roman" w:hAnsi="Times New Roman" w:cs="Times New Roman"/>
          <w:sz w:val="26"/>
          <w:szCs w:val="26"/>
        </w:rPr>
        <w:t xml:space="preserve"> (</w:t>
      </w:r>
      <w:r w:rsidR="0063504E">
        <w:rPr>
          <w:rFonts w:ascii="Times New Roman" w:hAnsi="Times New Roman" w:cs="Times New Roman"/>
          <w:sz w:val="26"/>
          <w:szCs w:val="26"/>
        </w:rPr>
        <w:t>67</w:t>
      </w:r>
      <w:r w:rsidR="00AC4911" w:rsidRPr="00194420">
        <w:rPr>
          <w:rFonts w:ascii="Times New Roman" w:hAnsi="Times New Roman" w:cs="Times New Roman"/>
          <w:sz w:val="26"/>
          <w:szCs w:val="26"/>
        </w:rPr>
        <w:t>%).</w:t>
      </w:r>
    </w:p>
    <w:p w:rsidR="00A6188B" w:rsidRDefault="00BE256E" w:rsidP="00C26A07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2.2.2. </w:t>
      </w:r>
      <w:r w:rsidR="000061C0">
        <w:rPr>
          <w:rFonts w:ascii="Times New Roman" w:hAnsi="Times New Roman" w:cs="Times New Roman"/>
          <w:sz w:val="26"/>
          <w:szCs w:val="26"/>
        </w:rPr>
        <w:t>Показатель «</w:t>
      </w:r>
      <w:r w:rsidR="003407D9">
        <w:rPr>
          <w:rFonts w:ascii="Times New Roman" w:hAnsi="Times New Roman" w:cs="Times New Roman"/>
          <w:sz w:val="26"/>
          <w:szCs w:val="26"/>
        </w:rPr>
        <w:t>Доля учащихся, вовлеченных в волонтер</w:t>
      </w:r>
      <w:r w:rsidR="003407D9" w:rsidRPr="003407D9">
        <w:rPr>
          <w:rFonts w:ascii="Times New Roman" w:hAnsi="Times New Roman" w:cs="Times New Roman"/>
          <w:sz w:val="26"/>
          <w:szCs w:val="26"/>
        </w:rPr>
        <w:t>скую деятельность</w:t>
      </w:r>
      <w:r w:rsidR="000061C0">
        <w:rPr>
          <w:rFonts w:ascii="Times New Roman" w:hAnsi="Times New Roman" w:cs="Times New Roman"/>
          <w:sz w:val="26"/>
          <w:szCs w:val="26"/>
        </w:rPr>
        <w:t>»</w:t>
      </w:r>
      <w:r w:rsidR="003407D9">
        <w:rPr>
          <w:rFonts w:ascii="Times New Roman" w:hAnsi="Times New Roman" w:cs="Times New Roman"/>
          <w:sz w:val="26"/>
          <w:szCs w:val="26"/>
        </w:rPr>
        <w:t xml:space="preserve"> по муниципалитету составляет </w:t>
      </w:r>
      <w:r w:rsidR="005B776A">
        <w:rPr>
          <w:rFonts w:ascii="Times New Roman" w:hAnsi="Times New Roman" w:cs="Times New Roman"/>
          <w:sz w:val="26"/>
          <w:szCs w:val="26"/>
        </w:rPr>
        <w:t>28,1</w:t>
      </w:r>
      <w:r w:rsidR="003407D9">
        <w:rPr>
          <w:rFonts w:ascii="Times New Roman" w:hAnsi="Times New Roman" w:cs="Times New Roman"/>
          <w:sz w:val="26"/>
          <w:szCs w:val="26"/>
        </w:rPr>
        <w:t xml:space="preserve">%, что  выше запланированного уровня на </w:t>
      </w:r>
      <w:r w:rsidR="00376CF5">
        <w:rPr>
          <w:rFonts w:ascii="Times New Roman" w:hAnsi="Times New Roman" w:cs="Times New Roman"/>
          <w:sz w:val="26"/>
          <w:szCs w:val="26"/>
        </w:rPr>
        <w:t>8,1</w:t>
      </w:r>
      <w:r w:rsidR="003407D9">
        <w:rPr>
          <w:rFonts w:ascii="Times New Roman" w:hAnsi="Times New Roman" w:cs="Times New Roman"/>
          <w:sz w:val="26"/>
          <w:szCs w:val="26"/>
        </w:rPr>
        <w:t>%</w:t>
      </w:r>
      <w:r w:rsidR="00376CF5">
        <w:rPr>
          <w:rFonts w:ascii="Times New Roman" w:hAnsi="Times New Roman" w:cs="Times New Roman"/>
          <w:sz w:val="26"/>
          <w:szCs w:val="26"/>
        </w:rPr>
        <w:t xml:space="preserve"> и выше показателя 2021 года (27,8%) на 0,3%</w:t>
      </w:r>
      <w:r w:rsidR="003407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288A" w:rsidRDefault="003407D9" w:rsidP="00C26A07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Выше муниципального уровня </w:t>
      </w:r>
      <w:r w:rsidR="00770B63">
        <w:rPr>
          <w:rFonts w:ascii="Times New Roman" w:hAnsi="Times New Roman" w:cs="Times New Roman"/>
          <w:sz w:val="26"/>
          <w:szCs w:val="26"/>
        </w:rPr>
        <w:t xml:space="preserve">показатель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E48DE" w:rsidRPr="00612F55">
        <w:rPr>
          <w:rFonts w:ascii="Times New Roman" w:hAnsi="Times New Roman" w:cs="Times New Roman"/>
          <w:sz w:val="26"/>
          <w:szCs w:val="26"/>
        </w:rPr>
        <w:t>МАОУ «П</w:t>
      </w:r>
      <w:r w:rsidR="007E48DE">
        <w:rPr>
          <w:rFonts w:ascii="Times New Roman" w:hAnsi="Times New Roman" w:cs="Times New Roman"/>
          <w:sz w:val="26"/>
          <w:szCs w:val="26"/>
        </w:rPr>
        <w:t xml:space="preserve">рогимназия № 1» г. Воркуты (40%), </w:t>
      </w:r>
      <w:r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1</w:t>
      </w:r>
      <w:r w:rsidR="007E48D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(3</w:t>
      </w:r>
      <w:r w:rsidR="007E48D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%),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7E48DE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7E48DE">
        <w:rPr>
          <w:rFonts w:ascii="Times New Roman" w:hAnsi="Times New Roman" w:cs="Times New Roman"/>
          <w:sz w:val="26"/>
          <w:szCs w:val="26"/>
        </w:rPr>
        <w:t>31,6</w:t>
      </w:r>
      <w:r>
        <w:rPr>
          <w:rFonts w:ascii="Times New Roman" w:hAnsi="Times New Roman" w:cs="Times New Roman"/>
          <w:sz w:val="26"/>
          <w:szCs w:val="26"/>
        </w:rPr>
        <w:t xml:space="preserve">%),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43»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(40%),</w:t>
      </w:r>
      <w:r w:rsidRPr="003407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44»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(36%)</w:t>
      </w:r>
      <w:r w:rsidR="007E48DE">
        <w:rPr>
          <w:rFonts w:ascii="Times New Roman" w:hAnsi="Times New Roman" w:cs="Times New Roman"/>
          <w:sz w:val="26"/>
          <w:szCs w:val="26"/>
        </w:rPr>
        <w:t xml:space="preserve">, </w:t>
      </w:r>
      <w:r w:rsidR="007E48DE" w:rsidRPr="00194420">
        <w:rPr>
          <w:rFonts w:ascii="Times New Roman" w:hAnsi="Times New Roman" w:cs="Times New Roman"/>
          <w:sz w:val="26"/>
          <w:szCs w:val="26"/>
        </w:rPr>
        <w:t>МОУ «Ги</w:t>
      </w:r>
      <w:r w:rsidR="007E48DE" w:rsidRPr="00194420">
        <w:rPr>
          <w:rFonts w:ascii="Times New Roman" w:hAnsi="Times New Roman" w:cs="Times New Roman"/>
          <w:sz w:val="26"/>
          <w:szCs w:val="26"/>
        </w:rPr>
        <w:t>м</w:t>
      </w:r>
      <w:r w:rsidR="007E48DE" w:rsidRPr="00194420">
        <w:rPr>
          <w:rFonts w:ascii="Times New Roman" w:hAnsi="Times New Roman" w:cs="Times New Roman"/>
          <w:sz w:val="26"/>
          <w:szCs w:val="26"/>
        </w:rPr>
        <w:t xml:space="preserve">назия </w:t>
      </w:r>
      <w:r w:rsidR="007E48DE">
        <w:rPr>
          <w:rFonts w:ascii="Times New Roman" w:hAnsi="Times New Roman" w:cs="Times New Roman"/>
          <w:sz w:val="26"/>
          <w:szCs w:val="26"/>
        </w:rPr>
        <w:t>№ </w:t>
      </w:r>
      <w:r w:rsidR="007E48DE" w:rsidRPr="00194420">
        <w:rPr>
          <w:rFonts w:ascii="Times New Roman" w:hAnsi="Times New Roman" w:cs="Times New Roman"/>
          <w:sz w:val="26"/>
          <w:szCs w:val="26"/>
        </w:rPr>
        <w:t xml:space="preserve">1» </w:t>
      </w:r>
      <w:r w:rsidR="007E48DE">
        <w:rPr>
          <w:rFonts w:ascii="Times New Roman" w:hAnsi="Times New Roman" w:cs="Times New Roman"/>
          <w:sz w:val="26"/>
          <w:szCs w:val="26"/>
        </w:rPr>
        <w:t>г. Воркуты</w:t>
      </w:r>
      <w:r w:rsidR="007E48DE" w:rsidRPr="00194420">
        <w:rPr>
          <w:rFonts w:ascii="Times New Roman" w:hAnsi="Times New Roman" w:cs="Times New Roman"/>
          <w:sz w:val="26"/>
          <w:szCs w:val="26"/>
        </w:rPr>
        <w:t xml:space="preserve"> (</w:t>
      </w:r>
      <w:r w:rsidR="007E48DE">
        <w:rPr>
          <w:rFonts w:ascii="Times New Roman" w:hAnsi="Times New Roman" w:cs="Times New Roman"/>
          <w:sz w:val="26"/>
          <w:szCs w:val="26"/>
        </w:rPr>
        <w:t>36%)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68A3" w:rsidRDefault="003068A3" w:rsidP="00C26A07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Достигнут, но ниже муниципального показатель в МОУ «СОШ № 12» г. Воркуты (21%),</w:t>
      </w:r>
      <w:r w:rsidRPr="003068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«СОШ № 14» г. Воркуты (25%),</w:t>
      </w:r>
      <w:r w:rsidRPr="003068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«СОШ № 23» г. Воркуты (25%),</w:t>
      </w:r>
      <w:r w:rsidRPr="003068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«СОШ № 35 с УИОП» г. Воркуты (23%),</w:t>
      </w:r>
      <w:r w:rsidRPr="003068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«СОШ № 39</w:t>
      </w:r>
      <w:r w:rsidR="001E7DF0">
        <w:rPr>
          <w:rFonts w:ascii="Times New Roman" w:hAnsi="Times New Roman" w:cs="Times New Roman"/>
          <w:sz w:val="26"/>
          <w:szCs w:val="26"/>
        </w:rPr>
        <w:t xml:space="preserve"> им. Г.А. Чернова</w:t>
      </w:r>
      <w:r>
        <w:rPr>
          <w:rFonts w:ascii="Times New Roman" w:hAnsi="Times New Roman" w:cs="Times New Roman"/>
          <w:sz w:val="26"/>
          <w:szCs w:val="26"/>
        </w:rPr>
        <w:t>» г. Воркуты (21%),</w:t>
      </w:r>
      <w:r w:rsidRPr="003068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«СОШ № 42» г. Воркуты (26%),</w:t>
      </w:r>
      <w:r w:rsidRPr="003068A3">
        <w:rPr>
          <w:rFonts w:ascii="Times New Roman" w:hAnsi="Times New Roman" w:cs="Times New Roman"/>
          <w:sz w:val="26"/>
          <w:szCs w:val="26"/>
        </w:rPr>
        <w:t xml:space="preserve"> </w:t>
      </w:r>
      <w:r w:rsidRPr="00194420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>
        <w:rPr>
          <w:rFonts w:ascii="Times New Roman" w:hAnsi="Times New Roman" w:cs="Times New Roman"/>
          <w:sz w:val="26"/>
          <w:szCs w:val="26"/>
        </w:rPr>
        <w:t>№ 2</w:t>
      </w:r>
      <w:r w:rsidRPr="0019442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</w:t>
      </w:r>
      <w:r w:rsidRPr="00194420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28%), </w:t>
      </w:r>
      <w:r w:rsidRPr="00194420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>
        <w:rPr>
          <w:rFonts w:ascii="Times New Roman" w:hAnsi="Times New Roman" w:cs="Times New Roman"/>
          <w:sz w:val="26"/>
          <w:szCs w:val="26"/>
        </w:rPr>
        <w:t>№ 6</w:t>
      </w:r>
      <w:r w:rsidRPr="0019442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</w:t>
      </w:r>
      <w:r w:rsidRPr="00194420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21%).</w:t>
      </w:r>
      <w:proofErr w:type="gramEnd"/>
    </w:p>
    <w:p w:rsidR="003068A3" w:rsidRDefault="003068A3" w:rsidP="00C26A07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 достигнут показатель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МОУ «СОШ № 40 с УИОП» г. Воркуты (14%), отсу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ствуют обучающиеся, вовлеченные в волонтерскую деятельность в связи с возрастом в МБОУ «НШДС № 1» г. Воркуты (0%).</w:t>
      </w:r>
    </w:p>
    <w:p w:rsidR="003068A3" w:rsidRDefault="00A6188B" w:rsidP="00510B70">
      <w:pPr>
        <w:widowControl w:val="0"/>
        <w:tabs>
          <w:tab w:val="left" w:pos="-2977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3D8EDA8" wp14:editId="2653E310">
            <wp:extent cx="5391509" cy="2976114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01BB4" w:rsidRDefault="00BE256E" w:rsidP="00601BB4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2.2.3. </w:t>
      </w:r>
      <w:r w:rsidR="000061C0">
        <w:rPr>
          <w:rFonts w:ascii="Times New Roman" w:hAnsi="Times New Roman" w:cs="Times New Roman"/>
          <w:sz w:val="26"/>
          <w:szCs w:val="26"/>
        </w:rPr>
        <w:t>Показатель «</w:t>
      </w:r>
      <w:r w:rsidR="003407D9" w:rsidRPr="003407D9">
        <w:rPr>
          <w:rFonts w:ascii="Times New Roman" w:hAnsi="Times New Roman" w:cs="Times New Roman"/>
          <w:sz w:val="26"/>
          <w:szCs w:val="26"/>
        </w:rPr>
        <w:t>Доля учащихся, вовлеченных в дея</w:t>
      </w:r>
      <w:r w:rsidR="003407D9">
        <w:rPr>
          <w:rFonts w:ascii="Times New Roman" w:hAnsi="Times New Roman" w:cs="Times New Roman"/>
          <w:sz w:val="26"/>
          <w:szCs w:val="26"/>
        </w:rPr>
        <w:t>тельность общественных об</w:t>
      </w:r>
      <w:r w:rsidR="003407D9">
        <w:rPr>
          <w:rFonts w:ascii="Times New Roman" w:hAnsi="Times New Roman" w:cs="Times New Roman"/>
          <w:sz w:val="26"/>
          <w:szCs w:val="26"/>
        </w:rPr>
        <w:t>ъ</w:t>
      </w:r>
      <w:r w:rsidR="003407D9">
        <w:rPr>
          <w:rFonts w:ascii="Times New Roman" w:hAnsi="Times New Roman" w:cs="Times New Roman"/>
          <w:sz w:val="26"/>
          <w:szCs w:val="26"/>
        </w:rPr>
        <w:t>едине</w:t>
      </w:r>
      <w:r w:rsidR="003407D9" w:rsidRPr="003407D9">
        <w:rPr>
          <w:rFonts w:ascii="Times New Roman" w:hAnsi="Times New Roman" w:cs="Times New Roman"/>
          <w:sz w:val="26"/>
          <w:szCs w:val="26"/>
        </w:rPr>
        <w:t>ний в ОУ</w:t>
      </w:r>
      <w:r w:rsidR="000061C0">
        <w:rPr>
          <w:rFonts w:ascii="Times New Roman" w:hAnsi="Times New Roman" w:cs="Times New Roman"/>
          <w:sz w:val="26"/>
          <w:szCs w:val="26"/>
        </w:rPr>
        <w:t xml:space="preserve">» по муниципалитету составляет </w:t>
      </w:r>
      <w:r w:rsidR="005E32F3">
        <w:rPr>
          <w:rFonts w:ascii="Times New Roman" w:hAnsi="Times New Roman" w:cs="Times New Roman"/>
          <w:sz w:val="26"/>
          <w:szCs w:val="26"/>
        </w:rPr>
        <w:t>41,9</w:t>
      </w:r>
      <w:r w:rsidR="000061C0">
        <w:rPr>
          <w:rFonts w:ascii="Times New Roman" w:hAnsi="Times New Roman" w:cs="Times New Roman"/>
          <w:sz w:val="26"/>
          <w:szCs w:val="26"/>
        </w:rPr>
        <w:t xml:space="preserve">%, что выше запланированного на </w:t>
      </w:r>
      <w:r w:rsidR="005E32F3">
        <w:rPr>
          <w:rFonts w:ascii="Times New Roman" w:hAnsi="Times New Roman" w:cs="Times New Roman"/>
          <w:sz w:val="26"/>
          <w:szCs w:val="26"/>
        </w:rPr>
        <w:t>11,9</w:t>
      </w:r>
      <w:r w:rsidR="000061C0">
        <w:rPr>
          <w:rFonts w:ascii="Times New Roman" w:hAnsi="Times New Roman" w:cs="Times New Roman"/>
          <w:sz w:val="26"/>
          <w:szCs w:val="26"/>
        </w:rPr>
        <w:t xml:space="preserve">%. </w:t>
      </w:r>
      <w:r w:rsidR="005E32F3">
        <w:rPr>
          <w:rFonts w:ascii="Times New Roman" w:hAnsi="Times New Roman" w:cs="Times New Roman"/>
          <w:sz w:val="26"/>
          <w:szCs w:val="26"/>
        </w:rPr>
        <w:t>Выше уровня прошлого года на 4,8% (2021 – 37,1%).</w:t>
      </w:r>
    </w:p>
    <w:p w:rsidR="0035360C" w:rsidRDefault="0035360C" w:rsidP="0035360C">
      <w:pPr>
        <w:widowControl w:val="0"/>
        <w:tabs>
          <w:tab w:val="left" w:pos="-297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3700" w:rsidRPr="00653700" w:rsidRDefault="00653700" w:rsidP="00601BB4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53700" w:rsidRDefault="00653700" w:rsidP="00653700">
      <w:pPr>
        <w:widowControl w:val="0"/>
        <w:tabs>
          <w:tab w:val="left" w:pos="-2977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1318195" wp14:editId="0344F159">
            <wp:extent cx="4589253" cy="2725947"/>
            <wp:effectExtent l="0" t="0" r="1905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53700" w:rsidRDefault="00653700" w:rsidP="00601BB4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360C" w:rsidRDefault="0035360C" w:rsidP="00601BB4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1BB4" w:rsidRDefault="000061C0" w:rsidP="00601BB4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Не достигнут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0B63">
        <w:rPr>
          <w:rFonts w:ascii="Times New Roman" w:hAnsi="Times New Roman" w:cs="Times New Roman"/>
          <w:sz w:val="26"/>
          <w:szCs w:val="26"/>
        </w:rPr>
        <w:t>оптимальный уровень</w:t>
      </w:r>
      <w:r>
        <w:rPr>
          <w:rFonts w:ascii="Times New Roman" w:hAnsi="Times New Roman" w:cs="Times New Roman"/>
          <w:sz w:val="26"/>
          <w:szCs w:val="26"/>
        </w:rPr>
        <w:t xml:space="preserve"> в 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(25%)</w:t>
      </w:r>
      <w:r w:rsidR="005E32F3">
        <w:rPr>
          <w:rFonts w:ascii="Times New Roman" w:hAnsi="Times New Roman" w:cs="Times New Roman"/>
          <w:sz w:val="26"/>
          <w:szCs w:val="26"/>
        </w:rPr>
        <w:t>.</w:t>
      </w:r>
    </w:p>
    <w:p w:rsidR="005E32F3" w:rsidRDefault="00C34823" w:rsidP="000E6A28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Ниже муниципального уровня показатель в </w:t>
      </w:r>
      <w:r w:rsidR="00484499">
        <w:rPr>
          <w:rFonts w:ascii="Times New Roman" w:hAnsi="Times New Roman" w:cs="Times New Roman"/>
          <w:sz w:val="26"/>
          <w:szCs w:val="26"/>
        </w:rPr>
        <w:t>МБДОУ «</w:t>
      </w:r>
      <w:r>
        <w:rPr>
          <w:rFonts w:ascii="Times New Roman" w:hAnsi="Times New Roman" w:cs="Times New Roman"/>
          <w:sz w:val="26"/>
          <w:szCs w:val="26"/>
        </w:rPr>
        <w:t>НШДС</w:t>
      </w:r>
      <w:r w:rsidR="00484499">
        <w:rPr>
          <w:rFonts w:ascii="Times New Roman" w:hAnsi="Times New Roman" w:cs="Times New Roman"/>
          <w:sz w:val="26"/>
          <w:szCs w:val="26"/>
        </w:rPr>
        <w:t xml:space="preserve">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484499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484499">
        <w:rPr>
          <w:rFonts w:ascii="Times New Roman" w:hAnsi="Times New Roman" w:cs="Times New Roman"/>
          <w:sz w:val="26"/>
          <w:szCs w:val="26"/>
        </w:rPr>
        <w:t xml:space="preserve"> (</w:t>
      </w:r>
      <w:r w:rsidR="005E32F3">
        <w:rPr>
          <w:rFonts w:ascii="Times New Roman" w:hAnsi="Times New Roman" w:cs="Times New Roman"/>
          <w:sz w:val="26"/>
          <w:szCs w:val="26"/>
        </w:rPr>
        <w:t>34</w:t>
      </w:r>
      <w:r w:rsidR="00484499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E32F3">
        <w:rPr>
          <w:rFonts w:ascii="Times New Roman" w:hAnsi="Times New Roman" w:cs="Times New Roman"/>
          <w:sz w:val="26"/>
          <w:szCs w:val="26"/>
        </w:rPr>
        <w:t>МОУ «СОШ № 12» г. Воркуты (39%),</w:t>
      </w:r>
      <w:r w:rsidR="005E32F3" w:rsidRPr="005E32F3">
        <w:rPr>
          <w:rFonts w:ascii="Times New Roman" w:hAnsi="Times New Roman" w:cs="Times New Roman"/>
          <w:sz w:val="26"/>
          <w:szCs w:val="26"/>
        </w:rPr>
        <w:t xml:space="preserve"> </w:t>
      </w:r>
      <w:r w:rsidR="005E32F3">
        <w:rPr>
          <w:rFonts w:ascii="Times New Roman" w:hAnsi="Times New Roman" w:cs="Times New Roman"/>
          <w:sz w:val="26"/>
          <w:szCs w:val="26"/>
        </w:rPr>
        <w:t>МОУ «СОШ № 14» г. Воркуты (32,2%),</w:t>
      </w:r>
      <w:r w:rsidR="005E32F3" w:rsidRPr="005E32F3">
        <w:rPr>
          <w:rFonts w:ascii="Times New Roman" w:hAnsi="Times New Roman" w:cs="Times New Roman"/>
          <w:sz w:val="26"/>
          <w:szCs w:val="26"/>
        </w:rPr>
        <w:t xml:space="preserve"> </w:t>
      </w:r>
      <w:r w:rsidR="005E32F3">
        <w:rPr>
          <w:rFonts w:ascii="Times New Roman" w:hAnsi="Times New Roman" w:cs="Times New Roman"/>
          <w:sz w:val="26"/>
          <w:szCs w:val="26"/>
        </w:rPr>
        <w:t>МОУ «СОШ № 26» г. Воркуты (32%),</w:t>
      </w:r>
      <w:r w:rsidR="005E32F3" w:rsidRPr="005E32F3">
        <w:rPr>
          <w:rFonts w:ascii="Times New Roman" w:hAnsi="Times New Roman" w:cs="Times New Roman"/>
          <w:sz w:val="26"/>
          <w:szCs w:val="26"/>
        </w:rPr>
        <w:t xml:space="preserve"> </w:t>
      </w:r>
      <w:r w:rsidR="005E32F3">
        <w:rPr>
          <w:rFonts w:ascii="Times New Roman" w:hAnsi="Times New Roman" w:cs="Times New Roman"/>
          <w:sz w:val="26"/>
          <w:szCs w:val="26"/>
        </w:rPr>
        <w:t>МОУ «СОШ № 35» г. Воркуты (35%), МОУ «СОШ № 39</w:t>
      </w:r>
      <w:r w:rsidR="00673005">
        <w:rPr>
          <w:rFonts w:ascii="Times New Roman" w:hAnsi="Times New Roman" w:cs="Times New Roman"/>
          <w:sz w:val="26"/>
          <w:szCs w:val="26"/>
        </w:rPr>
        <w:t xml:space="preserve"> им. Г.А. Чернова</w:t>
      </w:r>
      <w:r w:rsidR="005E32F3">
        <w:rPr>
          <w:rFonts w:ascii="Times New Roman" w:hAnsi="Times New Roman" w:cs="Times New Roman"/>
          <w:sz w:val="26"/>
          <w:szCs w:val="26"/>
        </w:rPr>
        <w:t>» г. Воркуты (33%),</w:t>
      </w:r>
      <w:r w:rsidR="00EF3502" w:rsidRPr="00EF3502">
        <w:rPr>
          <w:rFonts w:ascii="Times New Roman" w:hAnsi="Times New Roman" w:cs="Times New Roman"/>
          <w:sz w:val="26"/>
          <w:szCs w:val="26"/>
        </w:rPr>
        <w:t xml:space="preserve"> </w:t>
      </w:r>
      <w:r w:rsidR="00EF3502">
        <w:rPr>
          <w:rFonts w:ascii="Times New Roman" w:hAnsi="Times New Roman" w:cs="Times New Roman"/>
          <w:sz w:val="26"/>
          <w:szCs w:val="26"/>
        </w:rPr>
        <w:t>МОУ «СОШ № 40 с УИОП» г. Воркуты (30%),</w:t>
      </w:r>
      <w:r w:rsidR="00EF3502" w:rsidRPr="00EF3502">
        <w:rPr>
          <w:rFonts w:ascii="Times New Roman" w:hAnsi="Times New Roman" w:cs="Times New Roman"/>
          <w:sz w:val="26"/>
          <w:szCs w:val="26"/>
        </w:rPr>
        <w:t xml:space="preserve"> </w:t>
      </w:r>
      <w:r w:rsidR="00EF3502">
        <w:rPr>
          <w:rFonts w:ascii="Times New Roman" w:hAnsi="Times New Roman" w:cs="Times New Roman"/>
          <w:sz w:val="26"/>
          <w:szCs w:val="26"/>
        </w:rPr>
        <w:t>МОУ «СОШ № 42» г. Воркуты (41%),</w:t>
      </w:r>
      <w:r w:rsidR="00EF3502" w:rsidRPr="00EF3502">
        <w:rPr>
          <w:rFonts w:ascii="Times New Roman" w:hAnsi="Times New Roman" w:cs="Times New Roman"/>
          <w:sz w:val="26"/>
          <w:szCs w:val="26"/>
        </w:rPr>
        <w:t xml:space="preserve"> </w:t>
      </w:r>
      <w:r w:rsidR="00EF3502">
        <w:rPr>
          <w:rFonts w:ascii="Times New Roman" w:hAnsi="Times New Roman" w:cs="Times New Roman"/>
          <w:sz w:val="26"/>
          <w:szCs w:val="26"/>
        </w:rPr>
        <w:t>МОУ</w:t>
      </w:r>
      <w:proofErr w:type="gramEnd"/>
      <w:r w:rsidR="00EF3502">
        <w:rPr>
          <w:rFonts w:ascii="Times New Roman" w:hAnsi="Times New Roman" w:cs="Times New Roman"/>
          <w:sz w:val="26"/>
          <w:szCs w:val="26"/>
        </w:rPr>
        <w:t xml:space="preserve"> «Гимназия № 1» г. Воркуты (37%), МОУ «Гимназия № 2» г. Воркуты (40%), МОУ «Гимназия № 6» г. Воркуты (32%).</w:t>
      </w:r>
    </w:p>
    <w:p w:rsidR="000061C0" w:rsidRDefault="000061C0" w:rsidP="00C94435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09B">
        <w:rPr>
          <w:rFonts w:ascii="Times New Roman" w:hAnsi="Times New Roman" w:cs="Times New Roman"/>
          <w:sz w:val="26"/>
          <w:szCs w:val="26"/>
        </w:rPr>
        <w:t>2.2.4. Доля учащихся, охваченных мероприятиями по гражданскому, патриотич</w:t>
      </w:r>
      <w:r w:rsidRPr="00D5109B">
        <w:rPr>
          <w:rFonts w:ascii="Times New Roman" w:hAnsi="Times New Roman" w:cs="Times New Roman"/>
          <w:sz w:val="26"/>
          <w:szCs w:val="26"/>
        </w:rPr>
        <w:t>е</w:t>
      </w:r>
      <w:r w:rsidRPr="00D5109B">
        <w:rPr>
          <w:rFonts w:ascii="Times New Roman" w:hAnsi="Times New Roman" w:cs="Times New Roman"/>
          <w:sz w:val="26"/>
          <w:szCs w:val="26"/>
        </w:rPr>
        <w:t>скому и др. воспитанию</w:t>
      </w:r>
      <w:r w:rsidR="00C94435">
        <w:rPr>
          <w:rFonts w:ascii="Times New Roman" w:hAnsi="Times New Roman" w:cs="Times New Roman"/>
          <w:sz w:val="26"/>
          <w:szCs w:val="26"/>
        </w:rPr>
        <w:t>, составляет 100%,</w:t>
      </w:r>
      <w:r w:rsidR="00C94435" w:rsidRPr="00C94435">
        <w:rPr>
          <w:rFonts w:ascii="Times New Roman" w:hAnsi="Times New Roman" w:cs="Times New Roman"/>
          <w:sz w:val="26"/>
          <w:szCs w:val="26"/>
        </w:rPr>
        <w:t xml:space="preserve"> </w:t>
      </w:r>
      <w:r w:rsidR="00C94435">
        <w:rPr>
          <w:rFonts w:ascii="Times New Roman" w:hAnsi="Times New Roman" w:cs="Times New Roman"/>
          <w:sz w:val="26"/>
          <w:szCs w:val="26"/>
        </w:rPr>
        <w:t>что выше запланированного на 50%.</w:t>
      </w:r>
      <w:r w:rsidR="00C94435" w:rsidRPr="00C944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94435">
        <w:rPr>
          <w:rFonts w:ascii="Times New Roman" w:hAnsi="Times New Roman" w:cs="Times New Roman"/>
          <w:sz w:val="26"/>
          <w:szCs w:val="26"/>
        </w:rPr>
        <w:t>Показатель</w:t>
      </w:r>
      <w:proofErr w:type="gramEnd"/>
      <w:r w:rsidR="00C94435">
        <w:rPr>
          <w:rFonts w:ascii="Times New Roman" w:hAnsi="Times New Roman" w:cs="Times New Roman"/>
          <w:sz w:val="26"/>
          <w:szCs w:val="26"/>
        </w:rPr>
        <w:t xml:space="preserve"> достигнут всем</w:t>
      </w:r>
      <w:r w:rsidR="00C34823">
        <w:rPr>
          <w:rFonts w:ascii="Times New Roman" w:hAnsi="Times New Roman" w:cs="Times New Roman"/>
          <w:sz w:val="26"/>
          <w:szCs w:val="26"/>
        </w:rPr>
        <w:t>и</w:t>
      </w:r>
      <w:r w:rsidR="00C94435">
        <w:rPr>
          <w:rFonts w:ascii="Times New Roman" w:hAnsi="Times New Roman" w:cs="Times New Roman"/>
          <w:sz w:val="26"/>
          <w:szCs w:val="26"/>
        </w:rPr>
        <w:t xml:space="preserve"> 1</w:t>
      </w:r>
      <w:r w:rsidR="00673005">
        <w:rPr>
          <w:rFonts w:ascii="Times New Roman" w:hAnsi="Times New Roman" w:cs="Times New Roman"/>
          <w:sz w:val="26"/>
          <w:szCs w:val="26"/>
        </w:rPr>
        <w:t>6</w:t>
      </w:r>
      <w:r w:rsidR="00C94435">
        <w:rPr>
          <w:rFonts w:ascii="Times New Roman" w:hAnsi="Times New Roman" w:cs="Times New Roman"/>
          <w:sz w:val="26"/>
          <w:szCs w:val="26"/>
        </w:rPr>
        <w:t xml:space="preserve"> ОУ.</w:t>
      </w:r>
    </w:p>
    <w:p w:rsidR="00D5109B" w:rsidRDefault="00BE256E" w:rsidP="000E6A28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2.2.5. </w:t>
      </w:r>
      <w:r w:rsidR="00D5109B" w:rsidRPr="00D5109B">
        <w:rPr>
          <w:rFonts w:ascii="Times New Roman" w:hAnsi="Times New Roman" w:cs="Times New Roman"/>
          <w:sz w:val="26"/>
          <w:szCs w:val="26"/>
        </w:rPr>
        <w:t>Доля учащихся (по уровням образ</w:t>
      </w:r>
      <w:r w:rsidR="00D5109B">
        <w:rPr>
          <w:rFonts w:ascii="Times New Roman" w:hAnsi="Times New Roman" w:cs="Times New Roman"/>
          <w:sz w:val="26"/>
          <w:szCs w:val="26"/>
        </w:rPr>
        <w:t>ования), принявших участие в ин</w:t>
      </w:r>
      <w:r w:rsidR="00D5109B" w:rsidRPr="00D5109B">
        <w:rPr>
          <w:rFonts w:ascii="Times New Roman" w:hAnsi="Times New Roman" w:cs="Times New Roman"/>
          <w:sz w:val="26"/>
          <w:szCs w:val="26"/>
        </w:rPr>
        <w:t>дивидуал</w:t>
      </w:r>
      <w:r w:rsidR="00D5109B" w:rsidRPr="00D5109B">
        <w:rPr>
          <w:rFonts w:ascii="Times New Roman" w:hAnsi="Times New Roman" w:cs="Times New Roman"/>
          <w:sz w:val="26"/>
          <w:szCs w:val="26"/>
        </w:rPr>
        <w:t>ь</w:t>
      </w:r>
      <w:r w:rsidR="00D5109B">
        <w:rPr>
          <w:rFonts w:ascii="Times New Roman" w:hAnsi="Times New Roman" w:cs="Times New Roman"/>
          <w:sz w:val="26"/>
          <w:szCs w:val="26"/>
        </w:rPr>
        <w:t>ной профилактической работе (безнад</w:t>
      </w:r>
      <w:r w:rsidR="00D5109B" w:rsidRPr="00D5109B">
        <w:rPr>
          <w:rFonts w:ascii="Times New Roman" w:hAnsi="Times New Roman" w:cs="Times New Roman"/>
          <w:sz w:val="26"/>
          <w:szCs w:val="26"/>
        </w:rPr>
        <w:t>зорность и правонарушения несовершеннолетних учащихся)</w:t>
      </w:r>
      <w:r w:rsidR="00A5148F">
        <w:rPr>
          <w:rFonts w:ascii="Times New Roman" w:hAnsi="Times New Roman" w:cs="Times New Roman"/>
          <w:sz w:val="26"/>
          <w:szCs w:val="26"/>
        </w:rPr>
        <w:t>,</w:t>
      </w:r>
      <w:r w:rsidR="00D5109B">
        <w:rPr>
          <w:rFonts w:ascii="Times New Roman" w:hAnsi="Times New Roman" w:cs="Times New Roman"/>
          <w:sz w:val="26"/>
          <w:szCs w:val="26"/>
        </w:rPr>
        <w:t xml:space="preserve"> составляет 100%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D5109B">
        <w:rPr>
          <w:rFonts w:ascii="Times New Roman" w:hAnsi="Times New Roman" w:cs="Times New Roman"/>
          <w:sz w:val="26"/>
          <w:szCs w:val="26"/>
        </w:rPr>
        <w:t>оптимальный уровень.</w:t>
      </w:r>
    </w:p>
    <w:p w:rsidR="00673005" w:rsidRDefault="00BE256E" w:rsidP="00601BB4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2.2.6. </w:t>
      </w:r>
      <w:r w:rsidR="00D5109B">
        <w:rPr>
          <w:rFonts w:ascii="Times New Roman" w:hAnsi="Times New Roman" w:cs="Times New Roman"/>
          <w:sz w:val="26"/>
          <w:szCs w:val="26"/>
        </w:rPr>
        <w:t xml:space="preserve">Доля учащихся, состоящих на </w:t>
      </w:r>
      <w:proofErr w:type="spellStart"/>
      <w:r w:rsidR="00D5109B">
        <w:rPr>
          <w:rFonts w:ascii="Times New Roman" w:hAnsi="Times New Roman" w:cs="Times New Roman"/>
          <w:sz w:val="26"/>
          <w:szCs w:val="26"/>
        </w:rPr>
        <w:t>внутришколь</w:t>
      </w:r>
      <w:r w:rsidR="00D5109B" w:rsidRPr="00D5109B">
        <w:rPr>
          <w:rFonts w:ascii="Times New Roman" w:hAnsi="Times New Roman" w:cs="Times New Roman"/>
          <w:sz w:val="26"/>
          <w:szCs w:val="26"/>
        </w:rPr>
        <w:t>ном</w:t>
      </w:r>
      <w:proofErr w:type="spellEnd"/>
      <w:r w:rsidR="00D5109B" w:rsidRPr="00D5109B">
        <w:rPr>
          <w:rFonts w:ascii="Times New Roman" w:hAnsi="Times New Roman" w:cs="Times New Roman"/>
          <w:sz w:val="26"/>
          <w:szCs w:val="26"/>
        </w:rPr>
        <w:t xml:space="preserve"> учете</w:t>
      </w:r>
      <w:r w:rsidR="00A6217A">
        <w:rPr>
          <w:rFonts w:ascii="Times New Roman" w:hAnsi="Times New Roman" w:cs="Times New Roman"/>
          <w:sz w:val="26"/>
          <w:szCs w:val="26"/>
        </w:rPr>
        <w:t>, по муниципалитету</w:t>
      </w:r>
      <w:r w:rsidR="00D5109B">
        <w:rPr>
          <w:rFonts w:ascii="Times New Roman" w:hAnsi="Times New Roman" w:cs="Times New Roman"/>
          <w:sz w:val="26"/>
          <w:szCs w:val="26"/>
        </w:rPr>
        <w:t xml:space="preserve"> – </w:t>
      </w:r>
      <w:r w:rsidR="00673005">
        <w:rPr>
          <w:rFonts w:ascii="Times New Roman" w:hAnsi="Times New Roman" w:cs="Times New Roman"/>
          <w:sz w:val="26"/>
          <w:szCs w:val="26"/>
        </w:rPr>
        <w:t>1,9</w:t>
      </w:r>
      <w:r w:rsidR="00CF5BDA">
        <w:rPr>
          <w:rFonts w:ascii="Times New Roman" w:hAnsi="Times New Roman" w:cs="Times New Roman"/>
          <w:sz w:val="26"/>
          <w:szCs w:val="26"/>
        </w:rPr>
        <w:t xml:space="preserve">% </w:t>
      </w:r>
      <w:r w:rsidR="00A6217A">
        <w:rPr>
          <w:rFonts w:ascii="Times New Roman" w:hAnsi="Times New Roman" w:cs="Times New Roman"/>
          <w:sz w:val="26"/>
          <w:szCs w:val="26"/>
        </w:rPr>
        <w:t xml:space="preserve">(оптимальный уровень). </w:t>
      </w:r>
      <w:r w:rsidR="00C75746">
        <w:rPr>
          <w:rFonts w:ascii="Times New Roman" w:hAnsi="Times New Roman" w:cs="Times New Roman"/>
          <w:sz w:val="26"/>
          <w:szCs w:val="26"/>
        </w:rPr>
        <w:t>П</w:t>
      </w:r>
      <w:r w:rsidR="00673005">
        <w:rPr>
          <w:rFonts w:ascii="Times New Roman" w:hAnsi="Times New Roman" w:cs="Times New Roman"/>
          <w:sz w:val="26"/>
          <w:szCs w:val="26"/>
        </w:rPr>
        <w:t>оказатель лучше 202</w:t>
      </w:r>
      <w:r w:rsidR="00C75746">
        <w:rPr>
          <w:rFonts w:ascii="Times New Roman" w:hAnsi="Times New Roman" w:cs="Times New Roman"/>
          <w:sz w:val="26"/>
          <w:szCs w:val="26"/>
        </w:rPr>
        <w:t>1</w:t>
      </w:r>
      <w:r w:rsidR="00673005">
        <w:rPr>
          <w:rFonts w:ascii="Times New Roman" w:hAnsi="Times New Roman" w:cs="Times New Roman"/>
          <w:sz w:val="26"/>
          <w:szCs w:val="26"/>
        </w:rPr>
        <w:t xml:space="preserve"> года (2,1%) на 0,2%.</w:t>
      </w:r>
    </w:p>
    <w:p w:rsidR="009B0A74" w:rsidRDefault="009B0A74" w:rsidP="009B0A74">
      <w:pPr>
        <w:widowControl w:val="0"/>
        <w:tabs>
          <w:tab w:val="left" w:pos="-297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0B70" w:rsidRDefault="009B0A74" w:rsidP="00510B70">
      <w:pPr>
        <w:widowControl w:val="0"/>
        <w:tabs>
          <w:tab w:val="left" w:pos="-2977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521C8D4" wp14:editId="2AEB1DE4">
            <wp:extent cx="5286375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73005" w:rsidRDefault="00D5109B" w:rsidP="00601BB4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Наибольший процент учащихся</w:t>
      </w:r>
      <w:r w:rsidR="00A6217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состоящих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учете</w:t>
      </w:r>
      <w:r w:rsidR="00A6217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3005">
        <w:rPr>
          <w:rFonts w:ascii="Times New Roman" w:hAnsi="Times New Roman" w:cs="Times New Roman"/>
          <w:sz w:val="26"/>
          <w:szCs w:val="26"/>
        </w:rPr>
        <w:t xml:space="preserve">в МОУ «СОШ № 14» г. Воркуты (2,8%),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673005">
        <w:rPr>
          <w:rFonts w:ascii="Times New Roman" w:hAnsi="Times New Roman" w:cs="Times New Roman"/>
          <w:sz w:val="26"/>
          <w:szCs w:val="26"/>
        </w:rPr>
        <w:t>МОУ «СОШ № 39 им. Г.А. Чернова» г. Воркуты (10%),</w:t>
      </w:r>
      <w:r w:rsidR="00673005" w:rsidRPr="00673005">
        <w:rPr>
          <w:rFonts w:ascii="Times New Roman" w:hAnsi="Times New Roman" w:cs="Times New Roman"/>
          <w:sz w:val="26"/>
          <w:szCs w:val="26"/>
        </w:rPr>
        <w:t xml:space="preserve"> </w:t>
      </w:r>
      <w:r w:rsidR="00673005">
        <w:rPr>
          <w:rFonts w:ascii="Times New Roman" w:hAnsi="Times New Roman" w:cs="Times New Roman"/>
          <w:sz w:val="26"/>
          <w:szCs w:val="26"/>
        </w:rPr>
        <w:t>МОУ «СОШ № 43» г. Воркуты (4,8%).</w:t>
      </w:r>
    </w:p>
    <w:p w:rsidR="00D5109B" w:rsidRDefault="00BE256E" w:rsidP="000E6A28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  <w:r w:rsidR="00A6217A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="00C94435">
        <w:rPr>
          <w:rFonts w:ascii="Times New Roman" w:hAnsi="Times New Roman" w:cs="Times New Roman"/>
          <w:sz w:val="26"/>
          <w:szCs w:val="26"/>
        </w:rPr>
        <w:t>,</w:t>
      </w:r>
      <w:r w:rsidR="00A6217A">
        <w:rPr>
          <w:rFonts w:ascii="Times New Roman" w:hAnsi="Times New Roman" w:cs="Times New Roman"/>
          <w:sz w:val="26"/>
          <w:szCs w:val="26"/>
        </w:rPr>
        <w:t xml:space="preserve"> состоящих на </w:t>
      </w:r>
      <w:proofErr w:type="spellStart"/>
      <w:r w:rsidR="00A6217A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="00A6217A">
        <w:rPr>
          <w:rFonts w:ascii="Times New Roman" w:hAnsi="Times New Roman" w:cs="Times New Roman"/>
          <w:sz w:val="26"/>
          <w:szCs w:val="26"/>
        </w:rPr>
        <w:t xml:space="preserve"> учете</w:t>
      </w:r>
      <w:r w:rsidR="00C94435">
        <w:rPr>
          <w:rFonts w:ascii="Times New Roman" w:hAnsi="Times New Roman" w:cs="Times New Roman"/>
          <w:sz w:val="26"/>
          <w:szCs w:val="26"/>
        </w:rPr>
        <w:t xml:space="preserve">, в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6217A">
        <w:rPr>
          <w:rFonts w:ascii="Times New Roman" w:hAnsi="Times New Roman" w:cs="Times New Roman"/>
          <w:sz w:val="26"/>
          <w:szCs w:val="26"/>
        </w:rPr>
        <w:t>1</w:t>
      </w:r>
      <w:r w:rsidR="00C94435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C94435">
        <w:rPr>
          <w:rFonts w:ascii="Times New Roman" w:hAnsi="Times New Roman" w:cs="Times New Roman"/>
          <w:sz w:val="26"/>
          <w:szCs w:val="26"/>
        </w:rPr>
        <w:t xml:space="preserve">, </w:t>
      </w:r>
      <w:r w:rsidR="00673005" w:rsidRPr="00612F55">
        <w:rPr>
          <w:rFonts w:ascii="Times New Roman" w:hAnsi="Times New Roman" w:cs="Times New Roman"/>
          <w:sz w:val="26"/>
          <w:szCs w:val="26"/>
        </w:rPr>
        <w:t>МАОУ «П</w:t>
      </w:r>
      <w:r w:rsidR="00673005">
        <w:rPr>
          <w:rFonts w:ascii="Times New Roman" w:hAnsi="Times New Roman" w:cs="Times New Roman"/>
          <w:sz w:val="26"/>
          <w:szCs w:val="26"/>
        </w:rPr>
        <w:t xml:space="preserve">рогимназия № 1» г. Воркуты, </w:t>
      </w:r>
      <w:r w:rsidR="00C94435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C94435">
        <w:rPr>
          <w:rFonts w:ascii="Times New Roman" w:hAnsi="Times New Roman" w:cs="Times New Roman"/>
          <w:sz w:val="26"/>
          <w:szCs w:val="26"/>
        </w:rPr>
        <w:t xml:space="preserve">44»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6217A">
        <w:rPr>
          <w:rFonts w:ascii="Times New Roman" w:hAnsi="Times New Roman" w:cs="Times New Roman"/>
          <w:sz w:val="26"/>
          <w:szCs w:val="26"/>
        </w:rPr>
        <w:t>.</w:t>
      </w:r>
    </w:p>
    <w:p w:rsidR="00D84286" w:rsidRDefault="00BE256E" w:rsidP="00D84286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2.2.7. </w:t>
      </w:r>
      <w:r w:rsidR="00A6217A">
        <w:rPr>
          <w:rFonts w:ascii="Times New Roman" w:hAnsi="Times New Roman" w:cs="Times New Roman"/>
          <w:sz w:val="26"/>
          <w:szCs w:val="26"/>
        </w:rPr>
        <w:t>Доля учащихся, со</w:t>
      </w:r>
      <w:r w:rsidR="00A6217A" w:rsidRPr="00A6217A">
        <w:rPr>
          <w:rFonts w:ascii="Times New Roman" w:hAnsi="Times New Roman" w:cs="Times New Roman"/>
          <w:sz w:val="26"/>
          <w:szCs w:val="26"/>
        </w:rPr>
        <w:t>стоящих на учете в ОПДН</w:t>
      </w:r>
      <w:r w:rsidR="00A6217A">
        <w:rPr>
          <w:rFonts w:ascii="Times New Roman" w:hAnsi="Times New Roman" w:cs="Times New Roman"/>
          <w:sz w:val="26"/>
          <w:szCs w:val="26"/>
        </w:rPr>
        <w:t xml:space="preserve">, по муниципалитету составляет </w:t>
      </w:r>
      <w:r w:rsidR="00673005">
        <w:rPr>
          <w:rFonts w:ascii="Times New Roman" w:hAnsi="Times New Roman" w:cs="Times New Roman"/>
          <w:sz w:val="26"/>
          <w:szCs w:val="26"/>
        </w:rPr>
        <w:t>0,5</w:t>
      </w:r>
      <w:r w:rsidR="00A6217A">
        <w:rPr>
          <w:rFonts w:ascii="Times New Roman" w:hAnsi="Times New Roman" w:cs="Times New Roman"/>
          <w:sz w:val="26"/>
          <w:szCs w:val="26"/>
        </w:rPr>
        <w:t>%</w:t>
      </w:r>
      <w:r w:rsidR="00400F68">
        <w:rPr>
          <w:rFonts w:ascii="Times New Roman" w:hAnsi="Times New Roman" w:cs="Times New Roman"/>
          <w:sz w:val="26"/>
          <w:szCs w:val="26"/>
        </w:rPr>
        <w:t xml:space="preserve">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400F68">
        <w:rPr>
          <w:rFonts w:ascii="Times New Roman" w:hAnsi="Times New Roman" w:cs="Times New Roman"/>
          <w:sz w:val="26"/>
          <w:szCs w:val="26"/>
        </w:rPr>
        <w:t>оптимальный уровень</w:t>
      </w:r>
      <w:r w:rsidR="00673005">
        <w:rPr>
          <w:rFonts w:ascii="Times New Roman" w:hAnsi="Times New Roman" w:cs="Times New Roman"/>
          <w:sz w:val="26"/>
          <w:szCs w:val="26"/>
        </w:rPr>
        <w:t>.</w:t>
      </w:r>
    </w:p>
    <w:p w:rsidR="00A6217A" w:rsidRDefault="00BE256E" w:rsidP="00601BB4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217A">
        <w:rPr>
          <w:rFonts w:ascii="Times New Roman" w:hAnsi="Times New Roman" w:cs="Times New Roman"/>
          <w:sz w:val="26"/>
          <w:szCs w:val="26"/>
        </w:rPr>
        <w:t xml:space="preserve">учащихся данной категории в 4-х ОУ: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6217A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6217A">
        <w:rPr>
          <w:rFonts w:ascii="Times New Roman" w:hAnsi="Times New Roman" w:cs="Times New Roman"/>
          <w:sz w:val="26"/>
          <w:szCs w:val="26"/>
        </w:rPr>
        <w:t xml:space="preserve">, 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6217A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6217A"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673005">
        <w:rPr>
          <w:rFonts w:ascii="Times New Roman" w:hAnsi="Times New Roman" w:cs="Times New Roman"/>
          <w:sz w:val="26"/>
          <w:szCs w:val="26"/>
        </w:rPr>
        <w:t>43</w:t>
      </w:r>
      <w:r w:rsidR="00A6217A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6217A"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6217A">
        <w:rPr>
          <w:rFonts w:ascii="Times New Roman" w:hAnsi="Times New Roman" w:cs="Times New Roman"/>
          <w:sz w:val="26"/>
          <w:szCs w:val="26"/>
        </w:rPr>
        <w:t xml:space="preserve">44»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6217A">
        <w:rPr>
          <w:rFonts w:ascii="Times New Roman" w:hAnsi="Times New Roman" w:cs="Times New Roman"/>
          <w:sz w:val="26"/>
          <w:szCs w:val="26"/>
        </w:rPr>
        <w:t>.</w:t>
      </w:r>
      <w:r w:rsidR="006727B3">
        <w:rPr>
          <w:rFonts w:ascii="Times New Roman" w:hAnsi="Times New Roman" w:cs="Times New Roman"/>
          <w:sz w:val="26"/>
          <w:szCs w:val="26"/>
        </w:rPr>
        <w:t xml:space="preserve"> Наибольший показатель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6727B3">
        <w:rPr>
          <w:rFonts w:ascii="Times New Roman" w:hAnsi="Times New Roman" w:cs="Times New Roman"/>
          <w:sz w:val="26"/>
          <w:szCs w:val="26"/>
        </w:rPr>
        <w:t xml:space="preserve">в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673005">
        <w:rPr>
          <w:rFonts w:ascii="Times New Roman" w:hAnsi="Times New Roman" w:cs="Times New Roman"/>
          <w:sz w:val="26"/>
          <w:szCs w:val="26"/>
        </w:rPr>
        <w:t>1</w:t>
      </w:r>
      <w:r w:rsidR="006727B3">
        <w:rPr>
          <w:rFonts w:ascii="Times New Roman" w:hAnsi="Times New Roman" w:cs="Times New Roman"/>
          <w:sz w:val="26"/>
          <w:szCs w:val="26"/>
        </w:rPr>
        <w:t xml:space="preserve">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6727B3">
        <w:rPr>
          <w:rFonts w:ascii="Times New Roman" w:hAnsi="Times New Roman" w:cs="Times New Roman"/>
          <w:sz w:val="26"/>
          <w:szCs w:val="26"/>
        </w:rPr>
        <w:t xml:space="preserve"> (</w:t>
      </w:r>
      <w:r w:rsidR="00673005">
        <w:rPr>
          <w:rFonts w:ascii="Times New Roman" w:hAnsi="Times New Roman" w:cs="Times New Roman"/>
          <w:sz w:val="26"/>
          <w:szCs w:val="26"/>
        </w:rPr>
        <w:t>1,5</w:t>
      </w:r>
      <w:r w:rsidR="006727B3">
        <w:rPr>
          <w:rFonts w:ascii="Times New Roman" w:hAnsi="Times New Roman" w:cs="Times New Roman"/>
          <w:sz w:val="26"/>
          <w:szCs w:val="26"/>
        </w:rPr>
        <w:t>%).</w:t>
      </w:r>
    </w:p>
    <w:p w:rsidR="0018028C" w:rsidRDefault="00800EEB" w:rsidP="0018028C">
      <w:pPr>
        <w:widowControl w:val="0"/>
        <w:tabs>
          <w:tab w:val="left" w:pos="-2977"/>
        </w:tabs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251FCD1D" wp14:editId="0D7C9D10">
            <wp:extent cx="48768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6217A" w:rsidRDefault="00BE256E" w:rsidP="000E6A28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2.2.8. </w:t>
      </w:r>
      <w:r w:rsidR="00A6217A">
        <w:rPr>
          <w:rFonts w:ascii="Times New Roman" w:hAnsi="Times New Roman" w:cs="Times New Roman"/>
          <w:sz w:val="26"/>
          <w:szCs w:val="26"/>
        </w:rPr>
        <w:t>Доля учащихся, занятых досуговой деятель</w:t>
      </w:r>
      <w:r w:rsidR="00A6217A" w:rsidRPr="00A6217A">
        <w:rPr>
          <w:rFonts w:ascii="Times New Roman" w:hAnsi="Times New Roman" w:cs="Times New Roman"/>
          <w:sz w:val="26"/>
          <w:szCs w:val="26"/>
        </w:rPr>
        <w:t>ностью</w:t>
      </w:r>
      <w:r w:rsidR="00ED10DD">
        <w:rPr>
          <w:rFonts w:ascii="Times New Roman" w:hAnsi="Times New Roman" w:cs="Times New Roman"/>
          <w:sz w:val="26"/>
          <w:szCs w:val="26"/>
        </w:rPr>
        <w:t xml:space="preserve"> </w:t>
      </w:r>
      <w:r w:rsidR="00A6217A">
        <w:rPr>
          <w:rFonts w:ascii="Times New Roman" w:hAnsi="Times New Roman" w:cs="Times New Roman"/>
          <w:sz w:val="26"/>
          <w:szCs w:val="26"/>
        </w:rPr>
        <w:t xml:space="preserve">составляет 100%. </w:t>
      </w:r>
    </w:p>
    <w:p w:rsidR="00601BB4" w:rsidRDefault="00BA11EB" w:rsidP="00601BB4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2.2.9. </w:t>
      </w:r>
      <w:r w:rsidR="00213FFA">
        <w:rPr>
          <w:rFonts w:ascii="Times New Roman" w:hAnsi="Times New Roman" w:cs="Times New Roman"/>
          <w:sz w:val="26"/>
          <w:szCs w:val="26"/>
        </w:rPr>
        <w:t>Доля учащихся с не</w:t>
      </w:r>
      <w:r w:rsidR="00A6217A" w:rsidRPr="00A6217A">
        <w:rPr>
          <w:rFonts w:ascii="Times New Roman" w:hAnsi="Times New Roman" w:cs="Times New Roman"/>
          <w:sz w:val="26"/>
          <w:szCs w:val="26"/>
        </w:rPr>
        <w:t>родным русским языком, о</w:t>
      </w:r>
      <w:r w:rsidR="00213FFA">
        <w:rPr>
          <w:rFonts w:ascii="Times New Roman" w:hAnsi="Times New Roman" w:cs="Times New Roman"/>
          <w:sz w:val="26"/>
          <w:szCs w:val="26"/>
        </w:rPr>
        <w:t>хваченных мероприяти</w:t>
      </w:r>
      <w:r w:rsidR="00A6217A" w:rsidRPr="00A6217A">
        <w:rPr>
          <w:rFonts w:ascii="Times New Roman" w:hAnsi="Times New Roman" w:cs="Times New Roman"/>
          <w:sz w:val="26"/>
          <w:szCs w:val="26"/>
        </w:rPr>
        <w:t>ями по социальной и культурной адаптации</w:t>
      </w:r>
      <w:r w:rsidR="006727B3">
        <w:rPr>
          <w:rFonts w:ascii="Times New Roman" w:hAnsi="Times New Roman" w:cs="Times New Roman"/>
          <w:sz w:val="26"/>
          <w:szCs w:val="26"/>
        </w:rPr>
        <w:t xml:space="preserve">, по муниципалитету составляет </w:t>
      </w:r>
      <w:r w:rsidR="009F03E3">
        <w:rPr>
          <w:rFonts w:ascii="Times New Roman" w:hAnsi="Times New Roman" w:cs="Times New Roman"/>
          <w:sz w:val="26"/>
          <w:szCs w:val="26"/>
        </w:rPr>
        <w:t>100%</w:t>
      </w:r>
      <w:r w:rsidR="00C906EC">
        <w:rPr>
          <w:rFonts w:ascii="Times New Roman" w:hAnsi="Times New Roman" w:cs="Times New Roman"/>
          <w:sz w:val="26"/>
          <w:szCs w:val="26"/>
        </w:rPr>
        <w:t>.</w:t>
      </w:r>
    </w:p>
    <w:p w:rsidR="00A6217A" w:rsidRDefault="006727B3" w:rsidP="000E6A28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906E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-х ОУ нет детей данной категории</w:t>
      </w:r>
      <w:r w:rsidR="00A44A22">
        <w:rPr>
          <w:rFonts w:ascii="Times New Roman" w:hAnsi="Times New Roman" w:cs="Times New Roman"/>
          <w:sz w:val="26"/>
          <w:szCs w:val="26"/>
        </w:rPr>
        <w:t xml:space="preserve">: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44A22">
        <w:rPr>
          <w:rFonts w:ascii="Times New Roman" w:hAnsi="Times New Roman" w:cs="Times New Roman"/>
          <w:sz w:val="26"/>
          <w:szCs w:val="26"/>
        </w:rPr>
        <w:t xml:space="preserve">43»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44A22">
        <w:rPr>
          <w:rFonts w:ascii="Times New Roman" w:hAnsi="Times New Roman" w:cs="Times New Roman"/>
          <w:sz w:val="26"/>
          <w:szCs w:val="26"/>
        </w:rPr>
        <w:t>,</w:t>
      </w:r>
      <w:r w:rsidR="00A44A22" w:rsidRPr="00A44A22">
        <w:rPr>
          <w:rFonts w:ascii="Times New Roman" w:hAnsi="Times New Roman" w:cs="Times New Roman"/>
          <w:sz w:val="26"/>
          <w:szCs w:val="26"/>
        </w:rPr>
        <w:t xml:space="preserve"> </w:t>
      </w:r>
      <w:r w:rsidR="00A44A22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44A22">
        <w:rPr>
          <w:rFonts w:ascii="Times New Roman" w:hAnsi="Times New Roman" w:cs="Times New Roman"/>
          <w:sz w:val="26"/>
          <w:szCs w:val="26"/>
        </w:rPr>
        <w:t xml:space="preserve">44»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A11EB">
        <w:rPr>
          <w:rFonts w:ascii="Times New Roman" w:hAnsi="Times New Roman" w:cs="Times New Roman"/>
          <w:sz w:val="26"/>
          <w:szCs w:val="26"/>
        </w:rPr>
        <w:t>.</w:t>
      </w:r>
    </w:p>
    <w:p w:rsidR="00D84286" w:rsidRDefault="00BA11EB" w:rsidP="00D84286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2.2.10. </w:t>
      </w:r>
      <w:r w:rsidR="006727B3">
        <w:rPr>
          <w:rFonts w:ascii="Times New Roman" w:hAnsi="Times New Roman" w:cs="Times New Roman"/>
          <w:sz w:val="26"/>
          <w:szCs w:val="26"/>
        </w:rPr>
        <w:t>Доля педагогических работников, осуществляющих деятель</w:t>
      </w:r>
      <w:r w:rsidR="006727B3" w:rsidRPr="006727B3">
        <w:rPr>
          <w:rFonts w:ascii="Times New Roman" w:hAnsi="Times New Roman" w:cs="Times New Roman"/>
          <w:sz w:val="26"/>
          <w:szCs w:val="26"/>
        </w:rPr>
        <w:t>ность по клас</w:t>
      </w:r>
      <w:r w:rsidR="006727B3">
        <w:rPr>
          <w:rFonts w:ascii="Times New Roman" w:hAnsi="Times New Roman" w:cs="Times New Roman"/>
          <w:sz w:val="26"/>
          <w:szCs w:val="26"/>
        </w:rPr>
        <w:t>с</w:t>
      </w:r>
      <w:r w:rsidR="006727B3">
        <w:rPr>
          <w:rFonts w:ascii="Times New Roman" w:hAnsi="Times New Roman" w:cs="Times New Roman"/>
          <w:sz w:val="26"/>
          <w:szCs w:val="26"/>
        </w:rPr>
        <w:t>ному руководству, получивших по</w:t>
      </w:r>
      <w:r w:rsidR="006727B3" w:rsidRPr="006727B3">
        <w:rPr>
          <w:rFonts w:ascii="Times New Roman" w:hAnsi="Times New Roman" w:cs="Times New Roman"/>
          <w:sz w:val="26"/>
          <w:szCs w:val="26"/>
        </w:rPr>
        <w:t>ощрения в ОУ</w:t>
      </w:r>
      <w:r w:rsidR="006727B3">
        <w:rPr>
          <w:rFonts w:ascii="Times New Roman" w:hAnsi="Times New Roman" w:cs="Times New Roman"/>
          <w:sz w:val="26"/>
          <w:szCs w:val="26"/>
        </w:rPr>
        <w:t xml:space="preserve"> – </w:t>
      </w:r>
      <w:r w:rsidR="00C906EC">
        <w:rPr>
          <w:rFonts w:ascii="Times New Roman" w:hAnsi="Times New Roman" w:cs="Times New Roman"/>
          <w:sz w:val="26"/>
          <w:szCs w:val="26"/>
        </w:rPr>
        <w:t>82,8</w:t>
      </w:r>
      <w:r w:rsidR="006727B3">
        <w:rPr>
          <w:rFonts w:ascii="Times New Roman" w:hAnsi="Times New Roman" w:cs="Times New Roman"/>
          <w:sz w:val="26"/>
          <w:szCs w:val="26"/>
        </w:rPr>
        <w:t>%</w:t>
      </w:r>
      <w:r w:rsidR="00403411">
        <w:rPr>
          <w:rFonts w:ascii="Times New Roman" w:hAnsi="Times New Roman" w:cs="Times New Roman"/>
          <w:sz w:val="26"/>
          <w:szCs w:val="26"/>
        </w:rPr>
        <w:t>, что выше запланированного п</w:t>
      </w:r>
      <w:r w:rsidR="00403411">
        <w:rPr>
          <w:rFonts w:ascii="Times New Roman" w:hAnsi="Times New Roman" w:cs="Times New Roman"/>
          <w:sz w:val="26"/>
          <w:szCs w:val="26"/>
        </w:rPr>
        <w:t>о</w:t>
      </w:r>
      <w:r w:rsidR="00403411">
        <w:rPr>
          <w:rFonts w:ascii="Times New Roman" w:hAnsi="Times New Roman" w:cs="Times New Roman"/>
          <w:sz w:val="26"/>
          <w:szCs w:val="26"/>
        </w:rPr>
        <w:t xml:space="preserve">казателя на </w:t>
      </w:r>
      <w:r w:rsidR="00C906EC">
        <w:rPr>
          <w:rFonts w:ascii="Times New Roman" w:hAnsi="Times New Roman" w:cs="Times New Roman"/>
          <w:sz w:val="26"/>
          <w:szCs w:val="26"/>
        </w:rPr>
        <w:t>42,8</w:t>
      </w:r>
      <w:r w:rsidR="004F482C">
        <w:rPr>
          <w:rFonts w:ascii="Times New Roman" w:hAnsi="Times New Roman" w:cs="Times New Roman"/>
          <w:sz w:val="26"/>
          <w:szCs w:val="26"/>
        </w:rPr>
        <w:t>% и выше показателя 2021 года (75,4) на 7,4%.</w:t>
      </w:r>
    </w:p>
    <w:p w:rsidR="006727B3" w:rsidRDefault="00403411" w:rsidP="00D84286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Ниже муни</w:t>
      </w:r>
      <w:r w:rsidR="00BA11EB">
        <w:rPr>
          <w:rFonts w:ascii="Times New Roman" w:hAnsi="Times New Roman" w:cs="Times New Roman"/>
          <w:sz w:val="26"/>
          <w:szCs w:val="26"/>
        </w:rPr>
        <w:t xml:space="preserve">ципального </w:t>
      </w:r>
      <w:r w:rsidR="00ED10DD">
        <w:rPr>
          <w:rFonts w:ascii="Times New Roman" w:hAnsi="Times New Roman" w:cs="Times New Roman"/>
          <w:sz w:val="26"/>
          <w:szCs w:val="26"/>
        </w:rPr>
        <w:t>в</w:t>
      </w:r>
      <w:r w:rsidR="00BA11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12»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F03E3">
        <w:rPr>
          <w:rFonts w:ascii="Times New Roman" w:hAnsi="Times New Roman" w:cs="Times New Roman"/>
          <w:sz w:val="26"/>
          <w:szCs w:val="26"/>
        </w:rPr>
        <w:t xml:space="preserve"> (</w:t>
      </w:r>
      <w:r w:rsidR="004F482C">
        <w:rPr>
          <w:rFonts w:ascii="Times New Roman" w:hAnsi="Times New Roman" w:cs="Times New Roman"/>
          <w:sz w:val="26"/>
          <w:szCs w:val="26"/>
        </w:rPr>
        <w:t>42</w:t>
      </w:r>
      <w:r w:rsidR="009F03E3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0341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40341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034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F03E3">
        <w:rPr>
          <w:rFonts w:ascii="Times New Roman" w:hAnsi="Times New Roman" w:cs="Times New Roman"/>
          <w:sz w:val="26"/>
          <w:szCs w:val="26"/>
        </w:rPr>
        <w:t xml:space="preserve"> (</w:t>
      </w:r>
      <w:r w:rsidR="004F482C">
        <w:rPr>
          <w:rFonts w:ascii="Times New Roman" w:hAnsi="Times New Roman" w:cs="Times New Roman"/>
          <w:sz w:val="26"/>
          <w:szCs w:val="26"/>
        </w:rPr>
        <w:t>72</w:t>
      </w:r>
      <w:r w:rsidR="009F03E3">
        <w:rPr>
          <w:rFonts w:ascii="Times New Roman" w:hAnsi="Times New Roman" w:cs="Times New Roman"/>
          <w:sz w:val="26"/>
          <w:szCs w:val="26"/>
        </w:rPr>
        <w:t>%)</w:t>
      </w:r>
      <w:r w:rsidRPr="0040341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40341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034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F03E3">
        <w:rPr>
          <w:rFonts w:ascii="Times New Roman" w:hAnsi="Times New Roman" w:cs="Times New Roman"/>
          <w:sz w:val="26"/>
          <w:szCs w:val="26"/>
        </w:rPr>
        <w:t xml:space="preserve"> (</w:t>
      </w:r>
      <w:r w:rsidR="004F482C">
        <w:rPr>
          <w:rFonts w:ascii="Times New Roman" w:hAnsi="Times New Roman" w:cs="Times New Roman"/>
          <w:sz w:val="26"/>
          <w:szCs w:val="26"/>
        </w:rPr>
        <w:t>46</w:t>
      </w:r>
      <w:r w:rsidR="009F03E3">
        <w:rPr>
          <w:rFonts w:ascii="Times New Roman" w:hAnsi="Times New Roman" w:cs="Times New Roman"/>
          <w:sz w:val="26"/>
          <w:szCs w:val="26"/>
        </w:rPr>
        <w:t>%)</w:t>
      </w:r>
      <w:r w:rsidRPr="0040341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341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39 им Г.А. Че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нова</w:t>
      </w:r>
      <w:r w:rsidRPr="004034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F03E3">
        <w:rPr>
          <w:rFonts w:ascii="Times New Roman" w:hAnsi="Times New Roman" w:cs="Times New Roman"/>
          <w:sz w:val="26"/>
          <w:szCs w:val="26"/>
        </w:rPr>
        <w:t xml:space="preserve"> (63%)</w:t>
      </w:r>
      <w:r w:rsidRPr="0040341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03411">
        <w:rPr>
          <w:rFonts w:ascii="Times New Roman" w:hAnsi="Times New Roman" w:cs="Times New Roman"/>
          <w:sz w:val="26"/>
          <w:szCs w:val="26"/>
        </w:rPr>
        <w:t xml:space="preserve">2»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F03E3">
        <w:rPr>
          <w:rFonts w:ascii="Times New Roman" w:hAnsi="Times New Roman" w:cs="Times New Roman"/>
          <w:sz w:val="26"/>
          <w:szCs w:val="26"/>
        </w:rPr>
        <w:t xml:space="preserve"> (</w:t>
      </w:r>
      <w:r w:rsidR="004F482C">
        <w:rPr>
          <w:rFonts w:ascii="Times New Roman" w:hAnsi="Times New Roman" w:cs="Times New Roman"/>
          <w:sz w:val="26"/>
          <w:szCs w:val="26"/>
        </w:rPr>
        <w:t>54</w:t>
      </w:r>
      <w:r w:rsidR="009F03E3">
        <w:rPr>
          <w:rFonts w:ascii="Times New Roman" w:hAnsi="Times New Roman" w:cs="Times New Roman"/>
          <w:sz w:val="26"/>
          <w:szCs w:val="26"/>
        </w:rPr>
        <w:t>%)</w:t>
      </w:r>
      <w:r w:rsidRPr="00403411">
        <w:rPr>
          <w:rFonts w:ascii="Times New Roman" w:hAnsi="Times New Roman" w:cs="Times New Roman"/>
          <w:sz w:val="26"/>
          <w:szCs w:val="26"/>
        </w:rPr>
        <w:t>,</w:t>
      </w:r>
      <w:r w:rsidRPr="00403411">
        <w:t xml:space="preserve"> </w:t>
      </w:r>
      <w:r w:rsidRPr="00403411">
        <w:rPr>
          <w:rFonts w:ascii="Times New Roman" w:hAnsi="Times New Roman" w:cs="Times New Roman"/>
          <w:sz w:val="26"/>
          <w:szCs w:val="26"/>
        </w:rPr>
        <w:t>МОУ «</w:t>
      </w:r>
      <w:r>
        <w:rPr>
          <w:rFonts w:ascii="Times New Roman" w:hAnsi="Times New Roman" w:cs="Times New Roman"/>
          <w:sz w:val="26"/>
          <w:szCs w:val="26"/>
        </w:rPr>
        <w:t>Гимназия</w:t>
      </w:r>
      <w:r w:rsidRPr="00403411">
        <w:rPr>
          <w:rFonts w:ascii="Times New Roman" w:hAnsi="Times New Roman" w:cs="Times New Roman"/>
          <w:sz w:val="26"/>
          <w:szCs w:val="26"/>
        </w:rPr>
        <w:t xml:space="preserve">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4F482C">
        <w:rPr>
          <w:rFonts w:ascii="Times New Roman" w:hAnsi="Times New Roman" w:cs="Times New Roman"/>
          <w:sz w:val="26"/>
          <w:szCs w:val="26"/>
        </w:rPr>
        <w:t>1</w:t>
      </w:r>
      <w:r w:rsidRPr="004034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F03E3">
        <w:rPr>
          <w:rFonts w:ascii="Times New Roman" w:hAnsi="Times New Roman" w:cs="Times New Roman"/>
          <w:sz w:val="26"/>
          <w:szCs w:val="26"/>
        </w:rPr>
        <w:t xml:space="preserve"> (</w:t>
      </w:r>
      <w:r w:rsidR="004F482C">
        <w:rPr>
          <w:rFonts w:ascii="Times New Roman" w:hAnsi="Times New Roman" w:cs="Times New Roman"/>
          <w:sz w:val="26"/>
          <w:szCs w:val="26"/>
        </w:rPr>
        <w:t>80</w:t>
      </w:r>
      <w:r w:rsidR="009F03E3">
        <w:rPr>
          <w:rFonts w:ascii="Times New Roman" w:hAnsi="Times New Roman" w:cs="Times New Roman"/>
          <w:sz w:val="26"/>
          <w:szCs w:val="26"/>
        </w:rPr>
        <w:t>%)</w:t>
      </w:r>
      <w:r w:rsidRPr="0040341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3411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034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F03E3">
        <w:rPr>
          <w:rFonts w:ascii="Times New Roman" w:hAnsi="Times New Roman" w:cs="Times New Roman"/>
          <w:sz w:val="26"/>
          <w:szCs w:val="26"/>
        </w:rPr>
        <w:t xml:space="preserve"> (</w:t>
      </w:r>
      <w:r w:rsidR="004F482C">
        <w:rPr>
          <w:rFonts w:ascii="Times New Roman" w:hAnsi="Times New Roman" w:cs="Times New Roman"/>
          <w:sz w:val="26"/>
          <w:szCs w:val="26"/>
        </w:rPr>
        <w:t>67</w:t>
      </w:r>
      <w:r w:rsidR="009F03E3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A0A9B" w:rsidRPr="00403411" w:rsidRDefault="004259AA" w:rsidP="00D84286">
      <w:pPr>
        <w:pStyle w:val="a5"/>
        <w:tabs>
          <w:tab w:val="left" w:pos="1218"/>
        </w:tabs>
        <w:spacing w:after="20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3411">
        <w:rPr>
          <w:rFonts w:ascii="Times New Roman" w:hAnsi="Times New Roman" w:cs="Times New Roman"/>
          <w:b/>
          <w:sz w:val="26"/>
          <w:szCs w:val="26"/>
        </w:rPr>
        <w:t>2.3.</w:t>
      </w:r>
      <w:r w:rsidR="00BA11EB">
        <w:rPr>
          <w:rFonts w:ascii="Times New Roman" w:hAnsi="Times New Roman" w:cs="Times New Roman"/>
          <w:b/>
          <w:sz w:val="26"/>
          <w:szCs w:val="26"/>
        </w:rPr>
        <w:t> </w:t>
      </w:r>
      <w:r w:rsidR="002A0A9B" w:rsidRPr="00403411">
        <w:rPr>
          <w:rFonts w:ascii="Times New Roman" w:hAnsi="Times New Roman" w:cs="Times New Roman"/>
          <w:b/>
          <w:sz w:val="26"/>
          <w:szCs w:val="26"/>
        </w:rPr>
        <w:t>Наличие инновационной среды.</w:t>
      </w:r>
    </w:p>
    <w:p w:rsidR="00B9634D" w:rsidRDefault="00BA11EB" w:rsidP="00BE256E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2.3.1. </w:t>
      </w:r>
      <w:r w:rsidR="002A0A9B" w:rsidRPr="00194420">
        <w:rPr>
          <w:rFonts w:ascii="Times New Roman" w:hAnsi="Times New Roman" w:cs="Times New Roman"/>
          <w:sz w:val="26"/>
          <w:szCs w:val="26"/>
        </w:rPr>
        <w:t xml:space="preserve">Удельный вес </w:t>
      </w:r>
      <w:r w:rsidR="00C46672" w:rsidRPr="00194420">
        <w:rPr>
          <w:rFonts w:ascii="Times New Roman" w:hAnsi="Times New Roman" w:cs="Times New Roman"/>
          <w:sz w:val="26"/>
          <w:szCs w:val="26"/>
        </w:rPr>
        <w:t>выпускников, успешно выполнивших диагностические ко</w:t>
      </w:r>
      <w:r w:rsidR="00C46672" w:rsidRPr="00194420">
        <w:rPr>
          <w:rFonts w:ascii="Times New Roman" w:hAnsi="Times New Roman" w:cs="Times New Roman"/>
          <w:sz w:val="26"/>
          <w:szCs w:val="26"/>
        </w:rPr>
        <w:t>н</w:t>
      </w:r>
      <w:r w:rsidR="00C46672" w:rsidRPr="00194420">
        <w:rPr>
          <w:rFonts w:ascii="Times New Roman" w:hAnsi="Times New Roman" w:cs="Times New Roman"/>
          <w:sz w:val="26"/>
          <w:szCs w:val="26"/>
        </w:rPr>
        <w:t xml:space="preserve">трольные работы (предметные) по Графику диагностики уровня </w:t>
      </w:r>
      <w:proofErr w:type="spellStart"/>
      <w:r w:rsidR="00C46672" w:rsidRPr="00194420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="00C46672" w:rsidRPr="00194420">
        <w:rPr>
          <w:rFonts w:ascii="Times New Roman" w:hAnsi="Times New Roman" w:cs="Times New Roman"/>
          <w:sz w:val="26"/>
          <w:szCs w:val="26"/>
        </w:rPr>
        <w:t xml:space="preserve"> учащихся, указанному в Плане деятельности Управления образования администрации МО ГО </w:t>
      </w:r>
      <w:r w:rsidR="00D21B2C" w:rsidRPr="00194420">
        <w:rPr>
          <w:rFonts w:ascii="Times New Roman" w:hAnsi="Times New Roman" w:cs="Times New Roman"/>
          <w:sz w:val="26"/>
          <w:szCs w:val="26"/>
        </w:rPr>
        <w:t>«</w:t>
      </w:r>
      <w:r w:rsidR="00C46672" w:rsidRPr="00194420">
        <w:rPr>
          <w:rFonts w:ascii="Times New Roman" w:hAnsi="Times New Roman" w:cs="Times New Roman"/>
          <w:sz w:val="26"/>
          <w:szCs w:val="26"/>
        </w:rPr>
        <w:t>Во</w:t>
      </w:r>
      <w:r w:rsidR="00C46672" w:rsidRPr="00194420">
        <w:rPr>
          <w:rFonts w:ascii="Times New Roman" w:hAnsi="Times New Roman" w:cs="Times New Roman"/>
          <w:sz w:val="26"/>
          <w:szCs w:val="26"/>
        </w:rPr>
        <w:t>р</w:t>
      </w:r>
      <w:r w:rsidR="00C46672" w:rsidRPr="00194420">
        <w:rPr>
          <w:rFonts w:ascii="Times New Roman" w:hAnsi="Times New Roman" w:cs="Times New Roman"/>
          <w:sz w:val="26"/>
          <w:szCs w:val="26"/>
        </w:rPr>
        <w:t>кута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="00C46672" w:rsidRPr="00194420">
        <w:rPr>
          <w:rFonts w:ascii="Times New Roman" w:hAnsi="Times New Roman" w:cs="Times New Roman"/>
          <w:sz w:val="26"/>
          <w:szCs w:val="26"/>
        </w:rPr>
        <w:t xml:space="preserve"> на календарный год</w:t>
      </w:r>
      <w:r w:rsidR="00ED10DD">
        <w:rPr>
          <w:rFonts w:ascii="Times New Roman" w:hAnsi="Times New Roman" w:cs="Times New Roman"/>
          <w:sz w:val="26"/>
          <w:szCs w:val="26"/>
        </w:rPr>
        <w:t>,</w:t>
      </w:r>
      <w:r w:rsidR="00C46672" w:rsidRPr="00194420">
        <w:rPr>
          <w:rFonts w:ascii="Times New Roman" w:hAnsi="Times New Roman" w:cs="Times New Roman"/>
          <w:sz w:val="26"/>
          <w:szCs w:val="26"/>
        </w:rPr>
        <w:t xml:space="preserve"> составляет</w:t>
      </w:r>
      <w:r w:rsidR="005B0038" w:rsidRPr="00194420">
        <w:rPr>
          <w:rFonts w:ascii="Times New Roman" w:hAnsi="Times New Roman" w:cs="Times New Roman"/>
          <w:sz w:val="26"/>
          <w:szCs w:val="26"/>
        </w:rPr>
        <w:t xml:space="preserve"> по муниципалитету</w:t>
      </w:r>
      <w:r w:rsidR="004259AA" w:rsidRPr="00194420">
        <w:rPr>
          <w:rFonts w:ascii="Times New Roman" w:hAnsi="Times New Roman" w:cs="Times New Roman"/>
          <w:sz w:val="26"/>
          <w:szCs w:val="26"/>
        </w:rPr>
        <w:t xml:space="preserve"> 9</w:t>
      </w:r>
      <w:r w:rsidR="00AC4911" w:rsidRPr="00194420">
        <w:rPr>
          <w:rFonts w:ascii="Times New Roman" w:hAnsi="Times New Roman" w:cs="Times New Roman"/>
          <w:sz w:val="26"/>
          <w:szCs w:val="26"/>
        </w:rPr>
        <w:t>5</w:t>
      </w:r>
      <w:r w:rsidR="004259AA" w:rsidRPr="00194420">
        <w:rPr>
          <w:rFonts w:ascii="Times New Roman" w:hAnsi="Times New Roman" w:cs="Times New Roman"/>
          <w:sz w:val="26"/>
          <w:szCs w:val="26"/>
        </w:rPr>
        <w:t>,</w:t>
      </w:r>
      <w:r w:rsidR="00D7531E">
        <w:rPr>
          <w:rFonts w:ascii="Times New Roman" w:hAnsi="Times New Roman" w:cs="Times New Roman"/>
          <w:sz w:val="26"/>
          <w:szCs w:val="26"/>
        </w:rPr>
        <w:t>4</w:t>
      </w:r>
      <w:r w:rsidR="00C46672" w:rsidRPr="00194420">
        <w:rPr>
          <w:rFonts w:ascii="Times New Roman" w:hAnsi="Times New Roman" w:cs="Times New Roman"/>
          <w:sz w:val="26"/>
          <w:szCs w:val="26"/>
        </w:rPr>
        <w:t>%</w:t>
      </w:r>
      <w:r w:rsidR="00B76C3A" w:rsidRPr="00194420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D7531E">
        <w:rPr>
          <w:rFonts w:ascii="Times New Roman" w:hAnsi="Times New Roman" w:cs="Times New Roman"/>
          <w:sz w:val="26"/>
          <w:szCs w:val="26"/>
        </w:rPr>
        <w:t>15,4</w:t>
      </w:r>
      <w:r w:rsidR="00B76C3A" w:rsidRPr="00194420">
        <w:rPr>
          <w:rFonts w:ascii="Times New Roman" w:hAnsi="Times New Roman" w:cs="Times New Roman"/>
          <w:sz w:val="26"/>
          <w:szCs w:val="26"/>
        </w:rPr>
        <w:t>%</w:t>
      </w:r>
      <w:r w:rsidR="004259AA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AC4911" w:rsidRPr="00194420">
        <w:rPr>
          <w:rFonts w:ascii="Times New Roman" w:hAnsi="Times New Roman" w:cs="Times New Roman"/>
          <w:sz w:val="26"/>
          <w:szCs w:val="26"/>
        </w:rPr>
        <w:t>выш</w:t>
      </w:r>
      <w:r w:rsidR="00B76C3A" w:rsidRPr="00194420">
        <w:rPr>
          <w:rFonts w:ascii="Times New Roman" w:hAnsi="Times New Roman" w:cs="Times New Roman"/>
          <w:sz w:val="26"/>
          <w:szCs w:val="26"/>
        </w:rPr>
        <w:t>е з</w:t>
      </w:r>
      <w:r w:rsidR="00B76C3A" w:rsidRPr="00194420">
        <w:rPr>
          <w:rFonts w:ascii="Times New Roman" w:hAnsi="Times New Roman" w:cs="Times New Roman"/>
          <w:sz w:val="26"/>
          <w:szCs w:val="26"/>
        </w:rPr>
        <w:t>а</w:t>
      </w:r>
      <w:r w:rsidR="00B76C3A" w:rsidRPr="00194420">
        <w:rPr>
          <w:rFonts w:ascii="Times New Roman" w:hAnsi="Times New Roman" w:cs="Times New Roman"/>
          <w:sz w:val="26"/>
          <w:szCs w:val="26"/>
        </w:rPr>
        <w:t>планированного</w:t>
      </w:r>
      <w:r w:rsidR="008D4AEB" w:rsidRPr="00194420">
        <w:rPr>
          <w:rFonts w:ascii="Times New Roman" w:hAnsi="Times New Roman" w:cs="Times New Roman"/>
          <w:sz w:val="26"/>
          <w:szCs w:val="26"/>
        </w:rPr>
        <w:t xml:space="preserve">, </w:t>
      </w:r>
      <w:r w:rsidR="004259AA" w:rsidRPr="00194420">
        <w:rPr>
          <w:rFonts w:ascii="Times New Roman" w:hAnsi="Times New Roman" w:cs="Times New Roman"/>
          <w:sz w:val="26"/>
          <w:szCs w:val="26"/>
        </w:rPr>
        <w:t xml:space="preserve">и </w:t>
      </w:r>
      <w:r w:rsidR="008D4AEB" w:rsidRPr="00194420">
        <w:rPr>
          <w:rFonts w:ascii="Times New Roman" w:hAnsi="Times New Roman" w:cs="Times New Roman"/>
          <w:sz w:val="26"/>
          <w:szCs w:val="26"/>
        </w:rPr>
        <w:t xml:space="preserve">на </w:t>
      </w:r>
      <w:r w:rsidR="00AC4911" w:rsidRPr="00194420">
        <w:rPr>
          <w:rFonts w:ascii="Times New Roman" w:hAnsi="Times New Roman" w:cs="Times New Roman"/>
          <w:sz w:val="26"/>
          <w:szCs w:val="26"/>
        </w:rPr>
        <w:t>0,</w:t>
      </w:r>
      <w:r w:rsidR="00D7531E">
        <w:rPr>
          <w:rFonts w:ascii="Times New Roman" w:hAnsi="Times New Roman" w:cs="Times New Roman"/>
          <w:sz w:val="26"/>
          <w:szCs w:val="26"/>
        </w:rPr>
        <w:t>4</w:t>
      </w:r>
      <w:r w:rsidR="008D4AEB" w:rsidRPr="00194420">
        <w:rPr>
          <w:rFonts w:ascii="Times New Roman" w:hAnsi="Times New Roman" w:cs="Times New Roman"/>
          <w:sz w:val="26"/>
          <w:szCs w:val="26"/>
        </w:rPr>
        <w:t xml:space="preserve">% </w:t>
      </w:r>
      <w:r w:rsidR="00D7531E">
        <w:rPr>
          <w:rFonts w:ascii="Times New Roman" w:hAnsi="Times New Roman" w:cs="Times New Roman"/>
          <w:sz w:val="26"/>
          <w:szCs w:val="26"/>
        </w:rPr>
        <w:t>ниж</w:t>
      </w:r>
      <w:r w:rsidR="00403411">
        <w:rPr>
          <w:rFonts w:ascii="Times New Roman" w:hAnsi="Times New Roman" w:cs="Times New Roman"/>
          <w:sz w:val="26"/>
          <w:szCs w:val="26"/>
        </w:rPr>
        <w:t>е показателя</w:t>
      </w:r>
      <w:r w:rsidR="008D4AEB" w:rsidRPr="00194420">
        <w:rPr>
          <w:rFonts w:ascii="Times New Roman" w:hAnsi="Times New Roman" w:cs="Times New Roman"/>
          <w:sz w:val="26"/>
          <w:szCs w:val="26"/>
        </w:rPr>
        <w:t xml:space="preserve"> 20</w:t>
      </w:r>
      <w:r w:rsidR="00403411">
        <w:rPr>
          <w:rFonts w:ascii="Times New Roman" w:hAnsi="Times New Roman" w:cs="Times New Roman"/>
          <w:sz w:val="26"/>
          <w:szCs w:val="26"/>
        </w:rPr>
        <w:t>2</w:t>
      </w:r>
      <w:r w:rsidR="00D7531E">
        <w:rPr>
          <w:rFonts w:ascii="Times New Roman" w:hAnsi="Times New Roman" w:cs="Times New Roman"/>
          <w:sz w:val="26"/>
          <w:szCs w:val="26"/>
        </w:rPr>
        <w:t>1</w:t>
      </w:r>
      <w:r w:rsidR="008D4AEB" w:rsidRPr="00194420">
        <w:rPr>
          <w:rFonts w:ascii="Times New Roman" w:hAnsi="Times New Roman" w:cs="Times New Roman"/>
          <w:sz w:val="26"/>
          <w:szCs w:val="26"/>
        </w:rPr>
        <w:t xml:space="preserve"> года (</w:t>
      </w:r>
      <w:r w:rsidR="00AC4911" w:rsidRPr="00194420">
        <w:rPr>
          <w:rFonts w:ascii="Times New Roman" w:hAnsi="Times New Roman" w:cs="Times New Roman"/>
          <w:sz w:val="26"/>
          <w:szCs w:val="26"/>
        </w:rPr>
        <w:t>9</w:t>
      </w:r>
      <w:r w:rsidR="00403411">
        <w:rPr>
          <w:rFonts w:ascii="Times New Roman" w:hAnsi="Times New Roman" w:cs="Times New Roman"/>
          <w:sz w:val="26"/>
          <w:szCs w:val="26"/>
        </w:rPr>
        <w:t>5</w:t>
      </w:r>
      <w:r w:rsidR="00AC4911" w:rsidRPr="00194420">
        <w:rPr>
          <w:rFonts w:ascii="Times New Roman" w:hAnsi="Times New Roman" w:cs="Times New Roman"/>
          <w:sz w:val="26"/>
          <w:szCs w:val="26"/>
        </w:rPr>
        <w:t>,</w:t>
      </w:r>
      <w:r w:rsidR="00D7531E">
        <w:rPr>
          <w:rFonts w:ascii="Times New Roman" w:hAnsi="Times New Roman" w:cs="Times New Roman"/>
          <w:sz w:val="26"/>
          <w:szCs w:val="26"/>
        </w:rPr>
        <w:t>8</w:t>
      </w:r>
      <w:r w:rsidR="00AC4911" w:rsidRPr="00194420">
        <w:rPr>
          <w:rFonts w:ascii="Times New Roman" w:hAnsi="Times New Roman" w:cs="Times New Roman"/>
          <w:sz w:val="26"/>
          <w:szCs w:val="26"/>
        </w:rPr>
        <w:t>%</w:t>
      </w:r>
      <w:r w:rsidR="008D4AEB" w:rsidRPr="00194420">
        <w:rPr>
          <w:rFonts w:ascii="Times New Roman" w:hAnsi="Times New Roman" w:cs="Times New Roman"/>
          <w:sz w:val="26"/>
          <w:szCs w:val="26"/>
        </w:rPr>
        <w:t>)</w:t>
      </w:r>
      <w:r w:rsidR="00B76C3A" w:rsidRPr="00194420">
        <w:rPr>
          <w:rFonts w:ascii="Times New Roman" w:hAnsi="Times New Roman" w:cs="Times New Roman"/>
          <w:sz w:val="26"/>
          <w:szCs w:val="26"/>
        </w:rPr>
        <w:t>.</w:t>
      </w:r>
    </w:p>
    <w:p w:rsidR="00B9634D" w:rsidRDefault="005B0038" w:rsidP="00BE256E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20">
        <w:rPr>
          <w:rFonts w:ascii="Times New Roman" w:hAnsi="Times New Roman" w:cs="Times New Roman"/>
          <w:sz w:val="26"/>
          <w:szCs w:val="26"/>
        </w:rPr>
        <w:t xml:space="preserve">Все общеобразовательные учреждения достигли оптимального уровня. </w:t>
      </w:r>
      <w:r w:rsidR="00B76C3A" w:rsidRPr="00194420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2448A0" w:rsidRPr="00194420">
        <w:rPr>
          <w:rFonts w:ascii="Times New Roman" w:hAnsi="Times New Roman" w:cs="Times New Roman"/>
          <w:sz w:val="26"/>
          <w:szCs w:val="26"/>
        </w:rPr>
        <w:t>100%</w:t>
      </w:r>
      <w:r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CC1C67" w:rsidRPr="00194420">
        <w:rPr>
          <w:rFonts w:ascii="Times New Roman" w:hAnsi="Times New Roman" w:cs="Times New Roman"/>
          <w:sz w:val="26"/>
          <w:szCs w:val="26"/>
        </w:rPr>
        <w:t xml:space="preserve">в МБОУ </w:t>
      </w:r>
      <w:r w:rsidR="00D21B2C" w:rsidRPr="00194420">
        <w:rPr>
          <w:rFonts w:ascii="Times New Roman" w:hAnsi="Times New Roman" w:cs="Times New Roman"/>
          <w:sz w:val="26"/>
          <w:szCs w:val="26"/>
        </w:rPr>
        <w:t>«</w:t>
      </w:r>
      <w:r w:rsidR="00CC1C67" w:rsidRPr="00194420">
        <w:rPr>
          <w:rFonts w:ascii="Times New Roman" w:hAnsi="Times New Roman" w:cs="Times New Roman"/>
          <w:sz w:val="26"/>
          <w:szCs w:val="26"/>
        </w:rPr>
        <w:t xml:space="preserve">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B76C3A" w:rsidRPr="00194420">
        <w:rPr>
          <w:rFonts w:ascii="Times New Roman" w:hAnsi="Times New Roman" w:cs="Times New Roman"/>
          <w:sz w:val="26"/>
          <w:szCs w:val="26"/>
        </w:rPr>
        <w:t xml:space="preserve">1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="00DF50AB" w:rsidRPr="00194420">
        <w:rPr>
          <w:rFonts w:ascii="Times New Roman" w:hAnsi="Times New Roman" w:cs="Times New Roman"/>
          <w:sz w:val="26"/>
          <w:szCs w:val="26"/>
        </w:rPr>
        <w:t>,</w:t>
      </w:r>
      <w:r w:rsidR="00CC1C67" w:rsidRPr="00194420">
        <w:rPr>
          <w:rFonts w:ascii="Times New Roman" w:hAnsi="Times New Roman" w:cs="Times New Roman"/>
          <w:sz w:val="26"/>
          <w:szCs w:val="26"/>
        </w:rPr>
        <w:t xml:space="preserve"> М</w:t>
      </w:r>
      <w:r w:rsidR="00EA1B18" w:rsidRPr="00194420">
        <w:rPr>
          <w:rFonts w:ascii="Times New Roman" w:hAnsi="Times New Roman" w:cs="Times New Roman"/>
          <w:sz w:val="26"/>
          <w:szCs w:val="26"/>
        </w:rPr>
        <w:t>А</w:t>
      </w:r>
      <w:r w:rsidR="00CC1C67" w:rsidRPr="00194420">
        <w:rPr>
          <w:rFonts w:ascii="Times New Roman" w:hAnsi="Times New Roman" w:cs="Times New Roman"/>
          <w:sz w:val="26"/>
          <w:szCs w:val="26"/>
        </w:rPr>
        <w:t xml:space="preserve">ОУ </w:t>
      </w:r>
      <w:r w:rsidR="00D21B2C" w:rsidRPr="00194420">
        <w:rPr>
          <w:rFonts w:ascii="Times New Roman" w:hAnsi="Times New Roman" w:cs="Times New Roman"/>
          <w:sz w:val="26"/>
          <w:szCs w:val="26"/>
        </w:rPr>
        <w:t>«</w:t>
      </w:r>
      <w:r w:rsidR="00CC1C67" w:rsidRPr="00194420">
        <w:rPr>
          <w:rFonts w:ascii="Times New Roman" w:hAnsi="Times New Roman" w:cs="Times New Roman"/>
          <w:sz w:val="26"/>
          <w:szCs w:val="26"/>
        </w:rPr>
        <w:t xml:space="preserve">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CC1C67" w:rsidRPr="00194420">
        <w:rPr>
          <w:rFonts w:ascii="Times New Roman" w:hAnsi="Times New Roman" w:cs="Times New Roman"/>
          <w:sz w:val="26"/>
          <w:szCs w:val="26"/>
        </w:rPr>
        <w:t>1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="00CC1C67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CC1C67" w:rsidRPr="00194420">
        <w:rPr>
          <w:rFonts w:ascii="Times New Roman" w:hAnsi="Times New Roman" w:cs="Times New Roman"/>
          <w:sz w:val="26"/>
          <w:szCs w:val="26"/>
        </w:rPr>
        <w:t xml:space="preserve">, </w:t>
      </w:r>
      <w:r w:rsidR="0040341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403411" w:rsidRPr="00403411">
        <w:rPr>
          <w:rFonts w:ascii="Times New Roman" w:hAnsi="Times New Roman" w:cs="Times New Roman"/>
          <w:sz w:val="26"/>
          <w:szCs w:val="26"/>
        </w:rPr>
        <w:t>4</w:t>
      </w:r>
      <w:r w:rsidR="00D7531E">
        <w:rPr>
          <w:rFonts w:ascii="Times New Roman" w:hAnsi="Times New Roman" w:cs="Times New Roman"/>
          <w:sz w:val="26"/>
          <w:szCs w:val="26"/>
        </w:rPr>
        <w:t>3</w:t>
      </w:r>
      <w:r w:rsidR="00403411" w:rsidRPr="004034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403411">
        <w:rPr>
          <w:rFonts w:ascii="Times New Roman" w:hAnsi="Times New Roman" w:cs="Times New Roman"/>
          <w:sz w:val="26"/>
          <w:szCs w:val="26"/>
        </w:rPr>
        <w:t>,</w:t>
      </w:r>
      <w:r w:rsidR="00403411" w:rsidRPr="00403411">
        <w:rPr>
          <w:rFonts w:ascii="Times New Roman" w:hAnsi="Times New Roman" w:cs="Times New Roman"/>
          <w:sz w:val="26"/>
          <w:szCs w:val="26"/>
        </w:rPr>
        <w:t xml:space="preserve"> </w:t>
      </w:r>
      <w:r w:rsidR="00DF50AB" w:rsidRPr="00194420">
        <w:rPr>
          <w:rFonts w:ascii="Times New Roman" w:hAnsi="Times New Roman" w:cs="Times New Roman"/>
          <w:sz w:val="26"/>
          <w:szCs w:val="26"/>
        </w:rPr>
        <w:t xml:space="preserve">МОУ </w:t>
      </w:r>
      <w:r w:rsidR="00D21B2C" w:rsidRPr="00194420">
        <w:rPr>
          <w:rFonts w:ascii="Times New Roman" w:hAnsi="Times New Roman" w:cs="Times New Roman"/>
          <w:sz w:val="26"/>
          <w:szCs w:val="26"/>
        </w:rPr>
        <w:t>«</w:t>
      </w:r>
      <w:r w:rsidR="004259AA" w:rsidRPr="00194420">
        <w:rPr>
          <w:rFonts w:ascii="Times New Roman" w:hAnsi="Times New Roman" w:cs="Times New Roman"/>
          <w:sz w:val="26"/>
          <w:szCs w:val="26"/>
        </w:rPr>
        <w:t xml:space="preserve">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4259AA" w:rsidRPr="00194420">
        <w:rPr>
          <w:rFonts w:ascii="Times New Roman" w:hAnsi="Times New Roman" w:cs="Times New Roman"/>
          <w:sz w:val="26"/>
          <w:szCs w:val="26"/>
        </w:rPr>
        <w:t>44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="002448A0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2448A0" w:rsidRPr="00194420">
        <w:rPr>
          <w:rFonts w:ascii="Times New Roman" w:hAnsi="Times New Roman" w:cs="Times New Roman"/>
          <w:sz w:val="26"/>
          <w:szCs w:val="26"/>
        </w:rPr>
        <w:t xml:space="preserve">, МОУ </w:t>
      </w:r>
      <w:r w:rsidR="00D21B2C" w:rsidRPr="00194420">
        <w:rPr>
          <w:rFonts w:ascii="Times New Roman" w:hAnsi="Times New Roman" w:cs="Times New Roman"/>
          <w:sz w:val="26"/>
          <w:szCs w:val="26"/>
        </w:rPr>
        <w:t>«</w:t>
      </w:r>
      <w:r w:rsidR="00DF50AB" w:rsidRPr="00194420">
        <w:rPr>
          <w:rFonts w:ascii="Times New Roman" w:hAnsi="Times New Roman" w:cs="Times New Roman"/>
          <w:sz w:val="26"/>
          <w:szCs w:val="26"/>
        </w:rPr>
        <w:t xml:space="preserve">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C4911" w:rsidRPr="00194420">
        <w:rPr>
          <w:rFonts w:ascii="Times New Roman" w:hAnsi="Times New Roman" w:cs="Times New Roman"/>
          <w:sz w:val="26"/>
          <w:szCs w:val="26"/>
        </w:rPr>
        <w:t>1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2448A0" w:rsidRPr="00194420">
        <w:rPr>
          <w:rFonts w:ascii="Times New Roman" w:hAnsi="Times New Roman" w:cs="Times New Roman"/>
          <w:sz w:val="26"/>
          <w:szCs w:val="26"/>
        </w:rPr>
        <w:t>.</w:t>
      </w:r>
    </w:p>
    <w:p w:rsidR="00C46672" w:rsidRPr="00B555A0" w:rsidRDefault="00403411" w:rsidP="00C26A07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Ниже муниципального показатель в </w:t>
      </w:r>
      <w:r w:rsidR="00816B0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ОУ: </w:t>
      </w:r>
      <w:r w:rsidRPr="0040341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40341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034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D7531E">
        <w:rPr>
          <w:rFonts w:ascii="Times New Roman" w:hAnsi="Times New Roman" w:cs="Times New Roman"/>
          <w:sz w:val="26"/>
          <w:szCs w:val="26"/>
        </w:rPr>
        <w:t>92</w:t>
      </w:r>
      <w:r>
        <w:rPr>
          <w:rFonts w:ascii="Times New Roman" w:hAnsi="Times New Roman" w:cs="Times New Roman"/>
          <w:sz w:val="26"/>
          <w:szCs w:val="26"/>
        </w:rPr>
        <w:t xml:space="preserve">%), </w:t>
      </w:r>
      <w:r w:rsidR="00C2331B" w:rsidRPr="0040341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C2331B" w:rsidRPr="00403411">
        <w:rPr>
          <w:rFonts w:ascii="Times New Roman" w:hAnsi="Times New Roman" w:cs="Times New Roman"/>
          <w:sz w:val="26"/>
          <w:szCs w:val="26"/>
        </w:rPr>
        <w:t>1</w:t>
      </w:r>
      <w:r w:rsidR="00C2331B">
        <w:rPr>
          <w:rFonts w:ascii="Times New Roman" w:hAnsi="Times New Roman" w:cs="Times New Roman"/>
          <w:sz w:val="26"/>
          <w:szCs w:val="26"/>
        </w:rPr>
        <w:t>3</w:t>
      </w:r>
      <w:r w:rsidR="00C2331B" w:rsidRPr="004034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C2331B">
        <w:rPr>
          <w:rFonts w:ascii="Times New Roman" w:hAnsi="Times New Roman" w:cs="Times New Roman"/>
          <w:sz w:val="26"/>
          <w:szCs w:val="26"/>
        </w:rPr>
        <w:t xml:space="preserve"> (</w:t>
      </w:r>
      <w:r w:rsidR="00D7531E">
        <w:rPr>
          <w:rFonts w:ascii="Times New Roman" w:hAnsi="Times New Roman" w:cs="Times New Roman"/>
          <w:sz w:val="26"/>
          <w:szCs w:val="26"/>
        </w:rPr>
        <w:t>87</w:t>
      </w:r>
      <w:r w:rsidR="00C2331B">
        <w:rPr>
          <w:rFonts w:ascii="Times New Roman" w:hAnsi="Times New Roman" w:cs="Times New Roman"/>
          <w:sz w:val="26"/>
          <w:szCs w:val="26"/>
        </w:rPr>
        <w:t xml:space="preserve">%), </w:t>
      </w:r>
      <w:r w:rsidRPr="0040341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403411">
        <w:rPr>
          <w:rFonts w:ascii="Times New Roman" w:hAnsi="Times New Roman" w:cs="Times New Roman"/>
          <w:sz w:val="26"/>
          <w:szCs w:val="26"/>
        </w:rPr>
        <w:t xml:space="preserve">14»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D7531E">
        <w:rPr>
          <w:rFonts w:ascii="Times New Roman" w:hAnsi="Times New Roman" w:cs="Times New Roman"/>
          <w:sz w:val="26"/>
          <w:szCs w:val="26"/>
        </w:rPr>
        <w:t>88</w:t>
      </w:r>
      <w:r>
        <w:rPr>
          <w:rFonts w:ascii="Times New Roman" w:hAnsi="Times New Roman" w:cs="Times New Roman"/>
          <w:sz w:val="26"/>
          <w:szCs w:val="26"/>
        </w:rPr>
        <w:t xml:space="preserve">%), </w:t>
      </w:r>
      <w:r w:rsidRPr="0040341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4034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(8</w:t>
      </w:r>
      <w:r w:rsidR="00D7531E">
        <w:rPr>
          <w:rFonts w:ascii="Times New Roman" w:hAnsi="Times New Roman" w:cs="Times New Roman"/>
          <w:sz w:val="26"/>
          <w:szCs w:val="26"/>
        </w:rPr>
        <w:t>4</w:t>
      </w:r>
      <w:r w:rsidR="00C4733E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)</w:t>
      </w:r>
      <w:r w:rsidR="00C4733E">
        <w:rPr>
          <w:rFonts w:ascii="Times New Roman" w:hAnsi="Times New Roman" w:cs="Times New Roman"/>
          <w:sz w:val="26"/>
          <w:szCs w:val="26"/>
        </w:rPr>
        <w:t xml:space="preserve">, </w:t>
      </w:r>
      <w:r w:rsidR="00C4733E" w:rsidRPr="00C4733E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C4733E">
        <w:rPr>
          <w:rFonts w:ascii="Times New Roman" w:hAnsi="Times New Roman" w:cs="Times New Roman"/>
          <w:sz w:val="26"/>
          <w:szCs w:val="26"/>
        </w:rPr>
        <w:t>4</w:t>
      </w:r>
      <w:r w:rsidR="00D7531E">
        <w:rPr>
          <w:rFonts w:ascii="Times New Roman" w:hAnsi="Times New Roman" w:cs="Times New Roman"/>
          <w:sz w:val="26"/>
          <w:szCs w:val="26"/>
        </w:rPr>
        <w:t>2</w:t>
      </w:r>
      <w:r w:rsidR="00C4733E" w:rsidRPr="00C4733E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C4733E">
        <w:rPr>
          <w:rFonts w:ascii="Times New Roman" w:hAnsi="Times New Roman" w:cs="Times New Roman"/>
          <w:sz w:val="26"/>
          <w:szCs w:val="26"/>
        </w:rPr>
        <w:t xml:space="preserve"> (</w:t>
      </w:r>
      <w:r w:rsidR="00D7531E">
        <w:rPr>
          <w:rFonts w:ascii="Times New Roman" w:hAnsi="Times New Roman" w:cs="Times New Roman"/>
          <w:sz w:val="26"/>
          <w:szCs w:val="26"/>
        </w:rPr>
        <w:t>91,9</w:t>
      </w:r>
      <w:r w:rsidR="00C4733E">
        <w:rPr>
          <w:rFonts w:ascii="Times New Roman" w:hAnsi="Times New Roman" w:cs="Times New Roman"/>
          <w:sz w:val="26"/>
          <w:szCs w:val="26"/>
        </w:rPr>
        <w:t>%).</w:t>
      </w:r>
    </w:p>
    <w:p w:rsidR="00403411" w:rsidRPr="00194420" w:rsidRDefault="0049171B" w:rsidP="0049171B">
      <w:pPr>
        <w:widowControl w:val="0"/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406B4F61" wp14:editId="448220D7">
            <wp:extent cx="5943600" cy="4038601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6143B7" w:rsidRDefault="00BE256E" w:rsidP="00C4733E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2.3.2. </w:t>
      </w:r>
      <w:r w:rsidR="00C4733E">
        <w:rPr>
          <w:rFonts w:ascii="Times New Roman" w:hAnsi="Times New Roman" w:cs="Times New Roman"/>
          <w:sz w:val="26"/>
          <w:szCs w:val="26"/>
        </w:rPr>
        <w:t>Показатель «</w:t>
      </w:r>
      <w:r w:rsidR="007C74A4" w:rsidRPr="00194420">
        <w:rPr>
          <w:rFonts w:ascii="Times New Roman" w:hAnsi="Times New Roman" w:cs="Times New Roman"/>
          <w:sz w:val="26"/>
          <w:szCs w:val="26"/>
        </w:rPr>
        <w:t>Удельный вес выполненных диагностических контрольных работ, от общего числа диагностических контрольных работ (предметных) по Графику диагн</w:t>
      </w:r>
      <w:r w:rsidR="007C74A4" w:rsidRPr="00194420">
        <w:rPr>
          <w:rFonts w:ascii="Times New Roman" w:hAnsi="Times New Roman" w:cs="Times New Roman"/>
          <w:sz w:val="26"/>
          <w:szCs w:val="26"/>
        </w:rPr>
        <w:t>о</w:t>
      </w:r>
      <w:r w:rsidR="007C74A4" w:rsidRPr="00194420">
        <w:rPr>
          <w:rFonts w:ascii="Times New Roman" w:hAnsi="Times New Roman" w:cs="Times New Roman"/>
          <w:sz w:val="26"/>
          <w:szCs w:val="26"/>
        </w:rPr>
        <w:t xml:space="preserve">стики уровня </w:t>
      </w:r>
      <w:proofErr w:type="spellStart"/>
      <w:r w:rsidR="007C74A4" w:rsidRPr="00194420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="007C74A4" w:rsidRPr="00194420">
        <w:rPr>
          <w:rFonts w:ascii="Times New Roman" w:hAnsi="Times New Roman" w:cs="Times New Roman"/>
          <w:sz w:val="26"/>
          <w:szCs w:val="26"/>
        </w:rPr>
        <w:t xml:space="preserve"> учащихся, указанному в Плане деятельности Управления обр</w:t>
      </w:r>
      <w:r w:rsidR="007C74A4" w:rsidRPr="00194420">
        <w:rPr>
          <w:rFonts w:ascii="Times New Roman" w:hAnsi="Times New Roman" w:cs="Times New Roman"/>
          <w:sz w:val="26"/>
          <w:szCs w:val="26"/>
        </w:rPr>
        <w:t>а</w:t>
      </w:r>
      <w:r w:rsidR="007C74A4" w:rsidRPr="00194420">
        <w:rPr>
          <w:rFonts w:ascii="Times New Roman" w:hAnsi="Times New Roman" w:cs="Times New Roman"/>
          <w:sz w:val="26"/>
          <w:szCs w:val="26"/>
        </w:rPr>
        <w:t xml:space="preserve">зования администрации МО ГО </w:t>
      </w:r>
      <w:r w:rsidR="00D21B2C" w:rsidRPr="00194420">
        <w:rPr>
          <w:rFonts w:ascii="Times New Roman" w:hAnsi="Times New Roman" w:cs="Times New Roman"/>
          <w:sz w:val="26"/>
          <w:szCs w:val="26"/>
        </w:rPr>
        <w:t>«</w:t>
      </w:r>
      <w:r w:rsidR="007C74A4" w:rsidRPr="00194420">
        <w:rPr>
          <w:rFonts w:ascii="Times New Roman" w:hAnsi="Times New Roman" w:cs="Times New Roman"/>
          <w:sz w:val="26"/>
          <w:szCs w:val="26"/>
        </w:rPr>
        <w:t>Воркута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="007C74A4" w:rsidRPr="00194420">
        <w:rPr>
          <w:rFonts w:ascii="Times New Roman" w:hAnsi="Times New Roman" w:cs="Times New Roman"/>
          <w:sz w:val="26"/>
          <w:szCs w:val="26"/>
        </w:rPr>
        <w:t xml:space="preserve"> на календарный год</w:t>
      </w:r>
      <w:r w:rsidR="00C4733E">
        <w:rPr>
          <w:rFonts w:ascii="Times New Roman" w:hAnsi="Times New Roman" w:cs="Times New Roman"/>
          <w:sz w:val="26"/>
          <w:szCs w:val="26"/>
        </w:rPr>
        <w:t>»</w:t>
      </w:r>
      <w:r w:rsidR="00B86B98" w:rsidRPr="00194420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816B06">
        <w:rPr>
          <w:rFonts w:ascii="Times New Roman" w:hAnsi="Times New Roman" w:cs="Times New Roman"/>
          <w:sz w:val="26"/>
          <w:szCs w:val="26"/>
        </w:rPr>
        <w:t>97,1</w:t>
      </w:r>
      <w:r w:rsidR="00C4733E">
        <w:rPr>
          <w:rFonts w:ascii="Times New Roman" w:hAnsi="Times New Roman" w:cs="Times New Roman"/>
          <w:sz w:val="26"/>
          <w:szCs w:val="26"/>
        </w:rPr>
        <w:t>%</w:t>
      </w:r>
      <w:r w:rsidR="003C5B5A">
        <w:rPr>
          <w:rFonts w:ascii="Times New Roman" w:hAnsi="Times New Roman" w:cs="Times New Roman"/>
          <w:sz w:val="26"/>
          <w:szCs w:val="26"/>
        </w:rPr>
        <w:t>,</w:t>
      </w:r>
      <w:r w:rsidR="006143B7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ED10DD">
        <w:rPr>
          <w:rFonts w:ascii="Times New Roman" w:hAnsi="Times New Roman" w:cs="Times New Roman"/>
          <w:sz w:val="26"/>
          <w:szCs w:val="26"/>
        </w:rPr>
        <w:t xml:space="preserve">что </w:t>
      </w:r>
      <w:r w:rsidR="006143B7" w:rsidRPr="00194420">
        <w:rPr>
          <w:rFonts w:ascii="Times New Roman" w:hAnsi="Times New Roman" w:cs="Times New Roman"/>
          <w:sz w:val="26"/>
          <w:szCs w:val="26"/>
        </w:rPr>
        <w:t xml:space="preserve">выше запланированного по муниципалитету на </w:t>
      </w:r>
      <w:r w:rsidR="00816B06">
        <w:rPr>
          <w:rFonts w:ascii="Times New Roman" w:hAnsi="Times New Roman" w:cs="Times New Roman"/>
          <w:sz w:val="26"/>
          <w:szCs w:val="26"/>
        </w:rPr>
        <w:t>17,1</w:t>
      </w:r>
      <w:r w:rsidR="006143B7" w:rsidRPr="00194420">
        <w:rPr>
          <w:rFonts w:ascii="Times New Roman" w:hAnsi="Times New Roman" w:cs="Times New Roman"/>
          <w:sz w:val="26"/>
          <w:szCs w:val="26"/>
        </w:rPr>
        <w:t>%</w:t>
      </w:r>
      <w:r w:rsidR="00816B06">
        <w:rPr>
          <w:rFonts w:ascii="Times New Roman" w:hAnsi="Times New Roman" w:cs="Times New Roman"/>
          <w:sz w:val="26"/>
          <w:szCs w:val="26"/>
        </w:rPr>
        <w:t>,</w:t>
      </w:r>
      <w:r w:rsidR="003C5B5A">
        <w:rPr>
          <w:rFonts w:ascii="Times New Roman" w:hAnsi="Times New Roman" w:cs="Times New Roman"/>
          <w:sz w:val="26"/>
          <w:szCs w:val="26"/>
        </w:rPr>
        <w:t xml:space="preserve"> </w:t>
      </w:r>
      <w:r w:rsidR="00816B06">
        <w:rPr>
          <w:rFonts w:ascii="Times New Roman" w:hAnsi="Times New Roman" w:cs="Times New Roman"/>
          <w:sz w:val="26"/>
          <w:szCs w:val="26"/>
        </w:rPr>
        <w:t>но</w:t>
      </w:r>
      <w:r w:rsidR="008D4AEB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816B06">
        <w:rPr>
          <w:rFonts w:ascii="Times New Roman" w:hAnsi="Times New Roman" w:cs="Times New Roman"/>
          <w:sz w:val="26"/>
          <w:szCs w:val="26"/>
        </w:rPr>
        <w:t>ниж</w:t>
      </w:r>
      <w:r w:rsidR="008D4AEB" w:rsidRPr="00194420">
        <w:rPr>
          <w:rFonts w:ascii="Times New Roman" w:hAnsi="Times New Roman" w:cs="Times New Roman"/>
          <w:sz w:val="26"/>
          <w:szCs w:val="26"/>
        </w:rPr>
        <w:t xml:space="preserve">е  прошлого </w:t>
      </w:r>
      <w:r w:rsidR="00081781" w:rsidRPr="00194420">
        <w:rPr>
          <w:rFonts w:ascii="Times New Roman" w:hAnsi="Times New Roman" w:cs="Times New Roman"/>
          <w:sz w:val="26"/>
          <w:szCs w:val="26"/>
        </w:rPr>
        <w:t>г</w:t>
      </w:r>
      <w:r w:rsidR="008D4AEB" w:rsidRPr="00194420">
        <w:rPr>
          <w:rFonts w:ascii="Times New Roman" w:hAnsi="Times New Roman" w:cs="Times New Roman"/>
          <w:sz w:val="26"/>
          <w:szCs w:val="26"/>
        </w:rPr>
        <w:t xml:space="preserve">ода на </w:t>
      </w:r>
      <w:r w:rsidR="00816B06">
        <w:rPr>
          <w:rFonts w:ascii="Times New Roman" w:hAnsi="Times New Roman" w:cs="Times New Roman"/>
          <w:sz w:val="26"/>
          <w:szCs w:val="26"/>
        </w:rPr>
        <w:t>2,9</w:t>
      </w:r>
      <w:r w:rsidR="008D4AEB" w:rsidRPr="00194420">
        <w:rPr>
          <w:rFonts w:ascii="Times New Roman" w:hAnsi="Times New Roman" w:cs="Times New Roman"/>
          <w:sz w:val="26"/>
          <w:szCs w:val="26"/>
        </w:rPr>
        <w:t>% (20</w:t>
      </w:r>
      <w:r w:rsidR="00C4733E">
        <w:rPr>
          <w:rFonts w:ascii="Times New Roman" w:hAnsi="Times New Roman" w:cs="Times New Roman"/>
          <w:sz w:val="26"/>
          <w:szCs w:val="26"/>
        </w:rPr>
        <w:t>2</w:t>
      </w:r>
      <w:r w:rsidR="00816B06">
        <w:rPr>
          <w:rFonts w:ascii="Times New Roman" w:hAnsi="Times New Roman" w:cs="Times New Roman"/>
          <w:sz w:val="26"/>
          <w:szCs w:val="26"/>
        </w:rPr>
        <w:t>1</w:t>
      </w:r>
      <w:r w:rsidR="008D4AEB" w:rsidRPr="00194420">
        <w:rPr>
          <w:rFonts w:ascii="Times New Roman" w:hAnsi="Times New Roman" w:cs="Times New Roman"/>
          <w:sz w:val="26"/>
          <w:szCs w:val="26"/>
        </w:rPr>
        <w:t xml:space="preserve"> – </w:t>
      </w:r>
      <w:r w:rsidR="00816B06">
        <w:rPr>
          <w:rFonts w:ascii="Times New Roman" w:hAnsi="Times New Roman" w:cs="Times New Roman"/>
          <w:sz w:val="26"/>
          <w:szCs w:val="26"/>
        </w:rPr>
        <w:t>100</w:t>
      </w:r>
      <w:r w:rsidR="008D4AEB" w:rsidRPr="00194420">
        <w:rPr>
          <w:rFonts w:ascii="Times New Roman" w:hAnsi="Times New Roman" w:cs="Times New Roman"/>
          <w:sz w:val="26"/>
          <w:szCs w:val="26"/>
        </w:rPr>
        <w:t>%)</w:t>
      </w:r>
      <w:r w:rsidR="00B86B98" w:rsidRPr="00194420">
        <w:rPr>
          <w:rFonts w:ascii="Times New Roman" w:hAnsi="Times New Roman" w:cs="Times New Roman"/>
          <w:sz w:val="26"/>
          <w:szCs w:val="26"/>
        </w:rPr>
        <w:t>.</w:t>
      </w:r>
    </w:p>
    <w:p w:rsidR="0044678E" w:rsidRPr="006143B7" w:rsidRDefault="00171DC0" w:rsidP="00C4733E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д</w:t>
      </w:r>
      <w:r w:rsidR="0044678E">
        <w:rPr>
          <w:rFonts w:ascii="Times New Roman" w:hAnsi="Times New Roman" w:cs="Times New Roman"/>
          <w:sz w:val="26"/>
          <w:szCs w:val="26"/>
        </w:rPr>
        <w:t xml:space="preserve">остигнут, но ниже муниципального, в МОУ «СОШ № 12» г. Воркуты (91%), </w:t>
      </w:r>
      <w:r w:rsidR="0044678E" w:rsidRPr="00ED10DD">
        <w:rPr>
          <w:rFonts w:ascii="Times New Roman" w:hAnsi="Times New Roman" w:cs="Times New Roman"/>
          <w:sz w:val="26"/>
          <w:szCs w:val="26"/>
        </w:rPr>
        <w:t>МО</w:t>
      </w:r>
      <w:r w:rsidR="0044678E">
        <w:rPr>
          <w:rFonts w:ascii="Times New Roman" w:hAnsi="Times New Roman" w:cs="Times New Roman"/>
          <w:sz w:val="26"/>
          <w:szCs w:val="26"/>
        </w:rPr>
        <w:t>У «СОШ № 23</w:t>
      </w:r>
      <w:r w:rsidR="0044678E" w:rsidRPr="00ED10DD">
        <w:rPr>
          <w:rFonts w:ascii="Times New Roman" w:hAnsi="Times New Roman" w:cs="Times New Roman"/>
          <w:sz w:val="26"/>
          <w:szCs w:val="26"/>
        </w:rPr>
        <w:t xml:space="preserve">» </w:t>
      </w:r>
      <w:r w:rsidR="0044678E">
        <w:rPr>
          <w:rFonts w:ascii="Times New Roman" w:hAnsi="Times New Roman" w:cs="Times New Roman"/>
          <w:sz w:val="26"/>
          <w:szCs w:val="26"/>
        </w:rPr>
        <w:t>г. Воркуты (95%),</w:t>
      </w:r>
      <w:r w:rsidR="0044678E" w:rsidRPr="0044678E">
        <w:rPr>
          <w:rFonts w:ascii="Times New Roman" w:hAnsi="Times New Roman" w:cs="Times New Roman"/>
          <w:sz w:val="26"/>
          <w:szCs w:val="26"/>
        </w:rPr>
        <w:t xml:space="preserve"> </w:t>
      </w:r>
      <w:r w:rsidR="0044678E" w:rsidRPr="0040341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44678E">
        <w:rPr>
          <w:rFonts w:ascii="Times New Roman" w:hAnsi="Times New Roman" w:cs="Times New Roman"/>
          <w:sz w:val="26"/>
          <w:szCs w:val="26"/>
        </w:rPr>
        <w:t>№ 39 им Г.А. Чернова</w:t>
      </w:r>
      <w:r w:rsidR="0044678E" w:rsidRPr="00403411">
        <w:rPr>
          <w:rFonts w:ascii="Times New Roman" w:hAnsi="Times New Roman" w:cs="Times New Roman"/>
          <w:sz w:val="26"/>
          <w:szCs w:val="26"/>
        </w:rPr>
        <w:t xml:space="preserve">» </w:t>
      </w:r>
      <w:r w:rsidR="0044678E">
        <w:rPr>
          <w:rFonts w:ascii="Times New Roman" w:hAnsi="Times New Roman" w:cs="Times New Roman"/>
          <w:sz w:val="26"/>
          <w:szCs w:val="26"/>
        </w:rPr>
        <w:t>г. Воркуты (87%)</w:t>
      </w:r>
      <w:r w:rsidR="0044678E" w:rsidRPr="00403411">
        <w:rPr>
          <w:rFonts w:ascii="Times New Roman" w:hAnsi="Times New Roman" w:cs="Times New Roman"/>
          <w:sz w:val="26"/>
          <w:szCs w:val="26"/>
        </w:rPr>
        <w:t>,</w:t>
      </w:r>
      <w:r w:rsidR="0044678E" w:rsidRPr="0044678E">
        <w:rPr>
          <w:rFonts w:ascii="Times New Roman" w:hAnsi="Times New Roman" w:cs="Times New Roman"/>
          <w:sz w:val="26"/>
          <w:szCs w:val="26"/>
        </w:rPr>
        <w:t xml:space="preserve"> </w:t>
      </w:r>
      <w:r w:rsidR="0044678E">
        <w:rPr>
          <w:rFonts w:ascii="Times New Roman" w:hAnsi="Times New Roman" w:cs="Times New Roman"/>
          <w:sz w:val="26"/>
          <w:szCs w:val="26"/>
        </w:rPr>
        <w:t>МОУ «СОШ № 43» г. Воркуты (80%).</w:t>
      </w:r>
    </w:p>
    <w:p w:rsidR="00601BB4" w:rsidRDefault="00BE256E" w:rsidP="00601BB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2.3.3. </w:t>
      </w:r>
      <w:r w:rsidR="00C4733E">
        <w:rPr>
          <w:rFonts w:ascii="Times New Roman" w:hAnsi="Times New Roman" w:cs="Times New Roman"/>
          <w:sz w:val="26"/>
          <w:szCs w:val="26"/>
        </w:rPr>
        <w:t>Показатель «</w:t>
      </w:r>
      <w:r w:rsidR="00894265" w:rsidRPr="00194420">
        <w:rPr>
          <w:rFonts w:ascii="Times New Roman" w:hAnsi="Times New Roman" w:cs="Times New Roman"/>
          <w:sz w:val="26"/>
          <w:szCs w:val="26"/>
        </w:rPr>
        <w:t>Охват учащихся персонифицированным дополнительным образ</w:t>
      </w:r>
      <w:r w:rsidR="00894265" w:rsidRPr="00194420">
        <w:rPr>
          <w:rFonts w:ascii="Times New Roman" w:hAnsi="Times New Roman" w:cs="Times New Roman"/>
          <w:sz w:val="26"/>
          <w:szCs w:val="26"/>
        </w:rPr>
        <w:t>о</w:t>
      </w:r>
      <w:r w:rsidR="00894265" w:rsidRPr="00194420">
        <w:rPr>
          <w:rFonts w:ascii="Times New Roman" w:hAnsi="Times New Roman" w:cs="Times New Roman"/>
          <w:sz w:val="26"/>
          <w:szCs w:val="26"/>
        </w:rPr>
        <w:t>ванием</w:t>
      </w:r>
      <w:r w:rsidR="00C4733E">
        <w:rPr>
          <w:rFonts w:ascii="Times New Roman" w:hAnsi="Times New Roman" w:cs="Times New Roman"/>
          <w:sz w:val="26"/>
          <w:szCs w:val="26"/>
        </w:rPr>
        <w:t>»</w:t>
      </w:r>
      <w:r w:rsidR="00894265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F23BF9" w:rsidRPr="00194420">
        <w:rPr>
          <w:rFonts w:ascii="Times New Roman" w:hAnsi="Times New Roman" w:cs="Times New Roman"/>
          <w:sz w:val="26"/>
          <w:szCs w:val="26"/>
        </w:rPr>
        <w:t>на оптимальном уровне</w:t>
      </w:r>
      <w:r w:rsidR="00D23D2E">
        <w:rPr>
          <w:rFonts w:ascii="Times New Roman" w:hAnsi="Times New Roman" w:cs="Times New Roman"/>
          <w:sz w:val="26"/>
          <w:szCs w:val="26"/>
        </w:rPr>
        <w:t xml:space="preserve"> и</w:t>
      </w:r>
      <w:r w:rsidR="00F23BF9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894265" w:rsidRPr="00194420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BA155A">
        <w:rPr>
          <w:rFonts w:ascii="Times New Roman" w:hAnsi="Times New Roman" w:cs="Times New Roman"/>
          <w:sz w:val="26"/>
          <w:szCs w:val="26"/>
        </w:rPr>
        <w:t>92,6</w:t>
      </w:r>
      <w:r w:rsidR="00894265" w:rsidRPr="00194420">
        <w:rPr>
          <w:rFonts w:ascii="Times New Roman" w:hAnsi="Times New Roman" w:cs="Times New Roman"/>
          <w:sz w:val="26"/>
          <w:szCs w:val="26"/>
        </w:rPr>
        <w:t>% от общего числа учащихся общеобр</w:t>
      </w:r>
      <w:r w:rsidR="00894265" w:rsidRPr="00194420">
        <w:rPr>
          <w:rFonts w:ascii="Times New Roman" w:hAnsi="Times New Roman" w:cs="Times New Roman"/>
          <w:sz w:val="26"/>
          <w:szCs w:val="26"/>
        </w:rPr>
        <w:t>а</w:t>
      </w:r>
      <w:r w:rsidR="00894265" w:rsidRPr="00194420">
        <w:rPr>
          <w:rFonts w:ascii="Times New Roman" w:hAnsi="Times New Roman" w:cs="Times New Roman"/>
          <w:sz w:val="26"/>
          <w:szCs w:val="26"/>
        </w:rPr>
        <w:t>зовательных учреждений</w:t>
      </w:r>
      <w:r w:rsidR="00F23BF9" w:rsidRPr="00194420">
        <w:rPr>
          <w:rFonts w:ascii="Times New Roman" w:hAnsi="Times New Roman" w:cs="Times New Roman"/>
          <w:sz w:val="26"/>
          <w:szCs w:val="26"/>
        </w:rPr>
        <w:t>,</w:t>
      </w:r>
      <w:r w:rsidR="00C4733E">
        <w:rPr>
          <w:rFonts w:ascii="Times New Roman" w:hAnsi="Times New Roman" w:cs="Times New Roman"/>
          <w:sz w:val="26"/>
          <w:szCs w:val="26"/>
        </w:rPr>
        <w:t xml:space="preserve"> что на </w:t>
      </w:r>
      <w:r w:rsidR="00BA155A">
        <w:rPr>
          <w:rFonts w:ascii="Times New Roman" w:hAnsi="Times New Roman" w:cs="Times New Roman"/>
          <w:sz w:val="26"/>
          <w:szCs w:val="26"/>
        </w:rPr>
        <w:t>41,6</w:t>
      </w:r>
      <w:r w:rsidR="00C4733E">
        <w:rPr>
          <w:rFonts w:ascii="Times New Roman" w:hAnsi="Times New Roman" w:cs="Times New Roman"/>
          <w:sz w:val="26"/>
          <w:szCs w:val="26"/>
        </w:rPr>
        <w:t xml:space="preserve">% выше запланированного и </w:t>
      </w:r>
      <w:r w:rsidR="00F23BF9" w:rsidRPr="00194420">
        <w:rPr>
          <w:rFonts w:ascii="Times New Roman" w:hAnsi="Times New Roman" w:cs="Times New Roman"/>
          <w:sz w:val="26"/>
          <w:szCs w:val="26"/>
        </w:rPr>
        <w:t xml:space="preserve">на </w:t>
      </w:r>
      <w:r w:rsidR="00BA155A">
        <w:rPr>
          <w:rFonts w:ascii="Times New Roman" w:hAnsi="Times New Roman" w:cs="Times New Roman"/>
          <w:sz w:val="26"/>
          <w:szCs w:val="26"/>
        </w:rPr>
        <w:t>7,7</w:t>
      </w:r>
      <w:r w:rsidR="00F23BF9" w:rsidRPr="00194420">
        <w:rPr>
          <w:rFonts w:ascii="Times New Roman" w:hAnsi="Times New Roman" w:cs="Times New Roman"/>
          <w:sz w:val="26"/>
          <w:szCs w:val="26"/>
        </w:rPr>
        <w:t>% выше 20</w:t>
      </w:r>
      <w:r w:rsidR="00C4733E">
        <w:rPr>
          <w:rFonts w:ascii="Times New Roman" w:hAnsi="Times New Roman" w:cs="Times New Roman"/>
          <w:sz w:val="26"/>
          <w:szCs w:val="26"/>
        </w:rPr>
        <w:t>2</w:t>
      </w:r>
      <w:r w:rsidR="00BA155A">
        <w:rPr>
          <w:rFonts w:ascii="Times New Roman" w:hAnsi="Times New Roman" w:cs="Times New Roman"/>
          <w:sz w:val="26"/>
          <w:szCs w:val="26"/>
        </w:rPr>
        <w:t>1</w:t>
      </w:r>
      <w:r w:rsidR="00F23BF9" w:rsidRPr="00194420">
        <w:rPr>
          <w:rFonts w:ascii="Times New Roman" w:hAnsi="Times New Roman" w:cs="Times New Roman"/>
          <w:sz w:val="26"/>
          <w:szCs w:val="26"/>
        </w:rPr>
        <w:t xml:space="preserve"> года (</w:t>
      </w:r>
      <w:r w:rsidR="00BA155A">
        <w:rPr>
          <w:rFonts w:ascii="Times New Roman" w:hAnsi="Times New Roman" w:cs="Times New Roman"/>
          <w:sz w:val="26"/>
          <w:szCs w:val="26"/>
        </w:rPr>
        <w:t>84,9</w:t>
      </w:r>
      <w:r w:rsidR="00F23BF9" w:rsidRPr="00194420"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BA155A" w:rsidRDefault="00CA1404" w:rsidP="00BA155A">
      <w:pPr>
        <w:widowControl w:val="0"/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Ниже муниципального показатель в </w:t>
      </w:r>
      <w:r w:rsidR="00ED10DD">
        <w:rPr>
          <w:rFonts w:ascii="Times New Roman" w:hAnsi="Times New Roman" w:cs="Times New Roman"/>
          <w:sz w:val="26"/>
          <w:szCs w:val="26"/>
        </w:rPr>
        <w:t>М</w:t>
      </w:r>
      <w:r w:rsidR="00A5148F">
        <w:rPr>
          <w:rFonts w:ascii="Times New Roman" w:hAnsi="Times New Roman" w:cs="Times New Roman"/>
          <w:sz w:val="26"/>
          <w:szCs w:val="26"/>
        </w:rPr>
        <w:t>Б</w:t>
      </w:r>
      <w:r w:rsidR="00ED10DD">
        <w:rPr>
          <w:rFonts w:ascii="Times New Roman" w:hAnsi="Times New Roman" w:cs="Times New Roman"/>
          <w:sz w:val="26"/>
          <w:szCs w:val="26"/>
        </w:rPr>
        <w:t>ОУ «</w:t>
      </w:r>
      <w:r>
        <w:rPr>
          <w:rFonts w:ascii="Times New Roman" w:hAnsi="Times New Roman" w:cs="Times New Roman"/>
          <w:sz w:val="26"/>
          <w:szCs w:val="26"/>
        </w:rPr>
        <w:t>НШДС</w:t>
      </w:r>
      <w:r w:rsidR="00ED10DD">
        <w:rPr>
          <w:rFonts w:ascii="Times New Roman" w:hAnsi="Times New Roman" w:cs="Times New Roman"/>
          <w:sz w:val="26"/>
          <w:szCs w:val="26"/>
        </w:rPr>
        <w:t xml:space="preserve">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ED10DD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A155A">
        <w:rPr>
          <w:rFonts w:ascii="Times New Roman" w:hAnsi="Times New Roman" w:cs="Times New Roman"/>
          <w:sz w:val="26"/>
          <w:szCs w:val="26"/>
        </w:rPr>
        <w:t xml:space="preserve"> (80%)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D10DD">
        <w:rPr>
          <w:rFonts w:ascii="Times New Roman" w:hAnsi="Times New Roman" w:cs="Times New Roman"/>
          <w:sz w:val="26"/>
          <w:szCs w:val="26"/>
        </w:rPr>
        <w:t>МОУ «</w:t>
      </w:r>
      <w:r>
        <w:rPr>
          <w:rFonts w:ascii="Times New Roman" w:hAnsi="Times New Roman" w:cs="Times New Roman"/>
          <w:sz w:val="26"/>
          <w:szCs w:val="26"/>
        </w:rPr>
        <w:t xml:space="preserve">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12</w:t>
      </w:r>
      <w:r w:rsidR="00ED10DD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A155A">
        <w:rPr>
          <w:rFonts w:ascii="Times New Roman" w:hAnsi="Times New Roman" w:cs="Times New Roman"/>
          <w:sz w:val="26"/>
          <w:szCs w:val="26"/>
        </w:rPr>
        <w:t xml:space="preserve"> (90%)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D10DD" w:rsidRPr="00ED10DD">
        <w:rPr>
          <w:rFonts w:ascii="Times New Roman" w:hAnsi="Times New Roman" w:cs="Times New Roman"/>
          <w:sz w:val="26"/>
          <w:szCs w:val="26"/>
        </w:rPr>
        <w:t>МО</w:t>
      </w:r>
      <w:r w:rsidR="00B555A0">
        <w:rPr>
          <w:rFonts w:ascii="Times New Roman" w:hAnsi="Times New Roman" w:cs="Times New Roman"/>
          <w:sz w:val="26"/>
          <w:szCs w:val="26"/>
        </w:rPr>
        <w:t xml:space="preserve">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BA155A">
        <w:rPr>
          <w:rFonts w:ascii="Times New Roman" w:hAnsi="Times New Roman" w:cs="Times New Roman"/>
          <w:sz w:val="26"/>
          <w:szCs w:val="26"/>
        </w:rPr>
        <w:t>1</w:t>
      </w:r>
      <w:r w:rsidR="00ED10DD">
        <w:rPr>
          <w:rFonts w:ascii="Times New Roman" w:hAnsi="Times New Roman" w:cs="Times New Roman"/>
          <w:sz w:val="26"/>
          <w:szCs w:val="26"/>
        </w:rPr>
        <w:t>4</w:t>
      </w:r>
      <w:r w:rsidR="00ED10DD" w:rsidRPr="00ED10DD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A155A">
        <w:rPr>
          <w:rFonts w:ascii="Times New Roman" w:hAnsi="Times New Roman" w:cs="Times New Roman"/>
          <w:sz w:val="26"/>
          <w:szCs w:val="26"/>
        </w:rPr>
        <w:t xml:space="preserve"> (91%)</w:t>
      </w:r>
      <w:r w:rsidR="00ED10DD">
        <w:rPr>
          <w:rFonts w:ascii="Times New Roman" w:hAnsi="Times New Roman" w:cs="Times New Roman"/>
          <w:sz w:val="26"/>
          <w:szCs w:val="26"/>
        </w:rPr>
        <w:t>,</w:t>
      </w:r>
      <w:r w:rsidR="00ED10DD" w:rsidRPr="00ED10DD">
        <w:rPr>
          <w:rFonts w:ascii="Times New Roman" w:hAnsi="Times New Roman" w:cs="Times New Roman"/>
          <w:sz w:val="26"/>
          <w:szCs w:val="26"/>
        </w:rPr>
        <w:t xml:space="preserve">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ED10DD">
        <w:rPr>
          <w:rFonts w:ascii="Times New Roman" w:hAnsi="Times New Roman" w:cs="Times New Roman"/>
          <w:sz w:val="26"/>
          <w:szCs w:val="26"/>
        </w:rPr>
        <w:t>35 с УИОП</w:t>
      </w:r>
      <w:r w:rsidR="00ED10DD" w:rsidRPr="00ED10DD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A155A">
        <w:rPr>
          <w:rFonts w:ascii="Times New Roman" w:hAnsi="Times New Roman" w:cs="Times New Roman"/>
          <w:sz w:val="26"/>
          <w:szCs w:val="26"/>
        </w:rPr>
        <w:t xml:space="preserve"> (52%)</w:t>
      </w:r>
      <w:r w:rsidR="00ED10DD">
        <w:rPr>
          <w:rFonts w:ascii="Times New Roman" w:hAnsi="Times New Roman" w:cs="Times New Roman"/>
          <w:sz w:val="26"/>
          <w:szCs w:val="26"/>
        </w:rPr>
        <w:t xml:space="preserve">, </w:t>
      </w:r>
      <w:r w:rsidR="00BA155A" w:rsidRPr="00ED10DD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BA155A">
        <w:rPr>
          <w:rFonts w:ascii="Times New Roman" w:hAnsi="Times New Roman" w:cs="Times New Roman"/>
          <w:sz w:val="26"/>
          <w:szCs w:val="26"/>
        </w:rPr>
        <w:t>№ 40 с УИОП</w:t>
      </w:r>
      <w:r w:rsidR="00BA155A" w:rsidRPr="00ED10DD">
        <w:rPr>
          <w:rFonts w:ascii="Times New Roman" w:hAnsi="Times New Roman" w:cs="Times New Roman"/>
          <w:sz w:val="26"/>
          <w:szCs w:val="26"/>
        </w:rPr>
        <w:t xml:space="preserve">» </w:t>
      </w:r>
      <w:r w:rsidR="00BA155A">
        <w:rPr>
          <w:rFonts w:ascii="Times New Roman" w:hAnsi="Times New Roman" w:cs="Times New Roman"/>
          <w:sz w:val="26"/>
          <w:szCs w:val="26"/>
        </w:rPr>
        <w:t xml:space="preserve">г. Воркуты (85,6%), </w:t>
      </w:r>
      <w:r w:rsidR="00BA155A" w:rsidRPr="00403411">
        <w:rPr>
          <w:rFonts w:ascii="Times New Roman" w:hAnsi="Times New Roman" w:cs="Times New Roman"/>
          <w:sz w:val="26"/>
          <w:szCs w:val="26"/>
        </w:rPr>
        <w:t>МОУ «Гимн</w:t>
      </w:r>
      <w:r w:rsidR="00BA155A" w:rsidRPr="00403411">
        <w:rPr>
          <w:rFonts w:ascii="Times New Roman" w:hAnsi="Times New Roman" w:cs="Times New Roman"/>
          <w:sz w:val="26"/>
          <w:szCs w:val="26"/>
        </w:rPr>
        <w:t>а</w:t>
      </w:r>
      <w:r w:rsidR="00BA155A" w:rsidRPr="00403411">
        <w:rPr>
          <w:rFonts w:ascii="Times New Roman" w:hAnsi="Times New Roman" w:cs="Times New Roman"/>
          <w:sz w:val="26"/>
          <w:szCs w:val="26"/>
        </w:rPr>
        <w:t xml:space="preserve">зия </w:t>
      </w:r>
      <w:r w:rsidR="00BA155A">
        <w:rPr>
          <w:rFonts w:ascii="Times New Roman" w:hAnsi="Times New Roman" w:cs="Times New Roman"/>
          <w:sz w:val="26"/>
          <w:szCs w:val="26"/>
        </w:rPr>
        <w:t>№ 6</w:t>
      </w:r>
      <w:r w:rsidR="00BA155A" w:rsidRPr="00403411">
        <w:rPr>
          <w:rFonts w:ascii="Times New Roman" w:hAnsi="Times New Roman" w:cs="Times New Roman"/>
          <w:sz w:val="26"/>
          <w:szCs w:val="26"/>
        </w:rPr>
        <w:t xml:space="preserve">» </w:t>
      </w:r>
      <w:r w:rsidR="00BA155A">
        <w:rPr>
          <w:rFonts w:ascii="Times New Roman" w:hAnsi="Times New Roman" w:cs="Times New Roman"/>
          <w:sz w:val="26"/>
          <w:szCs w:val="26"/>
        </w:rPr>
        <w:t>г. Воркуты (/83%).</w:t>
      </w:r>
    </w:p>
    <w:p w:rsidR="00BA155A" w:rsidRDefault="00BA155A" w:rsidP="0044678E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1099" w:rsidRDefault="00171099" w:rsidP="0044678E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1099" w:rsidRDefault="00171099" w:rsidP="0044678E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77D7" w:rsidRPr="00194420" w:rsidRDefault="00983722" w:rsidP="00983722">
      <w:pPr>
        <w:pStyle w:val="a5"/>
        <w:tabs>
          <w:tab w:val="left" w:pos="142"/>
        </w:tabs>
        <w:spacing w:after="200"/>
        <w:ind w:left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19442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lastRenderedPageBreak/>
        <w:t>III</w:t>
      </w:r>
      <w:r w:rsidR="00CA140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 </w:t>
      </w:r>
      <w:r w:rsidR="007F77D7" w:rsidRPr="0019442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Критерии интеграции ОУ в местное сообщество</w:t>
      </w:r>
    </w:p>
    <w:p w:rsidR="009E58B8" w:rsidRPr="00C4733E" w:rsidRDefault="00CA1404" w:rsidP="009E58B8">
      <w:pPr>
        <w:pStyle w:val="a5"/>
        <w:widowControl w:val="0"/>
        <w:tabs>
          <w:tab w:val="left" w:pos="1204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3.1. </w:t>
      </w:r>
      <w:r w:rsidR="002A0A9B" w:rsidRPr="00C4733E">
        <w:rPr>
          <w:rFonts w:ascii="Times New Roman" w:hAnsi="Times New Roman" w:cs="Times New Roman"/>
          <w:b/>
          <w:sz w:val="26"/>
          <w:szCs w:val="26"/>
        </w:rPr>
        <w:t>Открытость населению: государственно-общественное управление, обра</w:t>
      </w:r>
      <w:r w:rsidR="002A0A9B" w:rsidRPr="00C4733E">
        <w:rPr>
          <w:rFonts w:ascii="Times New Roman" w:hAnsi="Times New Roman" w:cs="Times New Roman"/>
          <w:b/>
          <w:sz w:val="26"/>
          <w:szCs w:val="26"/>
        </w:rPr>
        <w:t>т</w:t>
      </w:r>
      <w:r w:rsidR="002A0A9B" w:rsidRPr="00C4733E">
        <w:rPr>
          <w:rFonts w:ascii="Times New Roman" w:hAnsi="Times New Roman" w:cs="Times New Roman"/>
          <w:b/>
          <w:sz w:val="26"/>
          <w:szCs w:val="26"/>
        </w:rPr>
        <w:t>ная связь с потребителями.</w:t>
      </w:r>
    </w:p>
    <w:p w:rsidR="00171099" w:rsidRDefault="00CA1404" w:rsidP="009E58B8">
      <w:pPr>
        <w:pStyle w:val="a5"/>
        <w:widowControl w:val="0"/>
        <w:tabs>
          <w:tab w:val="left" w:pos="1204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3.1.1. </w:t>
      </w:r>
      <w:r w:rsidR="00C4733E">
        <w:rPr>
          <w:rFonts w:ascii="Times New Roman" w:hAnsi="Times New Roman" w:cs="Times New Roman"/>
          <w:sz w:val="26"/>
          <w:szCs w:val="26"/>
        </w:rPr>
        <w:t>Показатель «</w:t>
      </w:r>
      <w:r w:rsidR="00C4733E" w:rsidRPr="00C4733E">
        <w:rPr>
          <w:rFonts w:ascii="Times New Roman" w:hAnsi="Times New Roman" w:cs="Times New Roman"/>
          <w:sz w:val="26"/>
          <w:szCs w:val="26"/>
        </w:rPr>
        <w:t xml:space="preserve">Соответствие официального сайта Постановлению Правительства РФ от </w:t>
      </w:r>
      <w:r w:rsidR="003B278C">
        <w:rPr>
          <w:rFonts w:ascii="Times New Roman" w:hAnsi="Times New Roman" w:cs="Times New Roman"/>
          <w:sz w:val="26"/>
          <w:szCs w:val="26"/>
        </w:rPr>
        <w:t>2</w:t>
      </w:r>
      <w:r w:rsidR="00C4733E" w:rsidRPr="00C4733E">
        <w:rPr>
          <w:rFonts w:ascii="Times New Roman" w:hAnsi="Times New Roman" w:cs="Times New Roman"/>
          <w:sz w:val="26"/>
          <w:szCs w:val="26"/>
        </w:rPr>
        <w:t>0.</w:t>
      </w:r>
      <w:r w:rsidR="003B278C">
        <w:rPr>
          <w:rFonts w:ascii="Times New Roman" w:hAnsi="Times New Roman" w:cs="Times New Roman"/>
          <w:sz w:val="26"/>
          <w:szCs w:val="26"/>
        </w:rPr>
        <w:t>10</w:t>
      </w:r>
      <w:r w:rsidR="00C4733E" w:rsidRPr="00C4733E">
        <w:rPr>
          <w:rFonts w:ascii="Times New Roman" w:hAnsi="Times New Roman" w:cs="Times New Roman"/>
          <w:sz w:val="26"/>
          <w:szCs w:val="26"/>
        </w:rPr>
        <w:t>.20</w:t>
      </w:r>
      <w:r w:rsidR="003B278C">
        <w:rPr>
          <w:rFonts w:ascii="Times New Roman" w:hAnsi="Times New Roman" w:cs="Times New Roman"/>
          <w:sz w:val="26"/>
          <w:szCs w:val="26"/>
        </w:rPr>
        <w:t>21</w:t>
      </w:r>
      <w:r w:rsidR="00C4733E" w:rsidRPr="00C4733E">
        <w:rPr>
          <w:rFonts w:ascii="Times New Roman" w:hAnsi="Times New Roman" w:cs="Times New Roman"/>
          <w:sz w:val="26"/>
          <w:szCs w:val="26"/>
        </w:rPr>
        <w:t xml:space="preserve">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3B278C">
        <w:rPr>
          <w:rFonts w:ascii="Times New Roman" w:hAnsi="Times New Roman" w:cs="Times New Roman"/>
          <w:sz w:val="26"/>
          <w:szCs w:val="26"/>
        </w:rPr>
        <w:t>1802,</w:t>
      </w:r>
      <w:r w:rsidR="00C4733E" w:rsidRPr="00C4733E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3B278C">
        <w:rPr>
          <w:rFonts w:ascii="Times New Roman" w:hAnsi="Times New Roman" w:cs="Times New Roman"/>
          <w:sz w:val="26"/>
          <w:szCs w:val="26"/>
        </w:rPr>
        <w:t>ам</w:t>
      </w:r>
      <w:r w:rsidR="00C4733E" w:rsidRPr="00C4733E">
        <w:rPr>
          <w:rFonts w:ascii="Times New Roman" w:hAnsi="Times New Roman" w:cs="Times New Roman"/>
          <w:sz w:val="26"/>
          <w:szCs w:val="26"/>
        </w:rPr>
        <w:t xml:space="preserve"> Рособрнадзора от </w:t>
      </w:r>
      <w:r w:rsidR="003B278C">
        <w:rPr>
          <w:rFonts w:ascii="Times New Roman" w:hAnsi="Times New Roman" w:cs="Times New Roman"/>
          <w:sz w:val="26"/>
          <w:szCs w:val="26"/>
        </w:rPr>
        <w:t>14.08.2020</w:t>
      </w:r>
      <w:r w:rsidR="00C4733E" w:rsidRPr="00C4733E">
        <w:rPr>
          <w:rFonts w:ascii="Times New Roman" w:hAnsi="Times New Roman" w:cs="Times New Roman"/>
          <w:sz w:val="26"/>
          <w:szCs w:val="26"/>
        </w:rPr>
        <w:t xml:space="preserve"> </w:t>
      </w:r>
      <w:r w:rsidR="00DA66D4">
        <w:rPr>
          <w:rFonts w:ascii="Times New Roman" w:hAnsi="Times New Roman" w:cs="Times New Roman"/>
          <w:sz w:val="26"/>
          <w:szCs w:val="26"/>
        </w:rPr>
        <w:t>№</w:t>
      </w:r>
      <w:r w:rsidR="003B278C">
        <w:rPr>
          <w:rFonts w:ascii="Times New Roman" w:hAnsi="Times New Roman" w:cs="Times New Roman"/>
          <w:sz w:val="26"/>
          <w:szCs w:val="26"/>
        </w:rPr>
        <w:t> 831, от 12.01.2022 № 24</w:t>
      </w:r>
      <w:r w:rsidR="00C4733E">
        <w:rPr>
          <w:rFonts w:ascii="Times New Roman" w:hAnsi="Times New Roman" w:cs="Times New Roman"/>
          <w:sz w:val="26"/>
          <w:szCs w:val="26"/>
        </w:rPr>
        <w:t xml:space="preserve">» </w:t>
      </w:r>
      <w:r w:rsidR="003B278C">
        <w:rPr>
          <w:rFonts w:ascii="Times New Roman" w:hAnsi="Times New Roman" w:cs="Times New Roman"/>
          <w:sz w:val="26"/>
          <w:szCs w:val="26"/>
        </w:rPr>
        <w:t>составляет 90,3%, что на 9,7 ниже оптимального уровня</w:t>
      </w:r>
      <w:r w:rsidR="002D0B0A" w:rsidRPr="00194420">
        <w:rPr>
          <w:rFonts w:ascii="Times New Roman" w:hAnsi="Times New Roman" w:cs="Times New Roman"/>
          <w:sz w:val="26"/>
          <w:szCs w:val="26"/>
        </w:rPr>
        <w:t>.</w:t>
      </w:r>
      <w:r w:rsidR="001710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1099">
        <w:rPr>
          <w:rFonts w:ascii="Times New Roman" w:hAnsi="Times New Roman" w:cs="Times New Roman"/>
          <w:sz w:val="26"/>
          <w:szCs w:val="26"/>
        </w:rPr>
        <w:t>Показатель</w:t>
      </w:r>
      <w:proofErr w:type="gramEnd"/>
      <w:r w:rsidR="00171099">
        <w:rPr>
          <w:rFonts w:ascii="Times New Roman" w:hAnsi="Times New Roman" w:cs="Times New Roman"/>
          <w:sz w:val="26"/>
          <w:szCs w:val="26"/>
        </w:rPr>
        <w:t xml:space="preserve"> не достигнут во всех </w:t>
      </w:r>
      <w:r w:rsidR="00171099" w:rsidRPr="00194420">
        <w:rPr>
          <w:rFonts w:ascii="Times New Roman" w:hAnsi="Times New Roman" w:cs="Times New Roman"/>
          <w:sz w:val="26"/>
          <w:szCs w:val="26"/>
        </w:rPr>
        <w:t>общеобразовательных учреждениях</w:t>
      </w:r>
      <w:r w:rsidR="001710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0A9B" w:rsidRPr="00194420" w:rsidRDefault="00CA1404" w:rsidP="005A06FE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3.1.2. </w:t>
      </w:r>
      <w:r w:rsidR="002A0A9B" w:rsidRPr="00194420">
        <w:rPr>
          <w:rFonts w:ascii="Times New Roman" w:hAnsi="Times New Roman" w:cs="Times New Roman"/>
          <w:sz w:val="26"/>
          <w:szCs w:val="26"/>
        </w:rPr>
        <w:t>Орган общественного управления создан во все</w:t>
      </w:r>
      <w:r w:rsidR="00B07FF1" w:rsidRPr="00194420">
        <w:rPr>
          <w:rFonts w:ascii="Times New Roman" w:hAnsi="Times New Roman" w:cs="Times New Roman"/>
          <w:sz w:val="26"/>
          <w:szCs w:val="26"/>
        </w:rPr>
        <w:t>х общеобразовательных учр</w:t>
      </w:r>
      <w:r w:rsidR="00B07FF1" w:rsidRPr="00194420">
        <w:rPr>
          <w:rFonts w:ascii="Times New Roman" w:hAnsi="Times New Roman" w:cs="Times New Roman"/>
          <w:sz w:val="26"/>
          <w:szCs w:val="26"/>
        </w:rPr>
        <w:t>е</w:t>
      </w:r>
      <w:r w:rsidR="00B07FF1" w:rsidRPr="00194420">
        <w:rPr>
          <w:rFonts w:ascii="Times New Roman" w:hAnsi="Times New Roman" w:cs="Times New Roman"/>
          <w:sz w:val="26"/>
          <w:szCs w:val="26"/>
        </w:rPr>
        <w:t>ждениях</w:t>
      </w:r>
      <w:r w:rsidR="00983722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2A0A9B" w:rsidRPr="00194420">
        <w:rPr>
          <w:rFonts w:ascii="Times New Roman" w:hAnsi="Times New Roman" w:cs="Times New Roman"/>
          <w:sz w:val="26"/>
          <w:szCs w:val="26"/>
        </w:rPr>
        <w:t>100% – оптимальный уровень.</w:t>
      </w:r>
    </w:p>
    <w:p w:rsidR="002A0A9B" w:rsidRPr="00C4733E" w:rsidRDefault="00EF52DB" w:rsidP="00C45CAC">
      <w:pPr>
        <w:pStyle w:val="a5"/>
        <w:tabs>
          <w:tab w:val="left" w:pos="1204"/>
        </w:tabs>
        <w:spacing w:after="120" w:line="276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733E">
        <w:rPr>
          <w:rFonts w:ascii="Times New Roman" w:hAnsi="Times New Roman" w:cs="Times New Roman"/>
          <w:b/>
          <w:sz w:val="26"/>
          <w:szCs w:val="26"/>
        </w:rPr>
        <w:t>3.2.</w:t>
      </w:r>
      <w:r w:rsidR="00CA1404">
        <w:rPr>
          <w:rFonts w:ascii="Times New Roman" w:hAnsi="Times New Roman" w:cs="Times New Roman"/>
          <w:b/>
          <w:sz w:val="26"/>
          <w:szCs w:val="26"/>
        </w:rPr>
        <w:t> </w:t>
      </w:r>
      <w:r w:rsidR="002A0A9B" w:rsidRPr="00C4733E">
        <w:rPr>
          <w:rFonts w:ascii="Times New Roman" w:hAnsi="Times New Roman" w:cs="Times New Roman"/>
          <w:b/>
          <w:sz w:val="26"/>
          <w:szCs w:val="26"/>
        </w:rPr>
        <w:t>Доступность услуг населению.</w:t>
      </w:r>
    </w:p>
    <w:p w:rsidR="002A0A9B" w:rsidRPr="00194420" w:rsidRDefault="00CA1404" w:rsidP="005A06FE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3.2.1. </w:t>
      </w:r>
      <w:r w:rsidR="002A0A9B" w:rsidRPr="00194420">
        <w:rPr>
          <w:rFonts w:ascii="Times New Roman" w:hAnsi="Times New Roman" w:cs="Times New Roman"/>
          <w:sz w:val="26"/>
          <w:szCs w:val="26"/>
        </w:rPr>
        <w:t xml:space="preserve">Выполнение образовательных программ учебного года </w:t>
      </w:r>
      <w:r w:rsidR="00ED10DD">
        <w:rPr>
          <w:rFonts w:ascii="Times New Roman" w:hAnsi="Times New Roman" w:cs="Times New Roman"/>
          <w:sz w:val="26"/>
          <w:szCs w:val="26"/>
        </w:rPr>
        <w:t xml:space="preserve">во </w:t>
      </w:r>
      <w:r w:rsidR="00E17D70" w:rsidRPr="00194420">
        <w:rPr>
          <w:rFonts w:ascii="Times New Roman" w:hAnsi="Times New Roman" w:cs="Times New Roman"/>
          <w:sz w:val="26"/>
          <w:szCs w:val="26"/>
        </w:rPr>
        <w:t>в</w:t>
      </w:r>
      <w:r w:rsidR="002A0A9B" w:rsidRPr="00194420">
        <w:rPr>
          <w:rFonts w:ascii="Times New Roman" w:hAnsi="Times New Roman" w:cs="Times New Roman"/>
          <w:sz w:val="26"/>
          <w:szCs w:val="26"/>
        </w:rPr>
        <w:t xml:space="preserve">сех ОУ составило 100%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2A0A9B" w:rsidRPr="00194420">
        <w:rPr>
          <w:rFonts w:ascii="Times New Roman" w:hAnsi="Times New Roman" w:cs="Times New Roman"/>
          <w:sz w:val="26"/>
          <w:szCs w:val="26"/>
        </w:rPr>
        <w:t>оптимальный уровень.</w:t>
      </w:r>
    </w:p>
    <w:p w:rsidR="00171099" w:rsidRDefault="00CA1404" w:rsidP="00C45CA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3.2.2. </w:t>
      </w:r>
      <w:r w:rsidR="00AC4D94" w:rsidRPr="00194420">
        <w:rPr>
          <w:rFonts w:ascii="Times New Roman" w:hAnsi="Times New Roman" w:cs="Times New Roman"/>
          <w:sz w:val="26"/>
          <w:szCs w:val="26"/>
        </w:rPr>
        <w:t>П</w:t>
      </w:r>
      <w:r w:rsidR="008B58A6" w:rsidRPr="00194420">
        <w:rPr>
          <w:rFonts w:ascii="Times New Roman" w:hAnsi="Times New Roman" w:cs="Times New Roman"/>
          <w:sz w:val="26"/>
          <w:szCs w:val="26"/>
        </w:rPr>
        <w:t xml:space="preserve">оказатель </w:t>
      </w:r>
      <w:r w:rsidR="00D21B2C" w:rsidRPr="00194420">
        <w:rPr>
          <w:rFonts w:ascii="Times New Roman" w:hAnsi="Times New Roman" w:cs="Times New Roman"/>
          <w:sz w:val="26"/>
          <w:szCs w:val="26"/>
        </w:rPr>
        <w:t>«</w:t>
      </w:r>
      <w:r w:rsidR="008B58A6" w:rsidRPr="00194420">
        <w:rPr>
          <w:rFonts w:ascii="Times New Roman" w:hAnsi="Times New Roman" w:cs="Times New Roman"/>
          <w:sz w:val="26"/>
          <w:szCs w:val="26"/>
        </w:rPr>
        <w:t>О</w:t>
      </w:r>
      <w:r w:rsidR="002A0A9B" w:rsidRPr="00194420">
        <w:rPr>
          <w:rFonts w:ascii="Times New Roman" w:hAnsi="Times New Roman" w:cs="Times New Roman"/>
          <w:sz w:val="26"/>
          <w:szCs w:val="26"/>
        </w:rPr>
        <w:t>тсутствие учащихся, оставленных на повторный курс обучения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="00AC4D94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657A7A" w:rsidRPr="00194420">
        <w:rPr>
          <w:rFonts w:ascii="Times New Roman" w:hAnsi="Times New Roman" w:cs="Times New Roman"/>
          <w:sz w:val="26"/>
          <w:szCs w:val="26"/>
        </w:rPr>
        <w:t>составляет 99,9</w:t>
      </w:r>
      <w:r w:rsidR="00305A0B">
        <w:rPr>
          <w:rFonts w:ascii="Times New Roman" w:hAnsi="Times New Roman" w:cs="Times New Roman"/>
          <w:sz w:val="26"/>
          <w:szCs w:val="26"/>
        </w:rPr>
        <w:t>4</w:t>
      </w:r>
      <w:r w:rsidR="00657A7A" w:rsidRPr="00194420">
        <w:rPr>
          <w:rFonts w:ascii="Times New Roman" w:hAnsi="Times New Roman" w:cs="Times New Roman"/>
          <w:sz w:val="26"/>
          <w:szCs w:val="26"/>
        </w:rPr>
        <w:t xml:space="preserve">%, что ниже запланированного показателя </w:t>
      </w:r>
      <w:r w:rsidR="00963B91">
        <w:rPr>
          <w:rFonts w:ascii="Times New Roman" w:hAnsi="Times New Roman" w:cs="Times New Roman"/>
          <w:sz w:val="26"/>
          <w:szCs w:val="26"/>
        </w:rPr>
        <w:t>на 0,0</w:t>
      </w:r>
      <w:r w:rsidR="00305A0B">
        <w:rPr>
          <w:rFonts w:ascii="Times New Roman" w:hAnsi="Times New Roman" w:cs="Times New Roman"/>
          <w:sz w:val="26"/>
          <w:szCs w:val="26"/>
        </w:rPr>
        <w:t>6</w:t>
      </w:r>
      <w:r w:rsidR="00963B91">
        <w:rPr>
          <w:rFonts w:ascii="Times New Roman" w:hAnsi="Times New Roman" w:cs="Times New Roman"/>
          <w:sz w:val="26"/>
          <w:szCs w:val="26"/>
        </w:rPr>
        <w:t xml:space="preserve">% </w:t>
      </w:r>
      <w:r w:rsidR="00657A7A" w:rsidRPr="00194420">
        <w:rPr>
          <w:rFonts w:ascii="Times New Roman" w:hAnsi="Times New Roman" w:cs="Times New Roman"/>
          <w:sz w:val="26"/>
          <w:szCs w:val="26"/>
        </w:rPr>
        <w:t xml:space="preserve">и </w:t>
      </w:r>
      <w:r w:rsidR="00305A0B">
        <w:rPr>
          <w:rFonts w:ascii="Times New Roman" w:hAnsi="Times New Roman" w:cs="Times New Roman"/>
          <w:sz w:val="26"/>
          <w:szCs w:val="26"/>
        </w:rPr>
        <w:t>ниже</w:t>
      </w:r>
      <w:r w:rsidR="00963B91">
        <w:rPr>
          <w:rFonts w:ascii="Times New Roman" w:hAnsi="Times New Roman" w:cs="Times New Roman"/>
          <w:sz w:val="26"/>
          <w:szCs w:val="26"/>
        </w:rPr>
        <w:t xml:space="preserve"> </w:t>
      </w:r>
      <w:r w:rsidR="00657A7A" w:rsidRPr="00194420">
        <w:rPr>
          <w:rFonts w:ascii="Times New Roman" w:hAnsi="Times New Roman" w:cs="Times New Roman"/>
          <w:sz w:val="26"/>
          <w:szCs w:val="26"/>
        </w:rPr>
        <w:t>показателя 20</w:t>
      </w:r>
      <w:r w:rsidR="00963B91">
        <w:rPr>
          <w:rFonts w:ascii="Times New Roman" w:hAnsi="Times New Roman" w:cs="Times New Roman"/>
          <w:sz w:val="26"/>
          <w:szCs w:val="26"/>
        </w:rPr>
        <w:t>2</w:t>
      </w:r>
      <w:r w:rsidR="00305A0B">
        <w:rPr>
          <w:rFonts w:ascii="Times New Roman" w:hAnsi="Times New Roman" w:cs="Times New Roman"/>
          <w:sz w:val="26"/>
          <w:szCs w:val="26"/>
        </w:rPr>
        <w:t>1</w:t>
      </w:r>
      <w:r w:rsidR="00657A7A" w:rsidRPr="00194420">
        <w:rPr>
          <w:rFonts w:ascii="Times New Roman" w:hAnsi="Times New Roman" w:cs="Times New Roman"/>
          <w:sz w:val="26"/>
          <w:szCs w:val="26"/>
        </w:rPr>
        <w:t xml:space="preserve"> года (</w:t>
      </w:r>
      <w:r w:rsidR="00963B91">
        <w:rPr>
          <w:rFonts w:ascii="Times New Roman" w:hAnsi="Times New Roman" w:cs="Times New Roman"/>
          <w:sz w:val="26"/>
          <w:szCs w:val="26"/>
        </w:rPr>
        <w:t>99,9</w:t>
      </w:r>
      <w:r w:rsidR="00305A0B">
        <w:rPr>
          <w:rFonts w:ascii="Times New Roman" w:hAnsi="Times New Roman" w:cs="Times New Roman"/>
          <w:sz w:val="26"/>
          <w:szCs w:val="26"/>
        </w:rPr>
        <w:t>9</w:t>
      </w:r>
      <w:r w:rsidR="00657A7A" w:rsidRPr="00194420">
        <w:rPr>
          <w:rFonts w:ascii="Times New Roman" w:hAnsi="Times New Roman" w:cs="Times New Roman"/>
          <w:sz w:val="26"/>
          <w:szCs w:val="26"/>
        </w:rPr>
        <w:t>%) на 0,</w:t>
      </w:r>
      <w:r w:rsidR="00963B91">
        <w:rPr>
          <w:rFonts w:ascii="Times New Roman" w:hAnsi="Times New Roman" w:cs="Times New Roman"/>
          <w:sz w:val="26"/>
          <w:szCs w:val="26"/>
        </w:rPr>
        <w:t>0</w:t>
      </w:r>
      <w:r w:rsidR="00305A0B">
        <w:rPr>
          <w:rFonts w:ascii="Times New Roman" w:hAnsi="Times New Roman" w:cs="Times New Roman"/>
          <w:sz w:val="26"/>
          <w:szCs w:val="26"/>
        </w:rPr>
        <w:t>5</w:t>
      </w:r>
      <w:r w:rsidR="00657A7A" w:rsidRPr="00194420">
        <w:rPr>
          <w:rFonts w:ascii="Times New Roman" w:hAnsi="Times New Roman" w:cs="Times New Roman"/>
          <w:sz w:val="26"/>
          <w:szCs w:val="26"/>
        </w:rPr>
        <w:t>%.</w:t>
      </w:r>
      <w:r w:rsidR="00C45C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1099" w:rsidRPr="00B32E3F">
        <w:rPr>
          <w:rFonts w:ascii="Times New Roman" w:hAnsi="Times New Roman" w:cs="Times New Roman"/>
          <w:sz w:val="26"/>
          <w:szCs w:val="26"/>
        </w:rPr>
        <w:t>Не достигнут</w:t>
      </w:r>
      <w:proofErr w:type="gramEnd"/>
      <w:r w:rsidR="00171099" w:rsidRPr="00B32E3F">
        <w:rPr>
          <w:rFonts w:ascii="Times New Roman" w:hAnsi="Times New Roman" w:cs="Times New Roman"/>
          <w:sz w:val="26"/>
          <w:szCs w:val="26"/>
        </w:rPr>
        <w:t xml:space="preserve"> запланированный показатель в МОУ «СОШ </w:t>
      </w:r>
      <w:r w:rsidR="00171099">
        <w:rPr>
          <w:rFonts w:ascii="Times New Roman" w:hAnsi="Times New Roman" w:cs="Times New Roman"/>
          <w:sz w:val="26"/>
          <w:szCs w:val="26"/>
        </w:rPr>
        <w:t>№ </w:t>
      </w:r>
      <w:r w:rsidR="00171099" w:rsidRPr="00B32E3F">
        <w:rPr>
          <w:rFonts w:ascii="Times New Roman" w:hAnsi="Times New Roman" w:cs="Times New Roman"/>
          <w:sz w:val="26"/>
          <w:szCs w:val="26"/>
        </w:rPr>
        <w:t>1</w:t>
      </w:r>
      <w:r w:rsidR="00171099">
        <w:rPr>
          <w:rFonts w:ascii="Times New Roman" w:hAnsi="Times New Roman" w:cs="Times New Roman"/>
          <w:sz w:val="26"/>
          <w:szCs w:val="26"/>
        </w:rPr>
        <w:t>2</w:t>
      </w:r>
      <w:r w:rsidR="00171099" w:rsidRPr="00B32E3F">
        <w:rPr>
          <w:rFonts w:ascii="Times New Roman" w:hAnsi="Times New Roman" w:cs="Times New Roman"/>
          <w:sz w:val="26"/>
          <w:szCs w:val="26"/>
        </w:rPr>
        <w:t xml:space="preserve">» </w:t>
      </w:r>
      <w:r w:rsidR="00171099">
        <w:rPr>
          <w:rFonts w:ascii="Times New Roman" w:hAnsi="Times New Roman" w:cs="Times New Roman"/>
          <w:sz w:val="26"/>
          <w:szCs w:val="26"/>
        </w:rPr>
        <w:t>г. Воркуты (99%).</w:t>
      </w:r>
    </w:p>
    <w:p w:rsidR="00D84286" w:rsidRDefault="00F11255" w:rsidP="00D8428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</w:t>
      </w:r>
      <w:r w:rsidRPr="00B32E3F">
        <w:rPr>
          <w:rFonts w:ascii="Times New Roman" w:hAnsi="Times New Roman" w:cs="Times New Roman"/>
          <w:sz w:val="26"/>
          <w:szCs w:val="26"/>
        </w:rPr>
        <w:t>. </w:t>
      </w:r>
      <w:r w:rsidR="00A50CD2" w:rsidRPr="00B32E3F">
        <w:rPr>
          <w:rFonts w:ascii="Times New Roman" w:hAnsi="Times New Roman" w:cs="Times New Roman"/>
          <w:sz w:val="26"/>
          <w:szCs w:val="26"/>
        </w:rPr>
        <w:t>Показатель «</w:t>
      </w:r>
      <w:r w:rsidR="002A0A9B" w:rsidRPr="00B32E3F">
        <w:rPr>
          <w:rFonts w:ascii="Times New Roman" w:hAnsi="Times New Roman" w:cs="Times New Roman"/>
          <w:sz w:val="26"/>
          <w:szCs w:val="26"/>
        </w:rPr>
        <w:t>Выдача документов об образован</w:t>
      </w:r>
      <w:r w:rsidR="002A7EE3" w:rsidRPr="00B32E3F">
        <w:rPr>
          <w:rFonts w:ascii="Times New Roman" w:hAnsi="Times New Roman" w:cs="Times New Roman"/>
          <w:sz w:val="26"/>
          <w:szCs w:val="26"/>
        </w:rPr>
        <w:t xml:space="preserve">ии выпускникам </w:t>
      </w:r>
      <w:r w:rsidR="00E234D2" w:rsidRPr="00B32E3F">
        <w:rPr>
          <w:rFonts w:ascii="Times New Roman" w:hAnsi="Times New Roman" w:cs="Times New Roman"/>
          <w:sz w:val="26"/>
          <w:szCs w:val="26"/>
        </w:rPr>
        <w:t>общеобразов</w:t>
      </w:r>
      <w:r w:rsidR="00E234D2" w:rsidRPr="00B32E3F">
        <w:rPr>
          <w:rFonts w:ascii="Times New Roman" w:hAnsi="Times New Roman" w:cs="Times New Roman"/>
          <w:sz w:val="26"/>
          <w:szCs w:val="26"/>
        </w:rPr>
        <w:t>а</w:t>
      </w:r>
      <w:r w:rsidR="00E234D2" w:rsidRPr="00B32E3F">
        <w:rPr>
          <w:rFonts w:ascii="Times New Roman" w:hAnsi="Times New Roman" w:cs="Times New Roman"/>
          <w:sz w:val="26"/>
          <w:szCs w:val="26"/>
        </w:rPr>
        <w:t>тельных учреждений</w:t>
      </w:r>
      <w:r w:rsidR="00A50CD2" w:rsidRPr="00B32E3F">
        <w:rPr>
          <w:rFonts w:ascii="Times New Roman" w:hAnsi="Times New Roman" w:cs="Times New Roman"/>
          <w:sz w:val="26"/>
          <w:szCs w:val="26"/>
        </w:rPr>
        <w:t>»</w:t>
      </w:r>
      <w:r w:rsidR="002A7EE3" w:rsidRPr="00B32E3F">
        <w:rPr>
          <w:rFonts w:ascii="Times New Roman" w:hAnsi="Times New Roman" w:cs="Times New Roman"/>
          <w:sz w:val="26"/>
          <w:szCs w:val="26"/>
        </w:rPr>
        <w:t xml:space="preserve"> </w:t>
      </w:r>
      <w:r w:rsidR="00D07DCB">
        <w:rPr>
          <w:rFonts w:ascii="Times New Roman" w:hAnsi="Times New Roman" w:cs="Times New Roman"/>
          <w:sz w:val="26"/>
          <w:szCs w:val="26"/>
        </w:rPr>
        <w:t xml:space="preserve">не достигнут, </w:t>
      </w:r>
      <w:r w:rsidR="002A7EE3" w:rsidRPr="00B32E3F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A50CD2" w:rsidRPr="00B32E3F">
        <w:rPr>
          <w:rFonts w:ascii="Times New Roman" w:hAnsi="Times New Roman" w:cs="Times New Roman"/>
          <w:sz w:val="26"/>
          <w:szCs w:val="26"/>
        </w:rPr>
        <w:t>99,</w:t>
      </w:r>
      <w:r w:rsidR="00D07DCB">
        <w:rPr>
          <w:rFonts w:ascii="Times New Roman" w:hAnsi="Times New Roman" w:cs="Times New Roman"/>
          <w:sz w:val="26"/>
          <w:szCs w:val="26"/>
        </w:rPr>
        <w:t>9</w:t>
      </w:r>
      <w:r w:rsidR="00A740FD" w:rsidRPr="00B32E3F">
        <w:rPr>
          <w:rFonts w:ascii="Times New Roman" w:hAnsi="Times New Roman" w:cs="Times New Roman"/>
          <w:sz w:val="26"/>
          <w:szCs w:val="26"/>
        </w:rPr>
        <w:t>%</w:t>
      </w:r>
      <w:r w:rsidR="00657A7A" w:rsidRPr="00B32E3F">
        <w:rPr>
          <w:rFonts w:ascii="Times New Roman" w:hAnsi="Times New Roman" w:cs="Times New Roman"/>
          <w:sz w:val="26"/>
          <w:szCs w:val="26"/>
        </w:rPr>
        <w:t xml:space="preserve">, что </w:t>
      </w:r>
      <w:r w:rsidR="00D07DCB">
        <w:rPr>
          <w:rFonts w:ascii="Times New Roman" w:hAnsi="Times New Roman" w:cs="Times New Roman"/>
          <w:sz w:val="26"/>
          <w:szCs w:val="26"/>
        </w:rPr>
        <w:t>выш</w:t>
      </w:r>
      <w:r w:rsidR="00A50CD2" w:rsidRPr="00B32E3F">
        <w:rPr>
          <w:rFonts w:ascii="Times New Roman" w:hAnsi="Times New Roman" w:cs="Times New Roman"/>
          <w:sz w:val="26"/>
          <w:szCs w:val="26"/>
        </w:rPr>
        <w:t>е</w:t>
      </w:r>
      <w:r w:rsidR="00657A7A" w:rsidRPr="00B32E3F">
        <w:rPr>
          <w:rFonts w:ascii="Times New Roman" w:hAnsi="Times New Roman" w:cs="Times New Roman"/>
          <w:sz w:val="26"/>
          <w:szCs w:val="26"/>
        </w:rPr>
        <w:t xml:space="preserve"> прошлогоднего на 0,</w:t>
      </w:r>
      <w:r w:rsidR="00D07DCB">
        <w:rPr>
          <w:rFonts w:ascii="Times New Roman" w:hAnsi="Times New Roman" w:cs="Times New Roman"/>
          <w:sz w:val="26"/>
          <w:szCs w:val="26"/>
        </w:rPr>
        <w:t>6</w:t>
      </w:r>
      <w:r w:rsidR="00657A7A" w:rsidRPr="00B32E3F">
        <w:rPr>
          <w:rFonts w:ascii="Times New Roman" w:hAnsi="Times New Roman" w:cs="Times New Roman"/>
          <w:sz w:val="26"/>
          <w:szCs w:val="26"/>
        </w:rPr>
        <w:t>% (20</w:t>
      </w:r>
      <w:r w:rsidR="00A50CD2" w:rsidRPr="00B32E3F">
        <w:rPr>
          <w:rFonts w:ascii="Times New Roman" w:hAnsi="Times New Roman" w:cs="Times New Roman"/>
          <w:sz w:val="26"/>
          <w:szCs w:val="26"/>
        </w:rPr>
        <w:t>2</w:t>
      </w:r>
      <w:r w:rsidR="00D07DCB">
        <w:rPr>
          <w:rFonts w:ascii="Times New Roman" w:hAnsi="Times New Roman" w:cs="Times New Roman"/>
          <w:sz w:val="26"/>
          <w:szCs w:val="26"/>
        </w:rPr>
        <w:t>1</w:t>
      </w:r>
      <w:r w:rsidR="00657A7A" w:rsidRPr="00B32E3F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D07DCB">
        <w:rPr>
          <w:rFonts w:ascii="Times New Roman" w:hAnsi="Times New Roman" w:cs="Times New Roman"/>
          <w:sz w:val="26"/>
          <w:szCs w:val="26"/>
        </w:rPr>
        <w:t>99,3</w:t>
      </w:r>
      <w:r w:rsidR="00657A7A" w:rsidRPr="00B32E3F">
        <w:rPr>
          <w:rFonts w:ascii="Times New Roman" w:hAnsi="Times New Roman" w:cs="Times New Roman"/>
          <w:sz w:val="26"/>
          <w:szCs w:val="26"/>
        </w:rPr>
        <w:t>%)</w:t>
      </w:r>
      <w:r w:rsidR="00A740FD" w:rsidRPr="00B32E3F">
        <w:rPr>
          <w:rFonts w:ascii="Times New Roman" w:hAnsi="Times New Roman" w:cs="Times New Roman"/>
          <w:sz w:val="26"/>
          <w:szCs w:val="26"/>
        </w:rPr>
        <w:t>.</w:t>
      </w:r>
      <w:r w:rsidR="00DB156E" w:rsidRPr="00B32E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1BB4" w:rsidRDefault="00A50CD2" w:rsidP="00601BB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2E3F">
        <w:rPr>
          <w:rFonts w:ascii="Times New Roman" w:hAnsi="Times New Roman" w:cs="Times New Roman"/>
          <w:sz w:val="26"/>
          <w:szCs w:val="26"/>
        </w:rPr>
        <w:t>Не достигнут</w:t>
      </w:r>
      <w:proofErr w:type="gramEnd"/>
      <w:r w:rsidRPr="00B32E3F">
        <w:rPr>
          <w:rFonts w:ascii="Times New Roman" w:hAnsi="Times New Roman" w:cs="Times New Roman"/>
          <w:sz w:val="26"/>
          <w:szCs w:val="26"/>
        </w:rPr>
        <w:t xml:space="preserve"> запланированный показатель в </w:t>
      </w:r>
      <w:r w:rsidR="00F11255" w:rsidRPr="00B32E3F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B32E3F">
        <w:rPr>
          <w:rFonts w:ascii="Times New Roman" w:hAnsi="Times New Roman" w:cs="Times New Roman"/>
          <w:sz w:val="26"/>
          <w:szCs w:val="26"/>
        </w:rPr>
        <w:t>1</w:t>
      </w:r>
      <w:r w:rsidR="00D07DCB">
        <w:rPr>
          <w:rFonts w:ascii="Times New Roman" w:hAnsi="Times New Roman" w:cs="Times New Roman"/>
          <w:sz w:val="26"/>
          <w:szCs w:val="26"/>
        </w:rPr>
        <w:t>3</w:t>
      </w:r>
      <w:r w:rsidRPr="00B32E3F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D07DCB">
        <w:rPr>
          <w:rFonts w:ascii="Times New Roman" w:hAnsi="Times New Roman" w:cs="Times New Roman"/>
          <w:sz w:val="26"/>
          <w:szCs w:val="26"/>
        </w:rPr>
        <w:t xml:space="preserve"> (98,6%).</w:t>
      </w:r>
    </w:p>
    <w:p w:rsidR="00F915C7" w:rsidRDefault="00E36D3B" w:rsidP="00C45CA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32E3F">
        <w:rPr>
          <w:rFonts w:ascii="Times New Roman" w:hAnsi="Times New Roman" w:cs="Times New Roman"/>
          <w:sz w:val="26"/>
          <w:szCs w:val="26"/>
        </w:rPr>
        <w:t xml:space="preserve">ет выпускников 9, 11 классов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F11255" w:rsidRPr="00B32E3F">
        <w:rPr>
          <w:rFonts w:ascii="Times New Roman" w:hAnsi="Times New Roman" w:cs="Times New Roman"/>
          <w:sz w:val="26"/>
          <w:szCs w:val="26"/>
        </w:rPr>
        <w:t xml:space="preserve"> </w:t>
      </w:r>
      <w:r w:rsidR="00A50CD2" w:rsidRPr="00B32E3F">
        <w:rPr>
          <w:rFonts w:ascii="Times New Roman" w:hAnsi="Times New Roman" w:cs="Times New Roman"/>
          <w:sz w:val="26"/>
          <w:szCs w:val="26"/>
        </w:rPr>
        <w:t xml:space="preserve">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50CD2" w:rsidRPr="00B32E3F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50CD2" w:rsidRPr="00B32E3F">
        <w:rPr>
          <w:rFonts w:ascii="Times New Roman" w:hAnsi="Times New Roman" w:cs="Times New Roman"/>
          <w:sz w:val="26"/>
          <w:szCs w:val="26"/>
        </w:rPr>
        <w:t xml:space="preserve"> и МАОУ «Пр</w:t>
      </w:r>
      <w:r w:rsidR="00A50CD2" w:rsidRPr="00B32E3F">
        <w:rPr>
          <w:rFonts w:ascii="Times New Roman" w:hAnsi="Times New Roman" w:cs="Times New Roman"/>
          <w:sz w:val="26"/>
          <w:szCs w:val="26"/>
        </w:rPr>
        <w:t>о</w:t>
      </w:r>
      <w:r w:rsidR="00A50CD2" w:rsidRPr="00B32E3F">
        <w:rPr>
          <w:rFonts w:ascii="Times New Roman" w:hAnsi="Times New Roman" w:cs="Times New Roman"/>
          <w:sz w:val="26"/>
          <w:szCs w:val="26"/>
        </w:rPr>
        <w:t xml:space="preserve">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50CD2" w:rsidRPr="00B32E3F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555A0">
        <w:rPr>
          <w:rFonts w:ascii="Times New Roman" w:hAnsi="Times New Roman" w:cs="Times New Roman"/>
          <w:sz w:val="26"/>
          <w:szCs w:val="26"/>
        </w:rPr>
        <w:t xml:space="preserve">, 11 классов – в </w:t>
      </w:r>
      <w:r w:rsidR="00B555A0" w:rsidRPr="00ED10DD">
        <w:rPr>
          <w:rFonts w:ascii="Times New Roman" w:hAnsi="Times New Roman" w:cs="Times New Roman"/>
          <w:sz w:val="26"/>
          <w:szCs w:val="26"/>
        </w:rPr>
        <w:t>МО</w:t>
      </w:r>
      <w:r w:rsidR="00B555A0">
        <w:rPr>
          <w:rFonts w:ascii="Times New Roman" w:hAnsi="Times New Roman" w:cs="Times New Roman"/>
          <w:sz w:val="26"/>
          <w:szCs w:val="26"/>
        </w:rPr>
        <w:t>У «СОШ № 43</w:t>
      </w:r>
      <w:r w:rsidR="00B555A0" w:rsidRPr="00ED10DD">
        <w:rPr>
          <w:rFonts w:ascii="Times New Roman" w:hAnsi="Times New Roman" w:cs="Times New Roman"/>
          <w:sz w:val="26"/>
          <w:szCs w:val="26"/>
        </w:rPr>
        <w:t xml:space="preserve">» </w:t>
      </w:r>
      <w:r w:rsidR="005B6610">
        <w:rPr>
          <w:rFonts w:ascii="Times New Roman" w:hAnsi="Times New Roman" w:cs="Times New Roman"/>
          <w:sz w:val="26"/>
          <w:szCs w:val="26"/>
        </w:rPr>
        <w:t>г. Воркуты</w:t>
      </w:r>
      <w:r w:rsidR="00A50CD2" w:rsidRPr="00B32E3F">
        <w:rPr>
          <w:rFonts w:ascii="Times New Roman" w:hAnsi="Times New Roman" w:cs="Times New Roman"/>
          <w:sz w:val="26"/>
          <w:szCs w:val="26"/>
        </w:rPr>
        <w:t>.</w:t>
      </w:r>
    </w:p>
    <w:p w:rsidR="002A0A9B" w:rsidRPr="00A50CD2" w:rsidRDefault="00F11255" w:rsidP="00C45CAC">
      <w:pPr>
        <w:widowControl w:val="0"/>
        <w:tabs>
          <w:tab w:val="left" w:pos="1204"/>
        </w:tabs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3.3. </w:t>
      </w:r>
      <w:r w:rsidR="002A0A9B" w:rsidRPr="00A50CD2">
        <w:rPr>
          <w:rFonts w:ascii="Times New Roman" w:hAnsi="Times New Roman" w:cs="Times New Roman"/>
          <w:b/>
          <w:sz w:val="26"/>
          <w:szCs w:val="26"/>
        </w:rPr>
        <w:t>Взаимодействие ОУ с внешними сообществами.</w:t>
      </w:r>
    </w:p>
    <w:p w:rsidR="00601BB4" w:rsidRDefault="00F11255" w:rsidP="00601BB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3.3.1. </w:t>
      </w:r>
      <w:r w:rsidR="008B58A6" w:rsidRPr="00194420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D21B2C" w:rsidRPr="00194420">
        <w:rPr>
          <w:rFonts w:ascii="Times New Roman" w:hAnsi="Times New Roman" w:cs="Times New Roman"/>
          <w:sz w:val="26"/>
          <w:szCs w:val="26"/>
        </w:rPr>
        <w:t>«</w:t>
      </w:r>
      <w:r w:rsidR="002A0A9B" w:rsidRPr="00194420">
        <w:rPr>
          <w:rFonts w:ascii="Times New Roman" w:hAnsi="Times New Roman" w:cs="Times New Roman"/>
          <w:sz w:val="26"/>
          <w:szCs w:val="26"/>
        </w:rPr>
        <w:t>Количество договоров сетевого взаимодействия</w:t>
      </w:r>
      <w:r w:rsidR="00D21B2C" w:rsidRPr="00194420">
        <w:rPr>
          <w:rFonts w:ascii="Times New Roman" w:hAnsi="Times New Roman" w:cs="Times New Roman"/>
          <w:sz w:val="26"/>
          <w:szCs w:val="26"/>
        </w:rPr>
        <w:t>»</w:t>
      </w:r>
      <w:r w:rsidR="00460E5C">
        <w:rPr>
          <w:rFonts w:ascii="Times New Roman" w:hAnsi="Times New Roman" w:cs="Times New Roman"/>
          <w:sz w:val="26"/>
          <w:szCs w:val="26"/>
        </w:rPr>
        <w:t xml:space="preserve"> </w:t>
      </w:r>
      <w:r w:rsidR="00A50CD2" w:rsidRPr="00194420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460E5C">
        <w:rPr>
          <w:rFonts w:ascii="Times New Roman" w:hAnsi="Times New Roman" w:cs="Times New Roman"/>
          <w:sz w:val="26"/>
          <w:szCs w:val="26"/>
        </w:rPr>
        <w:t>95,8</w:t>
      </w:r>
      <w:r w:rsidR="00A50CD2" w:rsidRPr="00194420">
        <w:rPr>
          <w:rFonts w:ascii="Times New Roman" w:hAnsi="Times New Roman" w:cs="Times New Roman"/>
          <w:sz w:val="26"/>
          <w:szCs w:val="26"/>
        </w:rPr>
        <w:t>%</w:t>
      </w:r>
      <w:r w:rsidR="00460E5C">
        <w:rPr>
          <w:rFonts w:ascii="Times New Roman" w:hAnsi="Times New Roman" w:cs="Times New Roman"/>
          <w:sz w:val="26"/>
          <w:szCs w:val="26"/>
        </w:rPr>
        <w:t>, что ниже оптимального на 4,2%</w:t>
      </w:r>
      <w:r w:rsidR="00A50CD2">
        <w:rPr>
          <w:rFonts w:ascii="Times New Roman" w:hAnsi="Times New Roman" w:cs="Times New Roman"/>
          <w:sz w:val="26"/>
          <w:szCs w:val="26"/>
        </w:rPr>
        <w:t xml:space="preserve">. </w:t>
      </w:r>
      <w:r w:rsidR="00E234D2" w:rsidRPr="00194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1B0B" w:rsidRPr="00194420" w:rsidRDefault="00F11255" w:rsidP="002D0B0A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 достигнут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оптимальный уровень </w:t>
      </w:r>
      <w:r w:rsidR="00E234D2" w:rsidRPr="00194420">
        <w:rPr>
          <w:rFonts w:ascii="Times New Roman" w:hAnsi="Times New Roman" w:cs="Times New Roman"/>
          <w:sz w:val="26"/>
          <w:szCs w:val="26"/>
        </w:rPr>
        <w:t xml:space="preserve">в </w:t>
      </w:r>
      <w:r w:rsidR="00C51EE5" w:rsidRPr="0019442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C51EE5" w:rsidRPr="00194420">
        <w:rPr>
          <w:rFonts w:ascii="Times New Roman" w:hAnsi="Times New Roman" w:cs="Times New Roman"/>
          <w:sz w:val="26"/>
          <w:szCs w:val="26"/>
        </w:rPr>
        <w:t>4</w:t>
      </w:r>
      <w:r w:rsidR="00613D18" w:rsidRPr="00194420">
        <w:rPr>
          <w:rFonts w:ascii="Times New Roman" w:hAnsi="Times New Roman" w:cs="Times New Roman"/>
          <w:sz w:val="26"/>
          <w:szCs w:val="26"/>
        </w:rPr>
        <w:t>4</w:t>
      </w:r>
      <w:r w:rsidR="00C51EE5" w:rsidRPr="00194420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460E5C">
        <w:rPr>
          <w:rFonts w:ascii="Times New Roman" w:hAnsi="Times New Roman" w:cs="Times New Roman"/>
          <w:sz w:val="26"/>
          <w:szCs w:val="26"/>
        </w:rPr>
        <w:t xml:space="preserve"> (33,3%)</w:t>
      </w:r>
      <w:r w:rsidR="00E234D2" w:rsidRPr="00194420">
        <w:rPr>
          <w:rFonts w:ascii="Times New Roman" w:hAnsi="Times New Roman" w:cs="Times New Roman"/>
          <w:sz w:val="26"/>
          <w:szCs w:val="26"/>
        </w:rPr>
        <w:t>.</w:t>
      </w:r>
    </w:p>
    <w:p w:rsidR="002A0A9B" w:rsidRPr="00194420" w:rsidRDefault="00441140" w:rsidP="00601BB4">
      <w:pPr>
        <w:tabs>
          <w:tab w:val="left" w:pos="142"/>
        </w:tabs>
        <w:spacing w:after="20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4663E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IV</w:t>
      </w:r>
      <w:r w:rsidR="0066222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 </w:t>
      </w:r>
      <w:r w:rsidR="00D01B0B" w:rsidRPr="004663E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Критерии качества образовательных результатов</w:t>
      </w:r>
    </w:p>
    <w:p w:rsidR="002A0A9B" w:rsidRPr="004663E9" w:rsidRDefault="002A0A9B" w:rsidP="007B5E8C">
      <w:pPr>
        <w:numPr>
          <w:ilvl w:val="1"/>
          <w:numId w:val="5"/>
        </w:numPr>
        <w:tabs>
          <w:tab w:val="clear" w:pos="1820"/>
          <w:tab w:val="left" w:pos="1218"/>
        </w:tabs>
        <w:spacing w:after="12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63E9">
        <w:rPr>
          <w:rFonts w:ascii="Times New Roman" w:hAnsi="Times New Roman" w:cs="Times New Roman"/>
          <w:b/>
          <w:sz w:val="26"/>
          <w:szCs w:val="26"/>
        </w:rPr>
        <w:t xml:space="preserve">Предметные и </w:t>
      </w:r>
      <w:proofErr w:type="spellStart"/>
      <w:r w:rsidRPr="004663E9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4663E9">
        <w:rPr>
          <w:rFonts w:ascii="Times New Roman" w:hAnsi="Times New Roman" w:cs="Times New Roman"/>
          <w:b/>
          <w:sz w:val="26"/>
          <w:szCs w:val="26"/>
        </w:rPr>
        <w:t xml:space="preserve"> результаты.</w:t>
      </w:r>
    </w:p>
    <w:p w:rsidR="00D84286" w:rsidRDefault="00662228" w:rsidP="00EB3D76">
      <w:pPr>
        <w:widowControl w:val="0"/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4.1.1. </w:t>
      </w:r>
      <w:r w:rsidR="00383DC1" w:rsidRPr="00194420">
        <w:rPr>
          <w:rFonts w:ascii="Times New Roman" w:hAnsi="Times New Roman" w:cs="Times New Roman"/>
          <w:sz w:val="26"/>
          <w:szCs w:val="26"/>
        </w:rPr>
        <w:t xml:space="preserve">Результативность участия во Всероссийских мониторинговых исследованиях (Всероссийские проверочные работы) – </w:t>
      </w:r>
      <w:r w:rsidR="00EB3D76">
        <w:rPr>
          <w:rFonts w:ascii="Times New Roman" w:hAnsi="Times New Roman" w:cs="Times New Roman"/>
          <w:sz w:val="26"/>
          <w:szCs w:val="26"/>
        </w:rPr>
        <w:t>100</w:t>
      </w:r>
      <w:r w:rsidR="00B5720C" w:rsidRPr="00194420">
        <w:rPr>
          <w:rFonts w:ascii="Times New Roman" w:hAnsi="Times New Roman" w:cs="Times New Roman"/>
          <w:sz w:val="26"/>
          <w:szCs w:val="26"/>
        </w:rPr>
        <w:t>%</w:t>
      </w:r>
      <w:r w:rsidR="00EB3D76">
        <w:rPr>
          <w:rFonts w:ascii="Times New Roman" w:hAnsi="Times New Roman" w:cs="Times New Roman"/>
          <w:sz w:val="26"/>
          <w:szCs w:val="26"/>
        </w:rPr>
        <w:t>.</w:t>
      </w:r>
    </w:p>
    <w:p w:rsidR="0057345E" w:rsidRDefault="00B61DEE" w:rsidP="00D84286">
      <w:pPr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420">
        <w:rPr>
          <w:rFonts w:ascii="Times New Roman" w:hAnsi="Times New Roman" w:cs="Times New Roman"/>
          <w:sz w:val="26"/>
          <w:szCs w:val="26"/>
        </w:rPr>
        <w:t xml:space="preserve">Не </w:t>
      </w:r>
      <w:r w:rsidR="00EB3D76">
        <w:rPr>
          <w:rFonts w:ascii="Times New Roman" w:hAnsi="Times New Roman" w:cs="Times New Roman"/>
          <w:sz w:val="26"/>
          <w:szCs w:val="26"/>
        </w:rPr>
        <w:t xml:space="preserve">проводились ВПР (в весенний период) в </w:t>
      </w:r>
      <w:r w:rsidR="009B7CD4">
        <w:rPr>
          <w:rFonts w:ascii="Times New Roman" w:hAnsi="Times New Roman" w:cs="Times New Roman"/>
          <w:sz w:val="26"/>
          <w:szCs w:val="26"/>
        </w:rPr>
        <w:t xml:space="preserve">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9B7CD4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B7CD4">
        <w:rPr>
          <w:rFonts w:ascii="Times New Roman" w:hAnsi="Times New Roman" w:cs="Times New Roman"/>
          <w:sz w:val="26"/>
          <w:szCs w:val="26"/>
        </w:rPr>
        <w:t xml:space="preserve">, 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9B7CD4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B7CD4">
        <w:rPr>
          <w:rFonts w:ascii="Times New Roman" w:hAnsi="Times New Roman" w:cs="Times New Roman"/>
          <w:sz w:val="26"/>
          <w:szCs w:val="26"/>
        </w:rPr>
        <w:t xml:space="preserve">, </w:t>
      </w:r>
      <w:r w:rsidR="00BF2E88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BF2E88">
        <w:rPr>
          <w:rFonts w:ascii="Times New Roman" w:hAnsi="Times New Roman" w:cs="Times New Roman"/>
          <w:sz w:val="26"/>
          <w:szCs w:val="26"/>
        </w:rPr>
        <w:t>4</w:t>
      </w:r>
      <w:r w:rsidR="00EB3D76">
        <w:rPr>
          <w:rFonts w:ascii="Times New Roman" w:hAnsi="Times New Roman" w:cs="Times New Roman"/>
          <w:sz w:val="26"/>
          <w:szCs w:val="26"/>
        </w:rPr>
        <w:t>3</w:t>
      </w:r>
      <w:r w:rsidR="00BF2E88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EB3D76">
        <w:rPr>
          <w:rFonts w:ascii="Times New Roman" w:hAnsi="Times New Roman" w:cs="Times New Roman"/>
          <w:sz w:val="26"/>
          <w:szCs w:val="26"/>
        </w:rPr>
        <w:t xml:space="preserve"> в связи с отсу</w:t>
      </w:r>
      <w:r w:rsidR="00EB3D76">
        <w:rPr>
          <w:rFonts w:ascii="Times New Roman" w:hAnsi="Times New Roman" w:cs="Times New Roman"/>
          <w:sz w:val="26"/>
          <w:szCs w:val="26"/>
        </w:rPr>
        <w:t>т</w:t>
      </w:r>
      <w:r w:rsidR="00EB3D76">
        <w:rPr>
          <w:rFonts w:ascii="Times New Roman" w:hAnsi="Times New Roman" w:cs="Times New Roman"/>
          <w:sz w:val="26"/>
          <w:szCs w:val="26"/>
        </w:rPr>
        <w:t>ствием обучающихся 10-11 классов.</w:t>
      </w:r>
    </w:p>
    <w:p w:rsidR="00945A98" w:rsidRDefault="00BF2E88" w:rsidP="00D84286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9804B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4109C4" w:rsidRPr="00194420">
        <w:rPr>
          <w:rFonts w:ascii="Times New Roman" w:hAnsi="Times New Roman" w:cs="Times New Roman"/>
          <w:sz w:val="26"/>
          <w:szCs w:val="26"/>
        </w:rPr>
        <w:t>Качество выполнения Всероссийских мониторинговых исследований (Всеро</w:t>
      </w:r>
      <w:r w:rsidR="004109C4" w:rsidRPr="00194420">
        <w:rPr>
          <w:rFonts w:ascii="Times New Roman" w:hAnsi="Times New Roman" w:cs="Times New Roman"/>
          <w:sz w:val="26"/>
          <w:szCs w:val="26"/>
        </w:rPr>
        <w:t>с</w:t>
      </w:r>
      <w:r w:rsidR="004109C4" w:rsidRPr="00194420">
        <w:rPr>
          <w:rFonts w:ascii="Times New Roman" w:hAnsi="Times New Roman" w:cs="Times New Roman"/>
          <w:sz w:val="26"/>
          <w:szCs w:val="26"/>
        </w:rPr>
        <w:t>сийские проверочные работы)</w:t>
      </w:r>
      <w:r w:rsidR="009B7CD4">
        <w:rPr>
          <w:rFonts w:ascii="Times New Roman" w:hAnsi="Times New Roman" w:cs="Times New Roman"/>
          <w:sz w:val="26"/>
          <w:szCs w:val="26"/>
        </w:rPr>
        <w:t xml:space="preserve"> </w:t>
      </w:r>
      <w:r w:rsidR="00460ACE" w:rsidRPr="00194420">
        <w:rPr>
          <w:rFonts w:ascii="Times New Roman" w:hAnsi="Times New Roman" w:cs="Times New Roman"/>
          <w:sz w:val="26"/>
          <w:szCs w:val="26"/>
        </w:rPr>
        <w:t>–</w:t>
      </w:r>
      <w:r w:rsidR="0057345E" w:rsidRPr="00194420">
        <w:rPr>
          <w:rFonts w:ascii="Times New Roman" w:hAnsi="Times New Roman" w:cs="Times New Roman"/>
          <w:sz w:val="26"/>
          <w:szCs w:val="26"/>
        </w:rPr>
        <w:t xml:space="preserve"> </w:t>
      </w:r>
      <w:r w:rsidR="00EB3D76">
        <w:rPr>
          <w:rFonts w:ascii="Times New Roman" w:hAnsi="Times New Roman" w:cs="Times New Roman"/>
          <w:sz w:val="26"/>
          <w:szCs w:val="26"/>
        </w:rPr>
        <w:t>83</w:t>
      </w:r>
      <w:r w:rsidR="009B7CD4">
        <w:rPr>
          <w:rFonts w:ascii="Times New Roman" w:hAnsi="Times New Roman" w:cs="Times New Roman"/>
          <w:sz w:val="26"/>
          <w:szCs w:val="26"/>
        </w:rPr>
        <w:t>%</w:t>
      </w:r>
      <w:r w:rsidR="00EB3D76">
        <w:rPr>
          <w:rFonts w:ascii="Times New Roman" w:hAnsi="Times New Roman" w:cs="Times New Roman"/>
          <w:sz w:val="26"/>
          <w:szCs w:val="26"/>
        </w:rPr>
        <w:t xml:space="preserve"> (оптимальный уровень).</w:t>
      </w:r>
    </w:p>
    <w:p w:rsidR="00BF2E88" w:rsidRDefault="00EB3D76" w:rsidP="004C72E6">
      <w:pPr>
        <w:widowControl w:val="0"/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F2E88">
        <w:rPr>
          <w:rFonts w:ascii="Times New Roman" w:hAnsi="Times New Roman" w:cs="Times New Roman"/>
          <w:sz w:val="26"/>
          <w:szCs w:val="26"/>
        </w:rPr>
        <w:t>остигнут</w:t>
      </w:r>
      <w:r>
        <w:rPr>
          <w:rFonts w:ascii="Times New Roman" w:hAnsi="Times New Roman" w:cs="Times New Roman"/>
          <w:sz w:val="26"/>
          <w:szCs w:val="26"/>
        </w:rPr>
        <w:t>, но ниже муниципального показатель в МОУ «СОШ № 12» г. Воркуты (99,7%).</w:t>
      </w:r>
    </w:p>
    <w:p w:rsidR="007F2044" w:rsidRDefault="00A55220" w:rsidP="00A55220">
      <w:pPr>
        <w:widowControl w:val="0"/>
        <w:tabs>
          <w:tab w:val="left" w:pos="-3828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27A95287" wp14:editId="2F2E1DBD">
            <wp:extent cx="5076825" cy="31432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804BF" w:rsidRDefault="00807FA1" w:rsidP="00922F8B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9804B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9804BF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922F8B">
        <w:rPr>
          <w:rFonts w:ascii="Times New Roman" w:hAnsi="Times New Roman" w:cs="Times New Roman"/>
          <w:sz w:val="26"/>
          <w:szCs w:val="26"/>
        </w:rPr>
        <w:t>«</w:t>
      </w:r>
      <w:r w:rsidR="00922F8B" w:rsidRPr="00922F8B">
        <w:rPr>
          <w:rFonts w:ascii="Times New Roman" w:hAnsi="Times New Roman" w:cs="Times New Roman"/>
          <w:sz w:val="26"/>
          <w:szCs w:val="26"/>
        </w:rPr>
        <w:t xml:space="preserve">Достижение </w:t>
      </w:r>
      <w:proofErr w:type="gramStart"/>
      <w:r w:rsidR="00922F8B" w:rsidRPr="00922F8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922F8B" w:rsidRPr="00922F8B">
        <w:rPr>
          <w:rFonts w:ascii="Times New Roman" w:hAnsi="Times New Roman" w:cs="Times New Roman"/>
          <w:sz w:val="26"/>
          <w:szCs w:val="26"/>
        </w:rPr>
        <w:t xml:space="preserve"> планируемых предметных результ</w:t>
      </w:r>
      <w:r w:rsidR="00922F8B" w:rsidRPr="00922F8B">
        <w:rPr>
          <w:rFonts w:ascii="Times New Roman" w:hAnsi="Times New Roman" w:cs="Times New Roman"/>
          <w:sz w:val="26"/>
          <w:szCs w:val="26"/>
        </w:rPr>
        <w:t>а</w:t>
      </w:r>
      <w:r w:rsidR="00922F8B" w:rsidRPr="00922F8B">
        <w:rPr>
          <w:rFonts w:ascii="Times New Roman" w:hAnsi="Times New Roman" w:cs="Times New Roman"/>
          <w:sz w:val="26"/>
          <w:szCs w:val="26"/>
        </w:rPr>
        <w:t>тов освоения основной образовательной программы начального общего образования</w:t>
      </w:r>
      <w:r w:rsidR="00922F8B">
        <w:rPr>
          <w:rFonts w:ascii="Times New Roman" w:hAnsi="Times New Roman" w:cs="Times New Roman"/>
          <w:sz w:val="26"/>
          <w:szCs w:val="26"/>
        </w:rPr>
        <w:t xml:space="preserve">» </w:t>
      </w:r>
      <w:r w:rsidR="009804BF">
        <w:rPr>
          <w:rFonts w:ascii="Times New Roman" w:hAnsi="Times New Roman" w:cs="Times New Roman"/>
          <w:sz w:val="26"/>
          <w:szCs w:val="26"/>
        </w:rPr>
        <w:t>- 99,98%. Ниже оптимального на 0,02%.</w:t>
      </w:r>
    </w:p>
    <w:p w:rsidR="009804BF" w:rsidRDefault="009804BF" w:rsidP="00922F8B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 достигнут показатель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МОУ «СОШ № 12» г. Воркуты (99,7%).</w:t>
      </w:r>
      <w:r w:rsidR="00922F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F8B" w:rsidRDefault="00807FA1" w:rsidP="00922F8B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9804B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9804BF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922F8B">
        <w:rPr>
          <w:rFonts w:ascii="Times New Roman" w:hAnsi="Times New Roman" w:cs="Times New Roman"/>
          <w:sz w:val="26"/>
          <w:szCs w:val="26"/>
        </w:rPr>
        <w:t>«Достижение обуча</w:t>
      </w:r>
      <w:r w:rsidR="00922F8B" w:rsidRPr="00922F8B">
        <w:rPr>
          <w:rFonts w:ascii="Times New Roman" w:hAnsi="Times New Roman" w:cs="Times New Roman"/>
          <w:sz w:val="26"/>
          <w:szCs w:val="26"/>
        </w:rPr>
        <w:t>ющимися  планируемых предметных результ</w:t>
      </w:r>
      <w:r w:rsidR="00922F8B" w:rsidRPr="00922F8B">
        <w:rPr>
          <w:rFonts w:ascii="Times New Roman" w:hAnsi="Times New Roman" w:cs="Times New Roman"/>
          <w:sz w:val="26"/>
          <w:szCs w:val="26"/>
        </w:rPr>
        <w:t>а</w:t>
      </w:r>
      <w:r w:rsidR="00922F8B" w:rsidRPr="00922F8B">
        <w:rPr>
          <w:rFonts w:ascii="Times New Roman" w:hAnsi="Times New Roman" w:cs="Times New Roman"/>
          <w:sz w:val="26"/>
          <w:szCs w:val="26"/>
        </w:rPr>
        <w:t>тов освоения основной образовательной программы основного общего образования</w:t>
      </w:r>
      <w:r w:rsidR="00922F8B">
        <w:rPr>
          <w:rFonts w:ascii="Times New Roman" w:hAnsi="Times New Roman" w:cs="Times New Roman"/>
          <w:sz w:val="26"/>
          <w:szCs w:val="26"/>
        </w:rPr>
        <w:t>» д</w:t>
      </w:r>
      <w:r w:rsidR="00922F8B">
        <w:rPr>
          <w:rFonts w:ascii="Times New Roman" w:hAnsi="Times New Roman" w:cs="Times New Roman"/>
          <w:sz w:val="26"/>
          <w:szCs w:val="26"/>
        </w:rPr>
        <w:t>о</w:t>
      </w:r>
      <w:r w:rsidR="00922F8B">
        <w:rPr>
          <w:rFonts w:ascii="Times New Roman" w:hAnsi="Times New Roman" w:cs="Times New Roman"/>
          <w:sz w:val="26"/>
          <w:szCs w:val="26"/>
        </w:rPr>
        <w:t xml:space="preserve">стигнут всеми </w:t>
      </w:r>
      <w:proofErr w:type="gramStart"/>
      <w:r w:rsidR="00922F8B">
        <w:rPr>
          <w:rFonts w:ascii="Times New Roman" w:hAnsi="Times New Roman" w:cs="Times New Roman"/>
          <w:sz w:val="26"/>
          <w:szCs w:val="26"/>
        </w:rPr>
        <w:t>ОУ</w:t>
      </w:r>
      <w:proofErr w:type="gramEnd"/>
      <w:r w:rsidR="00922F8B">
        <w:rPr>
          <w:rFonts w:ascii="Times New Roman" w:hAnsi="Times New Roman" w:cs="Times New Roman"/>
          <w:sz w:val="26"/>
          <w:szCs w:val="26"/>
        </w:rPr>
        <w:t xml:space="preserve"> и составля</w:t>
      </w:r>
      <w:r w:rsidR="009804BF">
        <w:rPr>
          <w:rFonts w:ascii="Times New Roman" w:hAnsi="Times New Roman" w:cs="Times New Roman"/>
          <w:sz w:val="26"/>
          <w:szCs w:val="26"/>
        </w:rPr>
        <w:t>е</w:t>
      </w:r>
      <w:r w:rsidR="00922F8B">
        <w:rPr>
          <w:rFonts w:ascii="Times New Roman" w:hAnsi="Times New Roman" w:cs="Times New Roman"/>
          <w:sz w:val="26"/>
          <w:szCs w:val="26"/>
        </w:rPr>
        <w:t>т 100%.</w:t>
      </w:r>
    </w:p>
    <w:p w:rsidR="009804BF" w:rsidRDefault="009804BF" w:rsidP="00922F8B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отслеживался показатель в МБОУ «НШДС № 1» г. Воркуты, МАОУ «Прогимн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зия № 1» г. Воркуты в связи с отсутствием обучающихся 9 классов.</w:t>
      </w:r>
    </w:p>
    <w:p w:rsidR="00601BB4" w:rsidRDefault="00807FA1" w:rsidP="00601BB4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9804B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922F8B">
        <w:rPr>
          <w:rFonts w:ascii="Times New Roman" w:hAnsi="Times New Roman" w:cs="Times New Roman"/>
          <w:sz w:val="26"/>
          <w:szCs w:val="26"/>
        </w:rPr>
        <w:t>Показатель «</w:t>
      </w:r>
      <w:r w:rsidR="00922F8B" w:rsidRPr="00922F8B">
        <w:rPr>
          <w:rFonts w:ascii="Times New Roman" w:hAnsi="Times New Roman" w:cs="Times New Roman"/>
          <w:sz w:val="26"/>
          <w:szCs w:val="26"/>
        </w:rPr>
        <w:t xml:space="preserve">Достижение </w:t>
      </w:r>
      <w:proofErr w:type="gramStart"/>
      <w:r w:rsidR="00922F8B" w:rsidRPr="00922F8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922F8B" w:rsidRPr="00922F8B">
        <w:rPr>
          <w:rFonts w:ascii="Times New Roman" w:hAnsi="Times New Roman" w:cs="Times New Roman"/>
          <w:sz w:val="26"/>
          <w:szCs w:val="26"/>
        </w:rPr>
        <w:t xml:space="preserve"> планируемых предметных результ</w:t>
      </w:r>
      <w:r w:rsidR="00922F8B" w:rsidRPr="00922F8B">
        <w:rPr>
          <w:rFonts w:ascii="Times New Roman" w:hAnsi="Times New Roman" w:cs="Times New Roman"/>
          <w:sz w:val="26"/>
          <w:szCs w:val="26"/>
        </w:rPr>
        <w:t>а</w:t>
      </w:r>
      <w:r w:rsidR="00922F8B" w:rsidRPr="00922F8B">
        <w:rPr>
          <w:rFonts w:ascii="Times New Roman" w:hAnsi="Times New Roman" w:cs="Times New Roman"/>
          <w:sz w:val="26"/>
          <w:szCs w:val="26"/>
        </w:rPr>
        <w:t>тов освоения основной образовательной программы среднего общего образования</w:t>
      </w:r>
      <w:r w:rsidR="00922F8B">
        <w:rPr>
          <w:rFonts w:ascii="Times New Roman" w:hAnsi="Times New Roman" w:cs="Times New Roman"/>
          <w:sz w:val="26"/>
          <w:szCs w:val="26"/>
        </w:rPr>
        <w:t>» с</w:t>
      </w:r>
      <w:r w:rsidR="00922F8B">
        <w:rPr>
          <w:rFonts w:ascii="Times New Roman" w:hAnsi="Times New Roman" w:cs="Times New Roman"/>
          <w:sz w:val="26"/>
          <w:szCs w:val="26"/>
        </w:rPr>
        <w:t>о</w:t>
      </w:r>
      <w:r w:rsidR="00922F8B">
        <w:rPr>
          <w:rFonts w:ascii="Times New Roman" w:hAnsi="Times New Roman" w:cs="Times New Roman"/>
          <w:sz w:val="26"/>
          <w:szCs w:val="26"/>
        </w:rPr>
        <w:t xml:space="preserve">ставляет </w:t>
      </w:r>
      <w:r w:rsidR="009804BF">
        <w:rPr>
          <w:rFonts w:ascii="Times New Roman" w:hAnsi="Times New Roman" w:cs="Times New Roman"/>
          <w:sz w:val="26"/>
          <w:szCs w:val="26"/>
        </w:rPr>
        <w:t>100%</w:t>
      </w:r>
      <w:r w:rsidR="00922F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2F8B" w:rsidRDefault="003B7DEB" w:rsidP="00922F8B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 11 классов в</w:t>
      </w:r>
      <w:r w:rsidR="00922F8B">
        <w:rPr>
          <w:rFonts w:ascii="Times New Roman" w:hAnsi="Times New Roman" w:cs="Times New Roman"/>
          <w:sz w:val="26"/>
          <w:szCs w:val="26"/>
        </w:rPr>
        <w:t xml:space="preserve">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922F8B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22F8B">
        <w:rPr>
          <w:rFonts w:ascii="Times New Roman" w:hAnsi="Times New Roman" w:cs="Times New Roman"/>
          <w:sz w:val="26"/>
          <w:szCs w:val="26"/>
        </w:rPr>
        <w:t xml:space="preserve">, 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922F8B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22F8B"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922F8B">
        <w:rPr>
          <w:rFonts w:ascii="Times New Roman" w:hAnsi="Times New Roman" w:cs="Times New Roman"/>
          <w:sz w:val="26"/>
          <w:szCs w:val="26"/>
        </w:rPr>
        <w:t xml:space="preserve">43»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22F8B">
        <w:rPr>
          <w:rFonts w:ascii="Times New Roman" w:hAnsi="Times New Roman" w:cs="Times New Roman"/>
          <w:sz w:val="26"/>
          <w:szCs w:val="26"/>
        </w:rPr>
        <w:t>.</w:t>
      </w:r>
    </w:p>
    <w:p w:rsidR="00945A98" w:rsidRDefault="00922F8B" w:rsidP="00D84286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F8B">
        <w:rPr>
          <w:rFonts w:ascii="Times New Roman" w:hAnsi="Times New Roman" w:cs="Times New Roman"/>
          <w:sz w:val="26"/>
          <w:szCs w:val="26"/>
        </w:rPr>
        <w:t>4.1.</w:t>
      </w:r>
      <w:r w:rsidR="00B85E6E">
        <w:rPr>
          <w:rFonts w:ascii="Times New Roman" w:hAnsi="Times New Roman" w:cs="Times New Roman"/>
          <w:sz w:val="26"/>
          <w:szCs w:val="26"/>
        </w:rPr>
        <w:t>6</w:t>
      </w:r>
      <w:r w:rsidR="00BE256E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>Показатель</w:t>
      </w:r>
      <w:r w:rsidRPr="00922F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«Достижение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</w:t>
      </w:r>
      <w:r w:rsidRPr="00922F8B">
        <w:rPr>
          <w:rFonts w:ascii="Times New Roman" w:hAnsi="Times New Roman" w:cs="Times New Roman"/>
          <w:sz w:val="26"/>
          <w:szCs w:val="26"/>
        </w:rPr>
        <w:t>предметных</w:t>
      </w:r>
      <w:proofErr w:type="spellEnd"/>
      <w:r w:rsidRPr="00922F8B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07FA1">
        <w:rPr>
          <w:rFonts w:ascii="Times New Roman" w:hAnsi="Times New Roman" w:cs="Times New Roman"/>
          <w:sz w:val="26"/>
          <w:szCs w:val="26"/>
        </w:rPr>
        <w:t xml:space="preserve">по муниципалитету </w:t>
      </w:r>
      <w:r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B85E6E">
        <w:rPr>
          <w:rFonts w:ascii="Times New Roman" w:hAnsi="Times New Roman" w:cs="Times New Roman"/>
          <w:sz w:val="26"/>
          <w:szCs w:val="26"/>
        </w:rPr>
        <w:t>85,3</w:t>
      </w:r>
      <w:r>
        <w:rPr>
          <w:rFonts w:ascii="Times New Roman" w:hAnsi="Times New Roman" w:cs="Times New Roman"/>
          <w:sz w:val="26"/>
          <w:szCs w:val="26"/>
        </w:rPr>
        <w:t xml:space="preserve">%, что на </w:t>
      </w:r>
      <w:r w:rsidR="00B85E6E">
        <w:rPr>
          <w:rFonts w:ascii="Times New Roman" w:hAnsi="Times New Roman" w:cs="Times New Roman"/>
          <w:sz w:val="26"/>
          <w:szCs w:val="26"/>
        </w:rPr>
        <w:t>14,7</w:t>
      </w:r>
      <w:r>
        <w:rPr>
          <w:rFonts w:ascii="Times New Roman" w:hAnsi="Times New Roman" w:cs="Times New Roman"/>
          <w:sz w:val="26"/>
          <w:szCs w:val="26"/>
        </w:rPr>
        <w:t>% ниже оптимального</w:t>
      </w:r>
      <w:r w:rsidR="00B85E6E">
        <w:rPr>
          <w:rFonts w:ascii="Times New Roman" w:hAnsi="Times New Roman" w:cs="Times New Roman"/>
          <w:sz w:val="26"/>
          <w:szCs w:val="26"/>
        </w:rPr>
        <w:t>, но выше показател</w:t>
      </w:r>
      <w:r w:rsidR="00680CC9">
        <w:rPr>
          <w:rFonts w:ascii="Times New Roman" w:hAnsi="Times New Roman" w:cs="Times New Roman"/>
          <w:sz w:val="26"/>
          <w:szCs w:val="26"/>
        </w:rPr>
        <w:t>я</w:t>
      </w:r>
      <w:r w:rsidR="00B85E6E">
        <w:rPr>
          <w:rFonts w:ascii="Times New Roman" w:hAnsi="Times New Roman" w:cs="Times New Roman"/>
          <w:sz w:val="26"/>
          <w:szCs w:val="26"/>
        </w:rPr>
        <w:t xml:space="preserve"> 2021 года (84,9%) на 0,4%</w:t>
      </w:r>
      <w:r>
        <w:rPr>
          <w:rFonts w:ascii="Times New Roman" w:hAnsi="Times New Roman" w:cs="Times New Roman"/>
          <w:sz w:val="26"/>
          <w:szCs w:val="26"/>
        </w:rPr>
        <w:t>.</w:t>
      </w:r>
      <w:r w:rsidR="00063B39" w:rsidRPr="00063B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1BB4" w:rsidRDefault="00807FA1" w:rsidP="00D84286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Достигли оптимального уровня: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85E6E">
        <w:rPr>
          <w:rFonts w:ascii="Times New Roman" w:hAnsi="Times New Roman" w:cs="Times New Roman"/>
          <w:sz w:val="26"/>
          <w:szCs w:val="26"/>
        </w:rPr>
        <w:t>МАОУ «Проги</w:t>
      </w:r>
      <w:r w:rsidR="00B85E6E">
        <w:rPr>
          <w:rFonts w:ascii="Times New Roman" w:hAnsi="Times New Roman" w:cs="Times New Roman"/>
          <w:sz w:val="26"/>
          <w:szCs w:val="26"/>
        </w:rPr>
        <w:t>м</w:t>
      </w:r>
      <w:r w:rsidR="00B85E6E">
        <w:rPr>
          <w:rFonts w:ascii="Times New Roman" w:hAnsi="Times New Roman" w:cs="Times New Roman"/>
          <w:sz w:val="26"/>
          <w:szCs w:val="26"/>
        </w:rPr>
        <w:t xml:space="preserve">назия № 1» г. Воркуты, </w:t>
      </w:r>
      <w:r w:rsidRPr="00063B39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063B39">
        <w:rPr>
          <w:rFonts w:ascii="Times New Roman" w:hAnsi="Times New Roman" w:cs="Times New Roman"/>
          <w:sz w:val="26"/>
          <w:szCs w:val="26"/>
        </w:rPr>
        <w:t>1</w:t>
      </w:r>
      <w:r w:rsidR="00B85E6E">
        <w:rPr>
          <w:rFonts w:ascii="Times New Roman" w:hAnsi="Times New Roman" w:cs="Times New Roman"/>
          <w:sz w:val="26"/>
          <w:szCs w:val="26"/>
        </w:rPr>
        <w:t>2</w:t>
      </w:r>
      <w:r w:rsidRPr="00063B39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063B3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063B3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63B39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063B39">
        <w:rPr>
          <w:rFonts w:ascii="Times New Roman" w:hAnsi="Times New Roman" w:cs="Times New Roman"/>
          <w:sz w:val="26"/>
          <w:szCs w:val="26"/>
        </w:rPr>
        <w:t>,</w:t>
      </w:r>
      <w:r w:rsidRPr="00063B39">
        <w:t xml:space="preserve"> </w:t>
      </w:r>
      <w:r w:rsidR="00B85E6E">
        <w:rPr>
          <w:rFonts w:ascii="Times New Roman" w:hAnsi="Times New Roman" w:cs="Times New Roman"/>
          <w:sz w:val="26"/>
          <w:szCs w:val="26"/>
        </w:rPr>
        <w:t>МОУ «СОШ № </w:t>
      </w:r>
      <w:r w:rsidR="00B85E6E" w:rsidRPr="00063B39">
        <w:rPr>
          <w:rFonts w:ascii="Times New Roman" w:hAnsi="Times New Roman" w:cs="Times New Roman"/>
          <w:sz w:val="26"/>
          <w:szCs w:val="26"/>
        </w:rPr>
        <w:t>4</w:t>
      </w:r>
      <w:r w:rsidR="00B85E6E">
        <w:rPr>
          <w:rFonts w:ascii="Times New Roman" w:hAnsi="Times New Roman" w:cs="Times New Roman"/>
          <w:sz w:val="26"/>
          <w:szCs w:val="26"/>
        </w:rPr>
        <w:t>0 с УИОП</w:t>
      </w:r>
      <w:r w:rsidR="00B85E6E" w:rsidRPr="00063B39">
        <w:rPr>
          <w:rFonts w:ascii="Times New Roman" w:hAnsi="Times New Roman" w:cs="Times New Roman"/>
          <w:sz w:val="26"/>
          <w:szCs w:val="26"/>
        </w:rPr>
        <w:t xml:space="preserve">» </w:t>
      </w:r>
      <w:r w:rsidR="00B85E6E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63B39">
        <w:rPr>
          <w:rFonts w:ascii="Times New Roman" w:hAnsi="Times New Roman" w:cs="Times New Roman"/>
          <w:sz w:val="26"/>
          <w:szCs w:val="26"/>
        </w:rPr>
        <w:t xml:space="preserve"> 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63B39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4286" w:rsidRDefault="00063B39" w:rsidP="00D84286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достигнут </w:t>
      </w:r>
      <w:r w:rsidR="00807FA1">
        <w:rPr>
          <w:rFonts w:ascii="Times New Roman" w:hAnsi="Times New Roman" w:cs="Times New Roman"/>
          <w:sz w:val="26"/>
          <w:szCs w:val="26"/>
        </w:rPr>
        <w:t>оптимальный уровень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7FA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100%</w:t>
      </w:r>
      <w:r w:rsidR="00807FA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н</w:t>
      </w:r>
      <w:r w:rsidR="00807FA1">
        <w:rPr>
          <w:rFonts w:ascii="Times New Roman" w:hAnsi="Times New Roman" w:cs="Times New Roman"/>
          <w:sz w:val="26"/>
          <w:szCs w:val="26"/>
        </w:rPr>
        <w:t>о выше муниципального показатель в</w:t>
      </w:r>
      <w:r>
        <w:rPr>
          <w:rFonts w:ascii="Times New Roman" w:hAnsi="Times New Roman" w:cs="Times New Roman"/>
          <w:sz w:val="26"/>
          <w:szCs w:val="26"/>
        </w:rPr>
        <w:t xml:space="preserve">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1</w:t>
      </w:r>
      <w:r w:rsidR="00B85E6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85E6E">
        <w:rPr>
          <w:rFonts w:ascii="Times New Roman" w:hAnsi="Times New Roman" w:cs="Times New Roman"/>
          <w:sz w:val="26"/>
          <w:szCs w:val="26"/>
        </w:rPr>
        <w:t xml:space="preserve"> (90%)</w:t>
      </w:r>
      <w:r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1</w:t>
      </w:r>
      <w:r w:rsidR="00B85E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85E6E">
        <w:rPr>
          <w:rFonts w:ascii="Times New Roman" w:hAnsi="Times New Roman" w:cs="Times New Roman"/>
          <w:sz w:val="26"/>
          <w:szCs w:val="26"/>
        </w:rPr>
        <w:t xml:space="preserve"> (98%)</w:t>
      </w:r>
      <w:r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26»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85E6E">
        <w:rPr>
          <w:rFonts w:ascii="Times New Roman" w:hAnsi="Times New Roman" w:cs="Times New Roman"/>
          <w:sz w:val="26"/>
          <w:szCs w:val="26"/>
        </w:rPr>
        <w:t xml:space="preserve"> (97%)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63B39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063B3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5 с УИОП</w:t>
      </w:r>
      <w:r w:rsidRPr="00063B39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85E6E">
        <w:rPr>
          <w:rFonts w:ascii="Times New Roman" w:hAnsi="Times New Roman" w:cs="Times New Roman"/>
          <w:sz w:val="26"/>
          <w:szCs w:val="26"/>
        </w:rPr>
        <w:t xml:space="preserve"> (97%)</w:t>
      </w:r>
      <w:r w:rsidRPr="00063B39"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063B3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9 им. Г.А. Чернова</w:t>
      </w:r>
      <w:r w:rsidRPr="00063B39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85E6E">
        <w:rPr>
          <w:rFonts w:ascii="Times New Roman" w:hAnsi="Times New Roman" w:cs="Times New Roman"/>
          <w:sz w:val="26"/>
          <w:szCs w:val="26"/>
        </w:rPr>
        <w:t xml:space="preserve"> (96%)</w:t>
      </w:r>
      <w:r w:rsidRPr="00063B39">
        <w:rPr>
          <w:rFonts w:ascii="Times New Roman" w:hAnsi="Times New Roman" w:cs="Times New Roman"/>
          <w:sz w:val="26"/>
          <w:szCs w:val="26"/>
        </w:rPr>
        <w:t>,</w:t>
      </w:r>
      <w:r w:rsidR="00B85E6E" w:rsidRPr="00B85E6E">
        <w:rPr>
          <w:rFonts w:ascii="Times New Roman" w:hAnsi="Times New Roman" w:cs="Times New Roman"/>
          <w:sz w:val="26"/>
          <w:szCs w:val="26"/>
        </w:rPr>
        <w:t xml:space="preserve"> </w:t>
      </w:r>
      <w:r w:rsidR="00B85E6E">
        <w:rPr>
          <w:rFonts w:ascii="Times New Roman" w:hAnsi="Times New Roman" w:cs="Times New Roman"/>
          <w:sz w:val="26"/>
          <w:szCs w:val="26"/>
        </w:rPr>
        <w:t xml:space="preserve">МОУ «СОШ № 42» г. Воркуты </w:t>
      </w:r>
      <w:r w:rsidR="00680CC9">
        <w:rPr>
          <w:rFonts w:ascii="Times New Roman" w:hAnsi="Times New Roman" w:cs="Times New Roman"/>
          <w:sz w:val="26"/>
          <w:szCs w:val="26"/>
        </w:rPr>
        <w:t>(</w:t>
      </w:r>
      <w:r w:rsidR="00B85E6E">
        <w:rPr>
          <w:rFonts w:ascii="Times New Roman" w:hAnsi="Times New Roman" w:cs="Times New Roman"/>
          <w:sz w:val="26"/>
          <w:szCs w:val="26"/>
        </w:rPr>
        <w:t>92%)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2F8B" w:rsidRDefault="00063B39" w:rsidP="002E1752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Не достигнут и ниже муниципального </w:t>
      </w:r>
      <w:r w:rsidR="00ED10DD">
        <w:rPr>
          <w:rFonts w:ascii="Times New Roman" w:hAnsi="Times New Roman" w:cs="Times New Roman"/>
          <w:sz w:val="26"/>
          <w:szCs w:val="26"/>
        </w:rPr>
        <w:t xml:space="preserve"> показатель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063B39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063B39">
        <w:rPr>
          <w:rFonts w:ascii="Times New Roman" w:hAnsi="Times New Roman" w:cs="Times New Roman"/>
          <w:sz w:val="26"/>
          <w:szCs w:val="26"/>
        </w:rPr>
        <w:t xml:space="preserve">43»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85E6E">
        <w:rPr>
          <w:rFonts w:ascii="Times New Roman" w:hAnsi="Times New Roman" w:cs="Times New Roman"/>
          <w:sz w:val="26"/>
          <w:szCs w:val="26"/>
        </w:rPr>
        <w:t xml:space="preserve"> (50%)</w:t>
      </w:r>
      <w:r w:rsidRPr="00063B3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63B39">
        <w:rPr>
          <w:rFonts w:ascii="Times New Roman" w:hAnsi="Times New Roman" w:cs="Times New Roman"/>
          <w:sz w:val="26"/>
          <w:szCs w:val="26"/>
        </w:rPr>
        <w:t xml:space="preserve">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85E6E">
        <w:rPr>
          <w:rFonts w:ascii="Times New Roman" w:hAnsi="Times New Roman" w:cs="Times New Roman"/>
          <w:sz w:val="26"/>
          <w:szCs w:val="26"/>
        </w:rPr>
        <w:t xml:space="preserve"> (40%)</w:t>
      </w:r>
      <w:r w:rsidRPr="00063B3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85E6E">
        <w:rPr>
          <w:rFonts w:ascii="Times New Roman" w:hAnsi="Times New Roman" w:cs="Times New Roman"/>
          <w:sz w:val="26"/>
          <w:szCs w:val="26"/>
        </w:rPr>
        <w:t xml:space="preserve"> (60%)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63B39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63B39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85E6E">
        <w:rPr>
          <w:rFonts w:ascii="Times New Roman" w:hAnsi="Times New Roman" w:cs="Times New Roman"/>
          <w:sz w:val="26"/>
          <w:szCs w:val="26"/>
        </w:rPr>
        <w:t xml:space="preserve"> (45%)</w:t>
      </w:r>
      <w:r w:rsidR="00680CC9">
        <w:rPr>
          <w:rFonts w:ascii="Times New Roman" w:hAnsi="Times New Roman" w:cs="Times New Roman"/>
          <w:sz w:val="26"/>
          <w:szCs w:val="26"/>
        </w:rPr>
        <w:t>.</w:t>
      </w:r>
    </w:p>
    <w:p w:rsidR="00B9634D" w:rsidRDefault="0023234C" w:rsidP="002E1752">
      <w:pPr>
        <w:tabs>
          <w:tab w:val="left" w:pos="1218"/>
        </w:tabs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1975081" wp14:editId="04F85B8E">
            <wp:extent cx="4572000" cy="2286000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84286" w:rsidRDefault="00BE256E" w:rsidP="00D84286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680CC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063B39">
        <w:rPr>
          <w:rFonts w:ascii="Times New Roman" w:hAnsi="Times New Roman" w:cs="Times New Roman"/>
          <w:sz w:val="26"/>
          <w:szCs w:val="26"/>
        </w:rPr>
        <w:t>Показатель «Оценка функцио</w:t>
      </w:r>
      <w:r w:rsidR="00063B39" w:rsidRPr="00063B39">
        <w:rPr>
          <w:rFonts w:ascii="Times New Roman" w:hAnsi="Times New Roman" w:cs="Times New Roman"/>
          <w:sz w:val="26"/>
          <w:szCs w:val="26"/>
        </w:rPr>
        <w:t>нальной грамотности</w:t>
      </w:r>
      <w:r w:rsidR="00063B39">
        <w:rPr>
          <w:rFonts w:ascii="Times New Roman" w:hAnsi="Times New Roman" w:cs="Times New Roman"/>
          <w:sz w:val="26"/>
          <w:szCs w:val="26"/>
        </w:rPr>
        <w:t>»</w:t>
      </w:r>
      <w:r w:rsidR="00266BC8">
        <w:rPr>
          <w:rFonts w:ascii="Times New Roman" w:hAnsi="Times New Roman" w:cs="Times New Roman"/>
          <w:sz w:val="26"/>
          <w:szCs w:val="26"/>
        </w:rPr>
        <w:t>,</w:t>
      </w:r>
      <w:r w:rsidR="00063B39">
        <w:rPr>
          <w:rFonts w:ascii="Times New Roman" w:hAnsi="Times New Roman" w:cs="Times New Roman"/>
          <w:sz w:val="26"/>
          <w:szCs w:val="26"/>
        </w:rPr>
        <w:t xml:space="preserve"> проводимый в </w:t>
      </w:r>
      <w:r w:rsidR="00680CC9">
        <w:rPr>
          <w:rFonts w:ascii="Times New Roman" w:hAnsi="Times New Roman" w:cs="Times New Roman"/>
          <w:sz w:val="26"/>
          <w:szCs w:val="26"/>
        </w:rPr>
        <w:t>13</w:t>
      </w:r>
      <w:r w:rsidR="00063B39">
        <w:rPr>
          <w:rFonts w:ascii="Times New Roman" w:hAnsi="Times New Roman" w:cs="Times New Roman"/>
          <w:sz w:val="26"/>
          <w:szCs w:val="26"/>
        </w:rPr>
        <w:t xml:space="preserve"> ОУ, п</w:t>
      </w:r>
      <w:r w:rsidR="00063B39">
        <w:rPr>
          <w:rFonts w:ascii="Times New Roman" w:hAnsi="Times New Roman" w:cs="Times New Roman"/>
          <w:sz w:val="26"/>
          <w:szCs w:val="26"/>
        </w:rPr>
        <w:t>о</w:t>
      </w:r>
      <w:r w:rsidR="00063B39">
        <w:rPr>
          <w:rFonts w:ascii="Times New Roman" w:hAnsi="Times New Roman" w:cs="Times New Roman"/>
          <w:sz w:val="26"/>
          <w:szCs w:val="26"/>
        </w:rPr>
        <w:t xml:space="preserve">казал следующие результаты: достигли оптимального уровня (100%) </w:t>
      </w:r>
      <w:r w:rsidR="00680CC9">
        <w:rPr>
          <w:rFonts w:ascii="Times New Roman" w:hAnsi="Times New Roman" w:cs="Times New Roman"/>
          <w:sz w:val="26"/>
          <w:szCs w:val="26"/>
        </w:rPr>
        <w:t>2</w:t>
      </w:r>
      <w:r w:rsidR="00063B39">
        <w:rPr>
          <w:rFonts w:ascii="Times New Roman" w:hAnsi="Times New Roman" w:cs="Times New Roman"/>
          <w:sz w:val="26"/>
          <w:szCs w:val="26"/>
        </w:rPr>
        <w:t xml:space="preserve"> ОУ</w:t>
      </w:r>
      <w:r w:rsidR="00012923">
        <w:rPr>
          <w:rFonts w:ascii="Times New Roman" w:hAnsi="Times New Roman" w:cs="Times New Roman"/>
          <w:sz w:val="26"/>
          <w:szCs w:val="26"/>
        </w:rPr>
        <w:t xml:space="preserve">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012923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012923">
        <w:rPr>
          <w:rFonts w:ascii="Times New Roman" w:hAnsi="Times New Roman" w:cs="Times New Roman"/>
          <w:sz w:val="26"/>
          <w:szCs w:val="26"/>
        </w:rPr>
        <w:t xml:space="preserve">23»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012923">
        <w:rPr>
          <w:rFonts w:ascii="Times New Roman" w:hAnsi="Times New Roman" w:cs="Times New Roman"/>
          <w:sz w:val="26"/>
          <w:szCs w:val="26"/>
        </w:rPr>
        <w:t xml:space="preserve">, </w:t>
      </w:r>
      <w:r w:rsidR="00012923" w:rsidRPr="00063B39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012923">
        <w:rPr>
          <w:rFonts w:ascii="Times New Roman" w:hAnsi="Times New Roman" w:cs="Times New Roman"/>
          <w:sz w:val="26"/>
          <w:szCs w:val="26"/>
        </w:rPr>
        <w:t>6</w:t>
      </w:r>
      <w:r w:rsidR="00012923" w:rsidRPr="00063B39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0129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0CC9" w:rsidRDefault="00012923" w:rsidP="00680CC9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достигли </w:t>
      </w:r>
      <w:r w:rsidR="00266BC8">
        <w:rPr>
          <w:rFonts w:ascii="Times New Roman" w:hAnsi="Times New Roman" w:cs="Times New Roman"/>
          <w:sz w:val="26"/>
          <w:szCs w:val="26"/>
        </w:rPr>
        <w:t>оптимального уровня</w:t>
      </w:r>
      <w:r w:rsidR="00680CC9">
        <w:rPr>
          <w:rFonts w:ascii="Times New Roman" w:hAnsi="Times New Roman" w:cs="Times New Roman"/>
          <w:sz w:val="26"/>
          <w:szCs w:val="26"/>
        </w:rPr>
        <w:t>, но выше муниципального в</w:t>
      </w:r>
      <w:r w:rsidR="00680CC9" w:rsidRPr="00680CC9">
        <w:rPr>
          <w:rFonts w:ascii="Times New Roman" w:hAnsi="Times New Roman" w:cs="Times New Roman"/>
          <w:sz w:val="26"/>
          <w:szCs w:val="26"/>
        </w:rPr>
        <w:t xml:space="preserve"> </w:t>
      </w:r>
      <w:r w:rsidR="00680CC9">
        <w:rPr>
          <w:rFonts w:ascii="Times New Roman" w:hAnsi="Times New Roman" w:cs="Times New Roman"/>
          <w:sz w:val="26"/>
          <w:szCs w:val="26"/>
        </w:rPr>
        <w:t>МОУ «СОШ № 13» г. Воркуты (78,7%),</w:t>
      </w:r>
      <w:r w:rsidR="00680CC9" w:rsidRPr="00680CC9">
        <w:rPr>
          <w:rFonts w:ascii="Times New Roman" w:hAnsi="Times New Roman" w:cs="Times New Roman"/>
          <w:sz w:val="26"/>
          <w:szCs w:val="26"/>
        </w:rPr>
        <w:t xml:space="preserve"> </w:t>
      </w:r>
      <w:r w:rsidR="00680CC9">
        <w:rPr>
          <w:rFonts w:ascii="Times New Roman" w:hAnsi="Times New Roman" w:cs="Times New Roman"/>
          <w:sz w:val="26"/>
          <w:szCs w:val="26"/>
        </w:rPr>
        <w:t>МОУ «СОШ № 14» г. Воркуты (78%),</w:t>
      </w:r>
      <w:r w:rsidR="00680CC9" w:rsidRPr="00680CC9">
        <w:rPr>
          <w:rFonts w:ascii="Times New Roman" w:hAnsi="Times New Roman" w:cs="Times New Roman"/>
          <w:sz w:val="26"/>
          <w:szCs w:val="26"/>
        </w:rPr>
        <w:t xml:space="preserve"> </w:t>
      </w:r>
      <w:r w:rsidR="00680CC9">
        <w:rPr>
          <w:rFonts w:ascii="Times New Roman" w:hAnsi="Times New Roman" w:cs="Times New Roman"/>
          <w:sz w:val="26"/>
          <w:szCs w:val="26"/>
        </w:rPr>
        <w:t xml:space="preserve">МОУ «СОШ № 26» г. Воркуты (75%), </w:t>
      </w:r>
      <w:r w:rsidR="00680CC9" w:rsidRPr="00063B39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680CC9">
        <w:rPr>
          <w:rFonts w:ascii="Times New Roman" w:hAnsi="Times New Roman" w:cs="Times New Roman"/>
          <w:sz w:val="26"/>
          <w:szCs w:val="26"/>
        </w:rPr>
        <w:t>№ </w:t>
      </w:r>
      <w:r w:rsidR="00680CC9" w:rsidRPr="00063B39">
        <w:rPr>
          <w:rFonts w:ascii="Times New Roman" w:hAnsi="Times New Roman" w:cs="Times New Roman"/>
          <w:sz w:val="26"/>
          <w:szCs w:val="26"/>
        </w:rPr>
        <w:t>3</w:t>
      </w:r>
      <w:r w:rsidR="00680CC9">
        <w:rPr>
          <w:rFonts w:ascii="Times New Roman" w:hAnsi="Times New Roman" w:cs="Times New Roman"/>
          <w:sz w:val="26"/>
          <w:szCs w:val="26"/>
        </w:rPr>
        <w:t>9 им. Г.А. Чернова</w:t>
      </w:r>
      <w:r w:rsidR="00680CC9" w:rsidRPr="00063B39">
        <w:rPr>
          <w:rFonts w:ascii="Times New Roman" w:hAnsi="Times New Roman" w:cs="Times New Roman"/>
          <w:sz w:val="26"/>
          <w:szCs w:val="26"/>
        </w:rPr>
        <w:t xml:space="preserve">» </w:t>
      </w:r>
      <w:r w:rsidR="00680CC9">
        <w:rPr>
          <w:rFonts w:ascii="Times New Roman" w:hAnsi="Times New Roman" w:cs="Times New Roman"/>
          <w:sz w:val="26"/>
          <w:szCs w:val="26"/>
        </w:rPr>
        <w:t>г. Воркуты (88%), МОУ «СОШ № 42» г. Воркуты (91%).</w:t>
      </w:r>
    </w:p>
    <w:p w:rsidR="00680CC9" w:rsidRDefault="00680CC9" w:rsidP="00680CC9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достигли оптимального уровня и ниже муниципального в МОУ «СОШ № 12» г. Воркуты (55%), </w:t>
      </w:r>
      <w:r w:rsidRPr="00063B39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063B3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5 с УИОП</w:t>
      </w:r>
      <w:r w:rsidRPr="00063B3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 (48%)</w:t>
      </w:r>
      <w:r w:rsidRPr="00063B39">
        <w:rPr>
          <w:rFonts w:ascii="Times New Roman" w:hAnsi="Times New Roman" w:cs="Times New Roman"/>
          <w:sz w:val="26"/>
          <w:szCs w:val="26"/>
        </w:rPr>
        <w:t xml:space="preserve">, МОУ «СОШ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063B39">
        <w:rPr>
          <w:rFonts w:ascii="Times New Roman" w:hAnsi="Times New Roman" w:cs="Times New Roman"/>
          <w:sz w:val="26"/>
          <w:szCs w:val="26"/>
        </w:rPr>
        <w:t xml:space="preserve">43» </w:t>
      </w:r>
      <w:r>
        <w:rPr>
          <w:rFonts w:ascii="Times New Roman" w:hAnsi="Times New Roman" w:cs="Times New Roman"/>
          <w:sz w:val="26"/>
          <w:szCs w:val="26"/>
        </w:rPr>
        <w:t>г. Воркуты (40%)</w:t>
      </w:r>
      <w:r w:rsidRPr="00063B3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МОУ «СОШ № 4</w:t>
      </w:r>
      <w:r w:rsidRPr="00063B39">
        <w:rPr>
          <w:rFonts w:ascii="Times New Roman" w:hAnsi="Times New Roman" w:cs="Times New Roman"/>
          <w:sz w:val="26"/>
          <w:szCs w:val="26"/>
        </w:rPr>
        <w:t xml:space="preserve">4» </w:t>
      </w:r>
      <w:r>
        <w:rPr>
          <w:rFonts w:ascii="Times New Roman" w:hAnsi="Times New Roman" w:cs="Times New Roman"/>
          <w:sz w:val="26"/>
          <w:szCs w:val="26"/>
        </w:rPr>
        <w:t>г. Воркуты (40%)</w:t>
      </w:r>
      <w:r w:rsidRPr="00063B3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МОУ «Гимназия № 1» г. Воркуты (10%), </w:t>
      </w:r>
      <w:r w:rsidRPr="00063B39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>
        <w:rPr>
          <w:rFonts w:ascii="Times New Roman" w:hAnsi="Times New Roman" w:cs="Times New Roman"/>
          <w:sz w:val="26"/>
          <w:szCs w:val="26"/>
        </w:rPr>
        <w:t>№ 2</w:t>
      </w:r>
      <w:r w:rsidRPr="00063B3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 (40%).</w:t>
      </w:r>
    </w:p>
    <w:p w:rsidR="00680CC9" w:rsidRDefault="00680CC9" w:rsidP="00680CC9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</w:t>
      </w:r>
      <w:r w:rsidR="004C7DA0">
        <w:rPr>
          <w:rFonts w:ascii="Times New Roman" w:hAnsi="Times New Roman" w:cs="Times New Roman"/>
          <w:sz w:val="26"/>
          <w:szCs w:val="26"/>
        </w:rPr>
        <w:t xml:space="preserve"> прово</w:t>
      </w:r>
      <w:r>
        <w:rPr>
          <w:rFonts w:ascii="Times New Roman" w:hAnsi="Times New Roman" w:cs="Times New Roman"/>
          <w:sz w:val="26"/>
          <w:szCs w:val="26"/>
        </w:rPr>
        <w:t>дилась оценка функциональной грамотности в МБОУ «НШДС № 1» г. Воркуты, МАОУ «Прогимназия № 1» г. Воркуты,</w:t>
      </w:r>
      <w:r w:rsidR="004C7DA0" w:rsidRPr="004C7DA0">
        <w:rPr>
          <w:rFonts w:ascii="Times New Roman" w:hAnsi="Times New Roman" w:cs="Times New Roman"/>
          <w:sz w:val="26"/>
          <w:szCs w:val="26"/>
        </w:rPr>
        <w:t xml:space="preserve"> </w:t>
      </w:r>
      <w:r w:rsidR="004C7DA0" w:rsidRPr="00063B39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4C7DA0">
        <w:rPr>
          <w:rFonts w:ascii="Times New Roman" w:hAnsi="Times New Roman" w:cs="Times New Roman"/>
          <w:sz w:val="26"/>
          <w:szCs w:val="26"/>
        </w:rPr>
        <w:t>№ 40 с УИОП</w:t>
      </w:r>
      <w:r w:rsidR="004C7DA0" w:rsidRPr="00063B39">
        <w:rPr>
          <w:rFonts w:ascii="Times New Roman" w:hAnsi="Times New Roman" w:cs="Times New Roman"/>
          <w:sz w:val="26"/>
          <w:szCs w:val="26"/>
        </w:rPr>
        <w:t xml:space="preserve">» </w:t>
      </w:r>
      <w:r w:rsidR="004C7DA0">
        <w:rPr>
          <w:rFonts w:ascii="Times New Roman" w:hAnsi="Times New Roman" w:cs="Times New Roman"/>
          <w:sz w:val="26"/>
          <w:szCs w:val="26"/>
        </w:rPr>
        <w:t>г. Воркуты.</w:t>
      </w:r>
    </w:p>
    <w:p w:rsidR="00063B39" w:rsidRDefault="00012923" w:rsidP="0059588C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муниципалитету данный показатель ниже оптимального на </w:t>
      </w:r>
      <w:r w:rsidR="004C7DA0">
        <w:rPr>
          <w:rFonts w:ascii="Times New Roman" w:hAnsi="Times New Roman" w:cs="Times New Roman"/>
          <w:sz w:val="26"/>
          <w:szCs w:val="26"/>
        </w:rPr>
        <w:t>35,1</w:t>
      </w:r>
      <w:r>
        <w:rPr>
          <w:rFonts w:ascii="Times New Roman" w:hAnsi="Times New Roman" w:cs="Times New Roman"/>
          <w:sz w:val="26"/>
          <w:szCs w:val="26"/>
        </w:rPr>
        <w:t>% и составл</w:t>
      </w:r>
      <w:r w:rsidR="00266BC8">
        <w:rPr>
          <w:rFonts w:ascii="Times New Roman" w:hAnsi="Times New Roman" w:cs="Times New Roman"/>
          <w:sz w:val="26"/>
          <w:szCs w:val="26"/>
        </w:rPr>
        <w:t>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7DA0">
        <w:rPr>
          <w:rFonts w:ascii="Times New Roman" w:hAnsi="Times New Roman" w:cs="Times New Roman"/>
          <w:sz w:val="26"/>
          <w:szCs w:val="26"/>
        </w:rPr>
        <w:t>64,9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2E1752" w:rsidRDefault="002E1752" w:rsidP="002E1752">
      <w:pPr>
        <w:tabs>
          <w:tab w:val="left" w:pos="1218"/>
        </w:tabs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F8F80DF" wp14:editId="3F4FDBDB">
            <wp:extent cx="4235570" cy="2458529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601BB4" w:rsidRDefault="00266BC8" w:rsidP="00DC2A90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4.1.</w:t>
      </w:r>
      <w:r w:rsidR="00400B1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 П</w:t>
      </w:r>
      <w:r w:rsidR="00012923">
        <w:rPr>
          <w:rFonts w:ascii="Times New Roman" w:hAnsi="Times New Roman" w:cs="Times New Roman"/>
          <w:sz w:val="26"/>
          <w:szCs w:val="26"/>
        </w:rPr>
        <w:t>оказатель «Обеспечение проце</w:t>
      </w:r>
      <w:r w:rsidR="00012923" w:rsidRPr="00012923">
        <w:rPr>
          <w:rFonts w:ascii="Times New Roman" w:hAnsi="Times New Roman" w:cs="Times New Roman"/>
          <w:sz w:val="26"/>
          <w:szCs w:val="26"/>
        </w:rPr>
        <w:t>дур оценки качества</w:t>
      </w:r>
      <w:r w:rsidR="00012923">
        <w:rPr>
          <w:rFonts w:ascii="Times New Roman" w:hAnsi="Times New Roman" w:cs="Times New Roman"/>
          <w:sz w:val="26"/>
          <w:szCs w:val="26"/>
        </w:rPr>
        <w:t xml:space="preserve">» </w:t>
      </w:r>
      <w:r w:rsidR="006F1475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400B1E">
        <w:rPr>
          <w:rFonts w:ascii="Times New Roman" w:hAnsi="Times New Roman" w:cs="Times New Roman"/>
          <w:sz w:val="26"/>
          <w:szCs w:val="26"/>
        </w:rPr>
        <w:t>100</w:t>
      </w:r>
      <w:r w:rsidR="006F1475">
        <w:rPr>
          <w:rFonts w:ascii="Times New Roman" w:hAnsi="Times New Roman" w:cs="Times New Roman"/>
          <w:sz w:val="26"/>
          <w:szCs w:val="26"/>
        </w:rPr>
        <w:t>%</w:t>
      </w:r>
      <w:r w:rsidR="00400B1E">
        <w:rPr>
          <w:rFonts w:ascii="Times New Roman" w:hAnsi="Times New Roman" w:cs="Times New Roman"/>
          <w:sz w:val="26"/>
          <w:szCs w:val="26"/>
        </w:rPr>
        <w:t>,</w:t>
      </w:r>
      <w:r w:rsidR="006F1475">
        <w:rPr>
          <w:rFonts w:ascii="Times New Roman" w:hAnsi="Times New Roman" w:cs="Times New Roman"/>
          <w:sz w:val="26"/>
          <w:szCs w:val="26"/>
        </w:rPr>
        <w:t xml:space="preserve"> что </w:t>
      </w:r>
      <w:r w:rsidR="00400B1E">
        <w:rPr>
          <w:rFonts w:ascii="Times New Roman" w:hAnsi="Times New Roman" w:cs="Times New Roman"/>
          <w:sz w:val="26"/>
          <w:szCs w:val="26"/>
        </w:rPr>
        <w:t>выше показателя 2021 года (94,1%)</w:t>
      </w:r>
      <w:r w:rsidR="006F1475">
        <w:rPr>
          <w:rFonts w:ascii="Times New Roman" w:hAnsi="Times New Roman" w:cs="Times New Roman"/>
          <w:sz w:val="26"/>
          <w:szCs w:val="26"/>
        </w:rPr>
        <w:t xml:space="preserve"> на 5,9%</w:t>
      </w:r>
      <w:r w:rsidR="00012923">
        <w:rPr>
          <w:rFonts w:ascii="Times New Roman" w:hAnsi="Times New Roman" w:cs="Times New Roman"/>
          <w:sz w:val="26"/>
          <w:szCs w:val="26"/>
        </w:rPr>
        <w:t>.</w:t>
      </w:r>
    </w:p>
    <w:p w:rsidR="00601BB4" w:rsidRDefault="00400B1E" w:rsidP="00400B1E">
      <w:pPr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4.1.9</w:t>
      </w:r>
      <w:r w:rsidR="00266BC8">
        <w:rPr>
          <w:rFonts w:ascii="Times New Roman" w:hAnsi="Times New Roman" w:cs="Times New Roman"/>
          <w:sz w:val="26"/>
          <w:szCs w:val="26"/>
        </w:rPr>
        <w:t>. </w:t>
      </w:r>
      <w:r w:rsidR="00012923">
        <w:rPr>
          <w:rFonts w:ascii="Times New Roman" w:hAnsi="Times New Roman" w:cs="Times New Roman"/>
          <w:sz w:val="26"/>
          <w:szCs w:val="26"/>
        </w:rPr>
        <w:t>Показатель «Обеспечение объективности Всероссийской олимпиады школ</w:t>
      </w:r>
      <w:r w:rsidR="00012923">
        <w:rPr>
          <w:rFonts w:ascii="Times New Roman" w:hAnsi="Times New Roman" w:cs="Times New Roman"/>
          <w:sz w:val="26"/>
          <w:szCs w:val="26"/>
        </w:rPr>
        <w:t>ь</w:t>
      </w:r>
      <w:r w:rsidR="00012923" w:rsidRPr="00012923">
        <w:rPr>
          <w:rFonts w:ascii="Times New Roman" w:hAnsi="Times New Roman" w:cs="Times New Roman"/>
          <w:sz w:val="26"/>
          <w:szCs w:val="26"/>
        </w:rPr>
        <w:t>ников</w:t>
      </w:r>
      <w:r w:rsidR="00012923">
        <w:rPr>
          <w:rFonts w:ascii="Times New Roman" w:hAnsi="Times New Roman" w:cs="Times New Roman"/>
          <w:sz w:val="26"/>
          <w:szCs w:val="26"/>
        </w:rPr>
        <w:t xml:space="preserve">»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>
        <w:rPr>
          <w:rFonts w:ascii="Times New Roman" w:hAnsi="Times New Roman" w:cs="Times New Roman"/>
          <w:sz w:val="26"/>
          <w:szCs w:val="26"/>
        </w:rPr>
        <w:t>100%.</w:t>
      </w:r>
    </w:p>
    <w:p w:rsidR="004E3A7E" w:rsidRDefault="004E3A7E" w:rsidP="004E3A7E">
      <w:pPr>
        <w:tabs>
          <w:tab w:val="left" w:pos="0"/>
        </w:tabs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3A7E">
        <w:rPr>
          <w:rFonts w:ascii="Times New Roman" w:hAnsi="Times New Roman" w:cs="Times New Roman"/>
          <w:b/>
          <w:sz w:val="26"/>
          <w:szCs w:val="26"/>
        </w:rPr>
        <w:t>4.2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C61650">
        <w:rPr>
          <w:rFonts w:ascii="Times New Roman" w:hAnsi="Times New Roman" w:cs="Times New Roman"/>
          <w:b/>
          <w:sz w:val="26"/>
          <w:szCs w:val="26"/>
        </w:rPr>
        <w:t> </w:t>
      </w:r>
      <w:r w:rsidRPr="004E3A7E">
        <w:rPr>
          <w:rFonts w:ascii="Times New Roman" w:hAnsi="Times New Roman" w:cs="Times New Roman"/>
          <w:b/>
          <w:sz w:val="26"/>
          <w:szCs w:val="26"/>
        </w:rPr>
        <w:t xml:space="preserve">Результаты аттестации </w:t>
      </w:r>
      <w:proofErr w:type="gramStart"/>
      <w:r w:rsidRPr="004E3A7E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4E3A7E">
        <w:rPr>
          <w:rFonts w:ascii="Times New Roman" w:hAnsi="Times New Roman" w:cs="Times New Roman"/>
          <w:b/>
          <w:sz w:val="26"/>
          <w:szCs w:val="26"/>
        </w:rPr>
        <w:t xml:space="preserve"> по образовательным программам о</w:t>
      </w:r>
      <w:r w:rsidRPr="004E3A7E">
        <w:rPr>
          <w:rFonts w:ascii="Times New Roman" w:hAnsi="Times New Roman" w:cs="Times New Roman"/>
          <w:b/>
          <w:sz w:val="26"/>
          <w:szCs w:val="26"/>
        </w:rPr>
        <w:t>с</w:t>
      </w:r>
      <w:r w:rsidRPr="004E3A7E">
        <w:rPr>
          <w:rFonts w:ascii="Times New Roman" w:hAnsi="Times New Roman" w:cs="Times New Roman"/>
          <w:b/>
          <w:sz w:val="26"/>
          <w:szCs w:val="26"/>
        </w:rPr>
        <w:t>новного общего образования и среднего общего образования</w:t>
      </w:r>
    </w:p>
    <w:p w:rsidR="00D84286" w:rsidRDefault="00812EB0" w:rsidP="00BE256E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4.2.1. </w:t>
      </w:r>
      <w:r w:rsidR="00AC047F">
        <w:rPr>
          <w:rFonts w:ascii="Times New Roman" w:hAnsi="Times New Roman" w:cs="Times New Roman"/>
          <w:sz w:val="26"/>
          <w:szCs w:val="26"/>
        </w:rPr>
        <w:t>Показатель </w:t>
      </w:r>
      <w:r w:rsidR="004E3A7E" w:rsidRPr="00EE28BC">
        <w:rPr>
          <w:rFonts w:ascii="Times New Roman" w:hAnsi="Times New Roman" w:cs="Times New Roman"/>
          <w:b/>
          <w:sz w:val="26"/>
          <w:szCs w:val="26"/>
        </w:rPr>
        <w:t>«</w:t>
      </w:r>
      <w:r w:rsidR="004E3A7E" w:rsidRPr="00EE28BC">
        <w:rPr>
          <w:rFonts w:ascii="Times New Roman" w:hAnsi="Times New Roman" w:cs="Times New Roman"/>
          <w:sz w:val="26"/>
          <w:szCs w:val="26"/>
        </w:rPr>
        <w:t>Удельный вес численности выпускников, освоивших образов</w:t>
      </w:r>
      <w:r w:rsidR="004E3A7E" w:rsidRPr="00EE28BC">
        <w:rPr>
          <w:rFonts w:ascii="Times New Roman" w:hAnsi="Times New Roman" w:cs="Times New Roman"/>
          <w:sz w:val="26"/>
          <w:szCs w:val="26"/>
        </w:rPr>
        <w:t>а</w:t>
      </w:r>
      <w:r w:rsidR="004E3A7E" w:rsidRPr="00EE28BC">
        <w:rPr>
          <w:rFonts w:ascii="Times New Roman" w:hAnsi="Times New Roman" w:cs="Times New Roman"/>
          <w:sz w:val="26"/>
          <w:szCs w:val="26"/>
        </w:rPr>
        <w:t xml:space="preserve">тельные программы среднего общего образования, получивших количество баллов по ЕГЭ </w:t>
      </w:r>
      <w:r w:rsidR="004E3A7E" w:rsidRPr="00EE28BC">
        <w:rPr>
          <w:rFonts w:ascii="Times New Roman" w:hAnsi="Times New Roman" w:cs="Times New Roman"/>
          <w:i/>
          <w:sz w:val="26"/>
          <w:szCs w:val="26"/>
        </w:rPr>
        <w:t>ниже минимального</w:t>
      </w:r>
      <w:r w:rsidR="004E3A7E" w:rsidRPr="00EE28BC">
        <w:rPr>
          <w:rFonts w:ascii="Times New Roman" w:hAnsi="Times New Roman" w:cs="Times New Roman"/>
          <w:sz w:val="26"/>
          <w:szCs w:val="26"/>
        </w:rPr>
        <w:t>, в общей численности выпускников, освоивших образовательные пр</w:t>
      </w:r>
      <w:r w:rsidR="004E3A7E" w:rsidRPr="00EE28BC">
        <w:rPr>
          <w:rFonts w:ascii="Times New Roman" w:hAnsi="Times New Roman" w:cs="Times New Roman"/>
          <w:sz w:val="26"/>
          <w:szCs w:val="26"/>
        </w:rPr>
        <w:t>о</w:t>
      </w:r>
      <w:r w:rsidR="004E3A7E" w:rsidRPr="00EE28BC">
        <w:rPr>
          <w:rFonts w:ascii="Times New Roman" w:hAnsi="Times New Roman" w:cs="Times New Roman"/>
          <w:sz w:val="26"/>
          <w:szCs w:val="26"/>
        </w:rPr>
        <w:t xml:space="preserve">граммы среднего общего образования, сдававших ЕГЭ по всем предметам учебного плана» </w:t>
      </w:r>
      <w:r w:rsidR="00C61650">
        <w:rPr>
          <w:rFonts w:ascii="Times New Roman" w:hAnsi="Times New Roman" w:cs="Times New Roman"/>
          <w:sz w:val="26"/>
          <w:szCs w:val="26"/>
        </w:rPr>
        <w:t xml:space="preserve">ниже оптимального и составляет </w:t>
      </w:r>
      <w:r w:rsidR="004E3A7E" w:rsidRPr="00EE28BC">
        <w:rPr>
          <w:rFonts w:ascii="Times New Roman" w:hAnsi="Times New Roman" w:cs="Times New Roman"/>
          <w:sz w:val="26"/>
          <w:szCs w:val="26"/>
        </w:rPr>
        <w:t xml:space="preserve">по муниципалитету </w:t>
      </w:r>
      <w:r w:rsidR="00F94333" w:rsidRPr="00EE28BC">
        <w:rPr>
          <w:rFonts w:ascii="Times New Roman" w:hAnsi="Times New Roman" w:cs="Times New Roman"/>
          <w:sz w:val="26"/>
          <w:szCs w:val="26"/>
        </w:rPr>
        <w:t>–</w:t>
      </w:r>
      <w:r w:rsidR="004E3A7E" w:rsidRPr="00EE28BC">
        <w:rPr>
          <w:rFonts w:ascii="Times New Roman" w:hAnsi="Times New Roman" w:cs="Times New Roman"/>
          <w:sz w:val="26"/>
          <w:szCs w:val="26"/>
        </w:rPr>
        <w:t xml:space="preserve"> </w:t>
      </w:r>
      <w:r w:rsidR="00400B1E">
        <w:rPr>
          <w:rFonts w:ascii="Times New Roman" w:hAnsi="Times New Roman" w:cs="Times New Roman"/>
          <w:sz w:val="26"/>
          <w:szCs w:val="26"/>
        </w:rPr>
        <w:t>30,8</w:t>
      </w:r>
      <w:r w:rsidR="004E3A7E" w:rsidRPr="00EE28BC">
        <w:rPr>
          <w:rFonts w:ascii="Times New Roman" w:hAnsi="Times New Roman" w:cs="Times New Roman"/>
          <w:sz w:val="26"/>
          <w:szCs w:val="26"/>
        </w:rPr>
        <w:t>%,</w:t>
      </w:r>
      <w:r w:rsidR="003B6321" w:rsidRPr="00EE28BC">
        <w:rPr>
          <w:rFonts w:ascii="Times New Roman" w:hAnsi="Times New Roman" w:cs="Times New Roman"/>
          <w:sz w:val="26"/>
          <w:szCs w:val="26"/>
        </w:rPr>
        <w:t xml:space="preserve"> что</w:t>
      </w:r>
      <w:r w:rsidR="004E3A7E">
        <w:rPr>
          <w:rFonts w:ascii="Times New Roman" w:hAnsi="Times New Roman" w:cs="Times New Roman"/>
          <w:sz w:val="26"/>
          <w:szCs w:val="26"/>
        </w:rPr>
        <w:t xml:space="preserve"> на </w:t>
      </w:r>
      <w:r w:rsidR="00400B1E">
        <w:rPr>
          <w:rFonts w:ascii="Times New Roman" w:hAnsi="Times New Roman" w:cs="Times New Roman"/>
          <w:sz w:val="26"/>
          <w:szCs w:val="26"/>
        </w:rPr>
        <w:t>15,7</w:t>
      </w:r>
      <w:r w:rsidR="004E3A7E">
        <w:rPr>
          <w:rFonts w:ascii="Times New Roman" w:hAnsi="Times New Roman" w:cs="Times New Roman"/>
          <w:sz w:val="26"/>
          <w:szCs w:val="26"/>
        </w:rPr>
        <w:t xml:space="preserve">% </w:t>
      </w:r>
      <w:r w:rsidR="00400B1E">
        <w:rPr>
          <w:rFonts w:ascii="Times New Roman" w:hAnsi="Times New Roman" w:cs="Times New Roman"/>
          <w:sz w:val="26"/>
          <w:szCs w:val="26"/>
        </w:rPr>
        <w:t>хуж</w:t>
      </w:r>
      <w:r w:rsidR="00F94333">
        <w:rPr>
          <w:rFonts w:ascii="Times New Roman" w:hAnsi="Times New Roman" w:cs="Times New Roman"/>
          <w:sz w:val="26"/>
          <w:szCs w:val="26"/>
        </w:rPr>
        <w:t>е показат</w:t>
      </w:r>
      <w:r w:rsidR="00F94333">
        <w:rPr>
          <w:rFonts w:ascii="Times New Roman" w:hAnsi="Times New Roman" w:cs="Times New Roman"/>
          <w:sz w:val="26"/>
          <w:szCs w:val="26"/>
        </w:rPr>
        <w:t>е</w:t>
      </w:r>
      <w:r w:rsidR="00F94333">
        <w:rPr>
          <w:rFonts w:ascii="Times New Roman" w:hAnsi="Times New Roman" w:cs="Times New Roman"/>
          <w:sz w:val="26"/>
          <w:szCs w:val="26"/>
        </w:rPr>
        <w:t>ля 202</w:t>
      </w:r>
      <w:r w:rsidR="00400B1E">
        <w:rPr>
          <w:rFonts w:ascii="Times New Roman" w:hAnsi="Times New Roman" w:cs="Times New Roman"/>
          <w:sz w:val="26"/>
          <w:szCs w:val="26"/>
        </w:rPr>
        <w:t>1</w:t>
      </w:r>
      <w:r w:rsidR="00F94333">
        <w:rPr>
          <w:rFonts w:ascii="Times New Roman" w:hAnsi="Times New Roman" w:cs="Times New Roman"/>
          <w:sz w:val="26"/>
          <w:szCs w:val="26"/>
        </w:rPr>
        <w:t xml:space="preserve"> года (</w:t>
      </w:r>
      <w:r w:rsidR="00400B1E">
        <w:rPr>
          <w:rFonts w:ascii="Times New Roman" w:hAnsi="Times New Roman" w:cs="Times New Roman"/>
          <w:sz w:val="26"/>
          <w:szCs w:val="26"/>
        </w:rPr>
        <w:t>15,1</w:t>
      </w:r>
      <w:r w:rsidR="00F94333">
        <w:rPr>
          <w:rFonts w:ascii="Times New Roman" w:hAnsi="Times New Roman" w:cs="Times New Roman"/>
          <w:sz w:val="26"/>
          <w:szCs w:val="26"/>
        </w:rPr>
        <w:t>%)</w:t>
      </w:r>
      <w:r w:rsidR="00BE256E">
        <w:rPr>
          <w:rFonts w:ascii="Times New Roman" w:hAnsi="Times New Roman" w:cs="Times New Roman"/>
          <w:sz w:val="26"/>
          <w:szCs w:val="26"/>
        </w:rPr>
        <w:t>.</w:t>
      </w:r>
    </w:p>
    <w:p w:rsidR="003473A5" w:rsidRDefault="003B6321" w:rsidP="00BE256E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Нет выпускников, </w:t>
      </w:r>
      <w:r w:rsidRPr="004E3A7E">
        <w:rPr>
          <w:rFonts w:ascii="Times New Roman" w:hAnsi="Times New Roman" w:cs="Times New Roman"/>
          <w:sz w:val="26"/>
          <w:szCs w:val="26"/>
        </w:rPr>
        <w:t>получивших количест</w:t>
      </w:r>
      <w:r>
        <w:rPr>
          <w:rFonts w:ascii="Times New Roman" w:hAnsi="Times New Roman" w:cs="Times New Roman"/>
          <w:sz w:val="26"/>
          <w:szCs w:val="26"/>
        </w:rPr>
        <w:t xml:space="preserve">во баллов </w:t>
      </w:r>
      <w:r w:rsidR="00C6165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ЕГЭ </w:t>
      </w:r>
      <w:r w:rsidRPr="00F94333">
        <w:rPr>
          <w:rFonts w:ascii="Times New Roman" w:hAnsi="Times New Roman" w:cs="Times New Roman"/>
          <w:i/>
          <w:sz w:val="26"/>
          <w:szCs w:val="26"/>
        </w:rPr>
        <w:t>ниже минимального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3A7E">
        <w:rPr>
          <w:rFonts w:ascii="Times New Roman" w:hAnsi="Times New Roman" w:cs="Times New Roman"/>
          <w:sz w:val="26"/>
          <w:szCs w:val="26"/>
        </w:rPr>
        <w:t xml:space="preserve">в </w:t>
      </w:r>
      <w:r w:rsidR="003473A5">
        <w:rPr>
          <w:rFonts w:ascii="Times New Roman" w:hAnsi="Times New Roman" w:cs="Times New Roman"/>
          <w:sz w:val="26"/>
          <w:szCs w:val="26"/>
        </w:rPr>
        <w:t>МОУ «СОШ № 23» г. Воркуты,</w:t>
      </w:r>
      <w:r w:rsidR="003473A5" w:rsidRPr="003473A5">
        <w:rPr>
          <w:rFonts w:ascii="Times New Roman" w:hAnsi="Times New Roman" w:cs="Times New Roman"/>
          <w:sz w:val="26"/>
          <w:szCs w:val="26"/>
        </w:rPr>
        <w:t xml:space="preserve"> </w:t>
      </w:r>
      <w:r w:rsidR="003473A5">
        <w:rPr>
          <w:rFonts w:ascii="Times New Roman" w:hAnsi="Times New Roman" w:cs="Times New Roman"/>
          <w:sz w:val="26"/>
          <w:szCs w:val="26"/>
        </w:rPr>
        <w:t>МОУ «СОШ № </w:t>
      </w:r>
      <w:r w:rsidR="003473A5" w:rsidRPr="00F94333">
        <w:rPr>
          <w:rFonts w:ascii="Times New Roman" w:hAnsi="Times New Roman" w:cs="Times New Roman"/>
          <w:sz w:val="26"/>
          <w:szCs w:val="26"/>
        </w:rPr>
        <w:t>3</w:t>
      </w:r>
      <w:r w:rsidR="003473A5">
        <w:rPr>
          <w:rFonts w:ascii="Times New Roman" w:hAnsi="Times New Roman" w:cs="Times New Roman"/>
          <w:sz w:val="26"/>
          <w:szCs w:val="26"/>
        </w:rPr>
        <w:t>5 с УИОП</w:t>
      </w:r>
      <w:r w:rsidR="003473A5" w:rsidRPr="00F94333">
        <w:rPr>
          <w:rFonts w:ascii="Times New Roman" w:hAnsi="Times New Roman" w:cs="Times New Roman"/>
          <w:sz w:val="26"/>
          <w:szCs w:val="26"/>
        </w:rPr>
        <w:t xml:space="preserve">» </w:t>
      </w:r>
      <w:r w:rsidR="003473A5">
        <w:rPr>
          <w:rFonts w:ascii="Times New Roman" w:hAnsi="Times New Roman" w:cs="Times New Roman"/>
          <w:sz w:val="26"/>
          <w:szCs w:val="26"/>
        </w:rPr>
        <w:t>г. Воркуты,</w:t>
      </w:r>
      <w:r w:rsidR="003473A5" w:rsidRPr="003473A5">
        <w:rPr>
          <w:rFonts w:ascii="Times New Roman" w:hAnsi="Times New Roman" w:cs="Times New Roman"/>
          <w:sz w:val="26"/>
          <w:szCs w:val="26"/>
        </w:rPr>
        <w:t xml:space="preserve"> </w:t>
      </w:r>
      <w:r w:rsidR="003473A5" w:rsidRPr="00F94333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3473A5">
        <w:rPr>
          <w:rFonts w:ascii="Times New Roman" w:hAnsi="Times New Roman" w:cs="Times New Roman"/>
          <w:sz w:val="26"/>
          <w:szCs w:val="26"/>
        </w:rPr>
        <w:t>№ 4</w:t>
      </w:r>
      <w:r w:rsidR="003473A5" w:rsidRPr="00F94333">
        <w:rPr>
          <w:rFonts w:ascii="Times New Roman" w:hAnsi="Times New Roman" w:cs="Times New Roman"/>
          <w:sz w:val="26"/>
          <w:szCs w:val="26"/>
        </w:rPr>
        <w:t xml:space="preserve">4» </w:t>
      </w:r>
      <w:r w:rsidR="003473A5">
        <w:rPr>
          <w:rFonts w:ascii="Times New Roman" w:hAnsi="Times New Roman" w:cs="Times New Roman"/>
          <w:sz w:val="26"/>
          <w:szCs w:val="26"/>
        </w:rPr>
        <w:t xml:space="preserve">г. Воркуты, </w:t>
      </w:r>
      <w:r w:rsidR="003473A5" w:rsidRPr="00F94333">
        <w:rPr>
          <w:rFonts w:ascii="Times New Roman" w:hAnsi="Times New Roman" w:cs="Times New Roman"/>
          <w:sz w:val="26"/>
          <w:szCs w:val="26"/>
        </w:rPr>
        <w:t>МОУ «</w:t>
      </w:r>
      <w:r w:rsidR="003473A5">
        <w:rPr>
          <w:rFonts w:ascii="Times New Roman" w:hAnsi="Times New Roman" w:cs="Times New Roman"/>
          <w:sz w:val="26"/>
          <w:szCs w:val="26"/>
        </w:rPr>
        <w:t>Гимназия</w:t>
      </w:r>
      <w:r w:rsidR="003473A5" w:rsidRPr="00F94333">
        <w:rPr>
          <w:rFonts w:ascii="Times New Roman" w:hAnsi="Times New Roman" w:cs="Times New Roman"/>
          <w:sz w:val="26"/>
          <w:szCs w:val="26"/>
        </w:rPr>
        <w:t xml:space="preserve"> </w:t>
      </w:r>
      <w:r w:rsidR="003473A5">
        <w:rPr>
          <w:rFonts w:ascii="Times New Roman" w:hAnsi="Times New Roman" w:cs="Times New Roman"/>
          <w:sz w:val="26"/>
          <w:szCs w:val="26"/>
        </w:rPr>
        <w:t>№ 1</w:t>
      </w:r>
      <w:r w:rsidR="003473A5" w:rsidRPr="00F94333">
        <w:rPr>
          <w:rFonts w:ascii="Times New Roman" w:hAnsi="Times New Roman" w:cs="Times New Roman"/>
          <w:sz w:val="26"/>
          <w:szCs w:val="26"/>
        </w:rPr>
        <w:t xml:space="preserve">» </w:t>
      </w:r>
      <w:r w:rsidR="003473A5">
        <w:rPr>
          <w:rFonts w:ascii="Times New Roman" w:hAnsi="Times New Roman" w:cs="Times New Roman"/>
          <w:sz w:val="26"/>
          <w:szCs w:val="26"/>
        </w:rPr>
        <w:t>г. Воркуты.</w:t>
      </w:r>
    </w:p>
    <w:p w:rsidR="003473A5" w:rsidRDefault="003473A5" w:rsidP="003473A5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Ниже оптимального и ниже муниципального показатель в 9-ти ОУ: </w:t>
      </w:r>
      <w:proofErr w:type="gramStart"/>
      <w:r w:rsidRPr="00F94333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12</w:t>
      </w:r>
      <w:r w:rsidRPr="00F943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Воркуты, МОУ «СОШ № 13» г. Воркуты, МОУ «СОШ № 14</w:t>
      </w:r>
      <w:r w:rsidRPr="00F943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г. Воркуты, </w:t>
      </w:r>
      <w:r w:rsidRPr="00F94333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F9433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943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Воркуты, МОУ «СОШ № </w:t>
      </w:r>
      <w:r w:rsidRPr="00F9433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9 им. Г.А. Чернова</w:t>
      </w:r>
      <w:r w:rsidRPr="00F943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Воркуты, МОУ «СОШ № 40 с УИОП</w:t>
      </w:r>
      <w:r w:rsidRPr="00F943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Воркуты,</w:t>
      </w:r>
      <w:r w:rsidRPr="00F94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МОУ «СОШ № 42» г. Воркуты, </w:t>
      </w:r>
      <w:r w:rsidRPr="00F94333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>
        <w:rPr>
          <w:rFonts w:ascii="Times New Roman" w:hAnsi="Times New Roman" w:cs="Times New Roman"/>
          <w:sz w:val="26"/>
          <w:szCs w:val="26"/>
        </w:rPr>
        <w:t>№ 2</w:t>
      </w:r>
      <w:r w:rsidRPr="00F943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Воркуты, МОУ «Гимназия № 6» г. Воркуты.</w:t>
      </w:r>
      <w:proofErr w:type="gramEnd"/>
    </w:p>
    <w:p w:rsidR="004E3A7E" w:rsidRPr="00DC2A90" w:rsidRDefault="00F94333" w:rsidP="00DC2A90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F94333">
        <w:rPr>
          <w:rFonts w:ascii="Times New Roman" w:hAnsi="Times New Roman" w:cs="Times New Roman"/>
          <w:sz w:val="26"/>
          <w:szCs w:val="26"/>
        </w:rPr>
        <w:t>ет 11 классов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F94333">
        <w:rPr>
          <w:rFonts w:ascii="Times New Roman" w:hAnsi="Times New Roman" w:cs="Times New Roman"/>
          <w:sz w:val="26"/>
          <w:szCs w:val="26"/>
        </w:rPr>
        <w:t xml:space="preserve">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F94333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F94333">
        <w:rPr>
          <w:rFonts w:ascii="Times New Roman" w:hAnsi="Times New Roman" w:cs="Times New Roman"/>
          <w:sz w:val="26"/>
          <w:szCs w:val="26"/>
        </w:rPr>
        <w:t xml:space="preserve">, 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F94333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</w:t>
      </w:r>
      <w:r w:rsidR="008E4FA8" w:rsidRPr="00DC2A90">
        <w:rPr>
          <w:rFonts w:ascii="Times New Roman" w:hAnsi="Times New Roman" w:cs="Times New Roman"/>
          <w:sz w:val="26"/>
          <w:szCs w:val="26"/>
        </w:rPr>
        <w:t>Воркуты</w:t>
      </w:r>
      <w:r w:rsidRPr="00DC2A90"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 w:rsidRPr="00DC2A90">
        <w:rPr>
          <w:rFonts w:ascii="Times New Roman" w:hAnsi="Times New Roman" w:cs="Times New Roman"/>
          <w:sz w:val="26"/>
          <w:szCs w:val="26"/>
        </w:rPr>
        <w:t>№ </w:t>
      </w:r>
      <w:r w:rsidRPr="00DC2A90">
        <w:rPr>
          <w:rFonts w:ascii="Times New Roman" w:hAnsi="Times New Roman" w:cs="Times New Roman"/>
          <w:sz w:val="26"/>
          <w:szCs w:val="26"/>
        </w:rPr>
        <w:t xml:space="preserve">43» </w:t>
      </w:r>
      <w:r w:rsidR="008E4FA8" w:rsidRPr="00DC2A90">
        <w:rPr>
          <w:rFonts w:ascii="Times New Roman" w:hAnsi="Times New Roman" w:cs="Times New Roman"/>
          <w:sz w:val="26"/>
          <w:szCs w:val="26"/>
        </w:rPr>
        <w:t>г. Воркуты</w:t>
      </w:r>
      <w:r w:rsidRPr="00DC2A9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4286" w:rsidRPr="00DC2A90" w:rsidRDefault="00AC047F" w:rsidP="00DC2A90">
      <w:pPr>
        <w:tabs>
          <w:tab w:val="left" w:pos="0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A90">
        <w:rPr>
          <w:rFonts w:ascii="Times New Roman" w:hAnsi="Times New Roman" w:cs="Times New Roman"/>
          <w:sz w:val="26"/>
          <w:szCs w:val="26"/>
        </w:rPr>
        <w:t>4.2.2. </w:t>
      </w:r>
      <w:r w:rsidR="00F94333" w:rsidRPr="00DC2A90">
        <w:rPr>
          <w:rFonts w:ascii="Times New Roman" w:hAnsi="Times New Roman" w:cs="Times New Roman"/>
          <w:sz w:val="26"/>
          <w:szCs w:val="26"/>
        </w:rPr>
        <w:t>Показатель «Удельный вес численности выпускников, освоивших образов</w:t>
      </w:r>
      <w:r w:rsidR="00F94333" w:rsidRPr="00DC2A90">
        <w:rPr>
          <w:rFonts w:ascii="Times New Roman" w:hAnsi="Times New Roman" w:cs="Times New Roman"/>
          <w:sz w:val="26"/>
          <w:szCs w:val="26"/>
        </w:rPr>
        <w:t>а</w:t>
      </w:r>
      <w:r w:rsidR="00F94333" w:rsidRPr="00DC2A90">
        <w:rPr>
          <w:rFonts w:ascii="Times New Roman" w:hAnsi="Times New Roman" w:cs="Times New Roman"/>
          <w:sz w:val="26"/>
          <w:szCs w:val="26"/>
        </w:rPr>
        <w:t xml:space="preserve">тельные программы основного общего образования, получивших количество баллов по ОГЭ </w:t>
      </w:r>
      <w:r w:rsidR="00F94333" w:rsidRPr="00DC2A90">
        <w:rPr>
          <w:rFonts w:ascii="Times New Roman" w:hAnsi="Times New Roman" w:cs="Times New Roman"/>
          <w:i/>
          <w:sz w:val="26"/>
          <w:szCs w:val="26"/>
        </w:rPr>
        <w:t>ниже минимального</w:t>
      </w:r>
      <w:r w:rsidR="00F94333" w:rsidRPr="00DC2A90">
        <w:rPr>
          <w:rFonts w:ascii="Times New Roman" w:hAnsi="Times New Roman" w:cs="Times New Roman"/>
          <w:sz w:val="26"/>
          <w:szCs w:val="26"/>
        </w:rPr>
        <w:t xml:space="preserve">, в общей численности выпускников, освоивших образовательные программы основного общего образования, сдававших ОГЭ по всем предметам учебного плана» </w:t>
      </w:r>
      <w:r w:rsidR="000F4C74" w:rsidRPr="00DC2A90">
        <w:rPr>
          <w:rFonts w:ascii="Times New Roman" w:hAnsi="Times New Roman" w:cs="Times New Roman"/>
          <w:sz w:val="26"/>
          <w:szCs w:val="26"/>
        </w:rPr>
        <w:t>не достиг по муниципалитету оптимального уровня (0%)</w:t>
      </w:r>
      <w:r w:rsidR="00905014" w:rsidRPr="00DC2A90">
        <w:rPr>
          <w:rFonts w:ascii="Times New Roman" w:hAnsi="Times New Roman" w:cs="Times New Roman"/>
          <w:sz w:val="26"/>
          <w:szCs w:val="26"/>
        </w:rPr>
        <w:t xml:space="preserve"> и</w:t>
      </w:r>
      <w:r w:rsidR="000F4C74" w:rsidRPr="00DC2A90">
        <w:rPr>
          <w:rFonts w:ascii="Times New Roman" w:hAnsi="Times New Roman" w:cs="Times New Roman"/>
          <w:sz w:val="26"/>
          <w:szCs w:val="26"/>
        </w:rPr>
        <w:t xml:space="preserve"> </w:t>
      </w:r>
      <w:r w:rsidR="00BE256E" w:rsidRPr="00DC2A90">
        <w:rPr>
          <w:rFonts w:ascii="Times New Roman" w:hAnsi="Times New Roman" w:cs="Times New Roman"/>
          <w:sz w:val="26"/>
          <w:szCs w:val="26"/>
        </w:rPr>
        <w:t>составляет 0,1%.</w:t>
      </w:r>
    </w:p>
    <w:p w:rsidR="00D84286" w:rsidRPr="00DC2A90" w:rsidRDefault="000F4C74" w:rsidP="00DC2A90">
      <w:pPr>
        <w:tabs>
          <w:tab w:val="left" w:pos="0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2A90">
        <w:rPr>
          <w:rFonts w:ascii="Times New Roman" w:hAnsi="Times New Roman" w:cs="Times New Roman"/>
          <w:sz w:val="26"/>
          <w:szCs w:val="26"/>
        </w:rPr>
        <w:t>Не достигнут</w:t>
      </w:r>
      <w:proofErr w:type="gramEnd"/>
      <w:r w:rsidRPr="00DC2A90">
        <w:rPr>
          <w:rFonts w:ascii="Times New Roman" w:hAnsi="Times New Roman" w:cs="Times New Roman"/>
          <w:sz w:val="26"/>
          <w:szCs w:val="26"/>
        </w:rPr>
        <w:t xml:space="preserve"> оптимальный показатель в МОУ «СОШ </w:t>
      </w:r>
      <w:r w:rsidR="00DA66D4" w:rsidRPr="00DC2A90">
        <w:rPr>
          <w:rFonts w:ascii="Times New Roman" w:hAnsi="Times New Roman" w:cs="Times New Roman"/>
          <w:sz w:val="26"/>
          <w:szCs w:val="26"/>
        </w:rPr>
        <w:t>№ </w:t>
      </w:r>
      <w:r w:rsidRPr="00DC2A90">
        <w:rPr>
          <w:rFonts w:ascii="Times New Roman" w:hAnsi="Times New Roman" w:cs="Times New Roman"/>
          <w:sz w:val="26"/>
          <w:szCs w:val="26"/>
        </w:rPr>
        <w:t>1</w:t>
      </w:r>
      <w:r w:rsidR="00695960" w:rsidRPr="00DC2A90">
        <w:rPr>
          <w:rFonts w:ascii="Times New Roman" w:hAnsi="Times New Roman" w:cs="Times New Roman"/>
          <w:sz w:val="26"/>
          <w:szCs w:val="26"/>
        </w:rPr>
        <w:t>3</w:t>
      </w:r>
      <w:r w:rsidRPr="00DC2A90">
        <w:rPr>
          <w:rFonts w:ascii="Times New Roman" w:hAnsi="Times New Roman" w:cs="Times New Roman"/>
          <w:sz w:val="26"/>
          <w:szCs w:val="26"/>
        </w:rPr>
        <w:t xml:space="preserve">» </w:t>
      </w:r>
      <w:r w:rsidR="008E4FA8" w:rsidRPr="00DC2A90">
        <w:rPr>
          <w:rFonts w:ascii="Times New Roman" w:hAnsi="Times New Roman" w:cs="Times New Roman"/>
          <w:sz w:val="26"/>
          <w:szCs w:val="26"/>
        </w:rPr>
        <w:t>г. Воркуты</w:t>
      </w:r>
      <w:r w:rsidRPr="00DC2A90">
        <w:rPr>
          <w:rFonts w:ascii="Times New Roman" w:hAnsi="Times New Roman" w:cs="Times New Roman"/>
          <w:sz w:val="26"/>
          <w:szCs w:val="26"/>
        </w:rPr>
        <w:t xml:space="preserve"> (</w:t>
      </w:r>
      <w:r w:rsidR="00695960" w:rsidRPr="00DC2A90">
        <w:rPr>
          <w:rFonts w:ascii="Times New Roman" w:hAnsi="Times New Roman" w:cs="Times New Roman"/>
          <w:sz w:val="26"/>
          <w:szCs w:val="26"/>
        </w:rPr>
        <w:t>1,5</w:t>
      </w:r>
      <w:r w:rsidRPr="00DC2A90">
        <w:rPr>
          <w:rFonts w:ascii="Times New Roman" w:hAnsi="Times New Roman" w:cs="Times New Roman"/>
          <w:sz w:val="26"/>
          <w:szCs w:val="26"/>
        </w:rPr>
        <w:t>%).</w:t>
      </w:r>
    </w:p>
    <w:p w:rsidR="004E3A7E" w:rsidRDefault="00812EB0" w:rsidP="00D84286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21623">
        <w:rPr>
          <w:rFonts w:ascii="Times New Roman" w:hAnsi="Times New Roman" w:cs="Times New Roman"/>
          <w:sz w:val="26"/>
          <w:szCs w:val="26"/>
        </w:rPr>
        <w:t xml:space="preserve">ет </w:t>
      </w:r>
      <w:r>
        <w:rPr>
          <w:rFonts w:ascii="Times New Roman" w:hAnsi="Times New Roman" w:cs="Times New Roman"/>
          <w:sz w:val="26"/>
          <w:szCs w:val="26"/>
        </w:rPr>
        <w:t>9 </w:t>
      </w:r>
      <w:r w:rsidRPr="00621623">
        <w:rPr>
          <w:rFonts w:ascii="Times New Roman" w:hAnsi="Times New Roman" w:cs="Times New Roman"/>
          <w:sz w:val="26"/>
          <w:szCs w:val="26"/>
        </w:rPr>
        <w:t>классов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621623" w:rsidRPr="00621623">
        <w:rPr>
          <w:rFonts w:ascii="Times New Roman" w:hAnsi="Times New Roman" w:cs="Times New Roman"/>
          <w:sz w:val="26"/>
          <w:szCs w:val="26"/>
        </w:rPr>
        <w:t xml:space="preserve">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621623" w:rsidRPr="00621623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621623" w:rsidRPr="00621623">
        <w:rPr>
          <w:rFonts w:ascii="Times New Roman" w:hAnsi="Times New Roman" w:cs="Times New Roman"/>
          <w:sz w:val="26"/>
          <w:szCs w:val="26"/>
        </w:rPr>
        <w:t>, МА</w:t>
      </w:r>
      <w:r w:rsidR="00621623">
        <w:rPr>
          <w:rFonts w:ascii="Times New Roman" w:hAnsi="Times New Roman" w:cs="Times New Roman"/>
          <w:sz w:val="26"/>
          <w:szCs w:val="26"/>
        </w:rPr>
        <w:t xml:space="preserve">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621623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621623">
        <w:rPr>
          <w:rFonts w:ascii="Times New Roman" w:hAnsi="Times New Roman" w:cs="Times New Roman"/>
          <w:sz w:val="26"/>
          <w:szCs w:val="26"/>
        </w:rPr>
        <w:t>.</w:t>
      </w:r>
      <w:r w:rsidR="006216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1BB4" w:rsidRDefault="00AC047F" w:rsidP="00DC2A90">
      <w:pPr>
        <w:tabs>
          <w:tab w:val="left" w:pos="0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4.2.3. </w:t>
      </w:r>
      <w:r w:rsidR="00F47F4A">
        <w:rPr>
          <w:rFonts w:ascii="Times New Roman" w:hAnsi="Times New Roman" w:cs="Times New Roman"/>
          <w:sz w:val="26"/>
          <w:szCs w:val="26"/>
        </w:rPr>
        <w:t>П</w:t>
      </w:r>
      <w:r w:rsidR="000F4C74" w:rsidRPr="007957D2">
        <w:rPr>
          <w:rFonts w:ascii="Times New Roman" w:hAnsi="Times New Roman" w:cs="Times New Roman"/>
          <w:sz w:val="26"/>
          <w:szCs w:val="26"/>
        </w:rPr>
        <w:t>оказатель «Отношение среднего балла ЕГЭ по математике (профильный ур</w:t>
      </w:r>
      <w:r w:rsidR="000F4C74" w:rsidRPr="007957D2">
        <w:rPr>
          <w:rFonts w:ascii="Times New Roman" w:hAnsi="Times New Roman" w:cs="Times New Roman"/>
          <w:sz w:val="26"/>
          <w:szCs w:val="26"/>
        </w:rPr>
        <w:t>о</w:t>
      </w:r>
      <w:r w:rsidR="000F4C74" w:rsidRPr="007957D2">
        <w:rPr>
          <w:rFonts w:ascii="Times New Roman" w:hAnsi="Times New Roman" w:cs="Times New Roman"/>
          <w:sz w:val="26"/>
          <w:szCs w:val="26"/>
        </w:rPr>
        <w:t xml:space="preserve">вень) и русскому языку текущего года к среднему баллу ЕГЭ предыдущего года» </w:t>
      </w:r>
      <w:r w:rsidR="00F47F4A">
        <w:rPr>
          <w:rFonts w:ascii="Times New Roman" w:hAnsi="Times New Roman" w:cs="Times New Roman"/>
          <w:sz w:val="26"/>
          <w:szCs w:val="26"/>
        </w:rPr>
        <w:t>на опт</w:t>
      </w:r>
      <w:r w:rsidR="00F47F4A">
        <w:rPr>
          <w:rFonts w:ascii="Times New Roman" w:hAnsi="Times New Roman" w:cs="Times New Roman"/>
          <w:sz w:val="26"/>
          <w:szCs w:val="26"/>
        </w:rPr>
        <w:t>и</w:t>
      </w:r>
      <w:r w:rsidR="00F47F4A">
        <w:rPr>
          <w:rFonts w:ascii="Times New Roman" w:hAnsi="Times New Roman" w:cs="Times New Roman"/>
          <w:sz w:val="26"/>
          <w:szCs w:val="26"/>
        </w:rPr>
        <w:t xml:space="preserve">мальном уровне в </w:t>
      </w:r>
      <w:r w:rsidR="00591699">
        <w:rPr>
          <w:rFonts w:ascii="Times New Roman" w:hAnsi="Times New Roman" w:cs="Times New Roman"/>
          <w:sz w:val="26"/>
          <w:szCs w:val="26"/>
        </w:rPr>
        <w:t>2</w:t>
      </w:r>
      <w:r w:rsidR="00BE256E">
        <w:rPr>
          <w:rFonts w:ascii="Times New Roman" w:hAnsi="Times New Roman" w:cs="Times New Roman"/>
          <w:sz w:val="26"/>
          <w:szCs w:val="26"/>
        </w:rPr>
        <w:t xml:space="preserve"> ОУ</w:t>
      </w:r>
      <w:r w:rsidR="00591699">
        <w:rPr>
          <w:rFonts w:ascii="Times New Roman" w:hAnsi="Times New Roman" w:cs="Times New Roman"/>
          <w:sz w:val="26"/>
          <w:szCs w:val="26"/>
        </w:rPr>
        <w:t>: МОУ «СОШ № </w:t>
      </w:r>
      <w:r w:rsidR="00591699" w:rsidRPr="00F94333">
        <w:rPr>
          <w:rFonts w:ascii="Times New Roman" w:hAnsi="Times New Roman" w:cs="Times New Roman"/>
          <w:sz w:val="26"/>
          <w:szCs w:val="26"/>
        </w:rPr>
        <w:t>3</w:t>
      </w:r>
      <w:r w:rsidR="00591699">
        <w:rPr>
          <w:rFonts w:ascii="Times New Roman" w:hAnsi="Times New Roman" w:cs="Times New Roman"/>
          <w:sz w:val="26"/>
          <w:szCs w:val="26"/>
        </w:rPr>
        <w:t>5 с УИОП</w:t>
      </w:r>
      <w:r w:rsidR="00591699" w:rsidRPr="00F94333">
        <w:rPr>
          <w:rFonts w:ascii="Times New Roman" w:hAnsi="Times New Roman" w:cs="Times New Roman"/>
          <w:sz w:val="26"/>
          <w:szCs w:val="26"/>
        </w:rPr>
        <w:t xml:space="preserve">» </w:t>
      </w:r>
      <w:r w:rsidR="00591699">
        <w:rPr>
          <w:rFonts w:ascii="Times New Roman" w:hAnsi="Times New Roman" w:cs="Times New Roman"/>
          <w:sz w:val="26"/>
          <w:szCs w:val="26"/>
        </w:rPr>
        <w:t>г. Воркуты,</w:t>
      </w:r>
      <w:r w:rsidR="00591699" w:rsidRPr="003473A5">
        <w:rPr>
          <w:rFonts w:ascii="Times New Roman" w:hAnsi="Times New Roman" w:cs="Times New Roman"/>
          <w:sz w:val="26"/>
          <w:szCs w:val="26"/>
        </w:rPr>
        <w:t xml:space="preserve"> </w:t>
      </w:r>
      <w:r w:rsidR="00591699" w:rsidRPr="00F94333">
        <w:rPr>
          <w:rFonts w:ascii="Times New Roman" w:hAnsi="Times New Roman" w:cs="Times New Roman"/>
          <w:sz w:val="26"/>
          <w:szCs w:val="26"/>
        </w:rPr>
        <w:t>МОУ «</w:t>
      </w:r>
      <w:r w:rsidR="00591699">
        <w:rPr>
          <w:rFonts w:ascii="Times New Roman" w:hAnsi="Times New Roman" w:cs="Times New Roman"/>
          <w:sz w:val="26"/>
          <w:szCs w:val="26"/>
        </w:rPr>
        <w:t>Гимназия</w:t>
      </w:r>
      <w:r w:rsidR="00591699" w:rsidRPr="00F94333">
        <w:rPr>
          <w:rFonts w:ascii="Times New Roman" w:hAnsi="Times New Roman" w:cs="Times New Roman"/>
          <w:sz w:val="26"/>
          <w:szCs w:val="26"/>
        </w:rPr>
        <w:t xml:space="preserve"> </w:t>
      </w:r>
      <w:r w:rsidR="00591699">
        <w:rPr>
          <w:rFonts w:ascii="Times New Roman" w:hAnsi="Times New Roman" w:cs="Times New Roman"/>
          <w:sz w:val="26"/>
          <w:szCs w:val="26"/>
        </w:rPr>
        <w:t>№ 1</w:t>
      </w:r>
      <w:r w:rsidR="00591699" w:rsidRPr="00F94333">
        <w:rPr>
          <w:rFonts w:ascii="Times New Roman" w:hAnsi="Times New Roman" w:cs="Times New Roman"/>
          <w:sz w:val="26"/>
          <w:szCs w:val="26"/>
        </w:rPr>
        <w:t xml:space="preserve">» </w:t>
      </w:r>
      <w:r w:rsidR="00591699">
        <w:rPr>
          <w:rFonts w:ascii="Times New Roman" w:hAnsi="Times New Roman" w:cs="Times New Roman"/>
          <w:sz w:val="26"/>
          <w:szCs w:val="26"/>
        </w:rPr>
        <w:t>г. Воркуты</w:t>
      </w:r>
      <w:r w:rsidR="00BE256E">
        <w:rPr>
          <w:rFonts w:ascii="Times New Roman" w:hAnsi="Times New Roman" w:cs="Times New Roman"/>
          <w:sz w:val="26"/>
          <w:szCs w:val="26"/>
        </w:rPr>
        <w:t>.</w:t>
      </w:r>
    </w:p>
    <w:p w:rsidR="00601BB4" w:rsidRDefault="00F47F4A" w:rsidP="00DC2A90">
      <w:pPr>
        <w:tabs>
          <w:tab w:val="left" w:pos="0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Понизили результаты по сравнению с 202</w:t>
      </w:r>
      <w:r w:rsidR="0059169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591699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ОУ.</w:t>
      </w:r>
    </w:p>
    <w:p w:rsidR="00591699" w:rsidRDefault="00591699" w:rsidP="00DC2A90">
      <w:pPr>
        <w:tabs>
          <w:tab w:val="left" w:pos="0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по муниципалитету составил 16,7%.</w:t>
      </w:r>
    </w:p>
    <w:p w:rsidR="00FF4C26" w:rsidRDefault="00ED3F65" w:rsidP="00D84286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Pr="00621623">
        <w:rPr>
          <w:rFonts w:ascii="Times New Roman" w:hAnsi="Times New Roman" w:cs="Times New Roman"/>
          <w:sz w:val="26"/>
          <w:szCs w:val="26"/>
        </w:rPr>
        <w:t xml:space="preserve">ет 11 классов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21623" w:rsidRPr="00621623">
        <w:rPr>
          <w:rFonts w:ascii="Times New Roman" w:hAnsi="Times New Roman" w:cs="Times New Roman"/>
          <w:sz w:val="26"/>
          <w:szCs w:val="26"/>
        </w:rPr>
        <w:t xml:space="preserve">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621623" w:rsidRPr="00621623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621623" w:rsidRPr="00621623">
        <w:rPr>
          <w:rFonts w:ascii="Times New Roman" w:hAnsi="Times New Roman" w:cs="Times New Roman"/>
          <w:sz w:val="26"/>
          <w:szCs w:val="26"/>
        </w:rPr>
        <w:t xml:space="preserve">, </w:t>
      </w:r>
      <w:r w:rsidR="008F1A6E">
        <w:rPr>
          <w:rFonts w:ascii="Times New Roman" w:hAnsi="Times New Roman" w:cs="Times New Roman"/>
          <w:sz w:val="26"/>
          <w:szCs w:val="26"/>
        </w:rPr>
        <w:t xml:space="preserve"> </w:t>
      </w:r>
      <w:r w:rsidR="00621623" w:rsidRPr="00621623">
        <w:rPr>
          <w:rFonts w:ascii="Times New Roman" w:hAnsi="Times New Roman" w:cs="Times New Roman"/>
          <w:sz w:val="26"/>
          <w:szCs w:val="26"/>
        </w:rPr>
        <w:t xml:space="preserve">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621623" w:rsidRPr="00621623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621623" w:rsidRPr="00621623"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621623" w:rsidRPr="00621623">
        <w:rPr>
          <w:rFonts w:ascii="Times New Roman" w:hAnsi="Times New Roman" w:cs="Times New Roman"/>
          <w:sz w:val="26"/>
          <w:szCs w:val="26"/>
        </w:rPr>
        <w:t xml:space="preserve">43»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621623" w:rsidRPr="00621623">
        <w:rPr>
          <w:rFonts w:ascii="Times New Roman" w:hAnsi="Times New Roman" w:cs="Times New Roman"/>
          <w:sz w:val="26"/>
          <w:szCs w:val="26"/>
        </w:rPr>
        <w:t>.</w:t>
      </w:r>
    </w:p>
    <w:p w:rsidR="000F4C74" w:rsidRDefault="00AC047F" w:rsidP="001B1F76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4.2.4. </w:t>
      </w:r>
      <w:r w:rsidR="007957D2">
        <w:rPr>
          <w:rFonts w:ascii="Times New Roman" w:hAnsi="Times New Roman" w:cs="Times New Roman"/>
          <w:sz w:val="26"/>
          <w:szCs w:val="26"/>
        </w:rPr>
        <w:t>Показатель «</w:t>
      </w:r>
      <w:r w:rsidR="007957D2" w:rsidRPr="007957D2">
        <w:rPr>
          <w:rFonts w:ascii="Times New Roman" w:hAnsi="Times New Roman" w:cs="Times New Roman"/>
          <w:sz w:val="26"/>
          <w:szCs w:val="26"/>
        </w:rPr>
        <w:t>Отношение среднего балла ОГЭ текущего года к среднему баллу ОГЭ предыдущего года</w:t>
      </w:r>
      <w:r w:rsidR="007957D2">
        <w:rPr>
          <w:rFonts w:ascii="Times New Roman" w:hAnsi="Times New Roman" w:cs="Times New Roman"/>
          <w:sz w:val="26"/>
          <w:szCs w:val="26"/>
        </w:rPr>
        <w:t xml:space="preserve">» </w:t>
      </w:r>
      <w:r w:rsidR="007760DB">
        <w:rPr>
          <w:rFonts w:ascii="Times New Roman" w:hAnsi="Times New Roman" w:cs="Times New Roman"/>
          <w:sz w:val="26"/>
          <w:szCs w:val="26"/>
        </w:rPr>
        <w:t>составил 35,7%. В 2021 году показатель н</w:t>
      </w:r>
      <w:r w:rsidR="007957D2">
        <w:rPr>
          <w:rFonts w:ascii="Times New Roman" w:hAnsi="Times New Roman" w:cs="Times New Roman"/>
          <w:sz w:val="26"/>
          <w:szCs w:val="26"/>
        </w:rPr>
        <w:t>е сравнивался</w:t>
      </w:r>
      <w:r w:rsidR="007760DB">
        <w:rPr>
          <w:rFonts w:ascii="Times New Roman" w:hAnsi="Times New Roman" w:cs="Times New Roman"/>
          <w:sz w:val="26"/>
          <w:szCs w:val="26"/>
        </w:rPr>
        <w:t xml:space="preserve"> с</w:t>
      </w:r>
      <w:r w:rsidR="007957D2">
        <w:rPr>
          <w:rFonts w:ascii="Times New Roman" w:hAnsi="Times New Roman" w:cs="Times New Roman"/>
          <w:sz w:val="26"/>
          <w:szCs w:val="26"/>
        </w:rPr>
        <w:t xml:space="preserve"> </w:t>
      </w:r>
      <w:r w:rsidR="007760DB">
        <w:rPr>
          <w:rFonts w:ascii="Times New Roman" w:hAnsi="Times New Roman" w:cs="Times New Roman"/>
          <w:sz w:val="26"/>
          <w:szCs w:val="26"/>
        </w:rPr>
        <w:t xml:space="preserve">2020 годом </w:t>
      </w:r>
      <w:r w:rsidR="007957D2">
        <w:rPr>
          <w:rFonts w:ascii="Times New Roman" w:hAnsi="Times New Roman" w:cs="Times New Roman"/>
          <w:sz w:val="26"/>
          <w:szCs w:val="26"/>
        </w:rPr>
        <w:t>в связи с отменой ОГЭ</w:t>
      </w:r>
      <w:r w:rsidR="007760DB">
        <w:rPr>
          <w:rFonts w:ascii="Times New Roman" w:hAnsi="Times New Roman" w:cs="Times New Roman"/>
          <w:sz w:val="26"/>
          <w:szCs w:val="26"/>
        </w:rPr>
        <w:t xml:space="preserve"> в 2020 году</w:t>
      </w:r>
      <w:r w:rsidR="007957D2">
        <w:rPr>
          <w:rFonts w:ascii="Times New Roman" w:hAnsi="Times New Roman" w:cs="Times New Roman"/>
          <w:sz w:val="26"/>
          <w:szCs w:val="26"/>
        </w:rPr>
        <w:t>.</w:t>
      </w:r>
    </w:p>
    <w:p w:rsidR="007760DB" w:rsidRDefault="007760DB" w:rsidP="001B1F76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Показатель выше 2021 года в </w:t>
      </w:r>
      <w:r w:rsidRPr="00621623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23</w:t>
      </w:r>
      <w:r w:rsidRPr="0062162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Воркуты, МОУ «СОШ № </w:t>
      </w:r>
      <w:r w:rsidRPr="00F9433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5 с УИОП</w:t>
      </w:r>
      <w:r w:rsidRPr="00F943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Воркуты,</w:t>
      </w:r>
      <w:r w:rsidRPr="007760DB">
        <w:rPr>
          <w:rFonts w:ascii="Times New Roman" w:hAnsi="Times New Roman" w:cs="Times New Roman"/>
          <w:sz w:val="26"/>
          <w:szCs w:val="26"/>
        </w:rPr>
        <w:t xml:space="preserve"> </w:t>
      </w:r>
      <w:r w:rsidRPr="00621623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62162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2162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г. Воркуты, </w:t>
      </w:r>
      <w:r w:rsidRPr="00F94333">
        <w:rPr>
          <w:rFonts w:ascii="Times New Roman" w:hAnsi="Times New Roman" w:cs="Times New Roman"/>
          <w:sz w:val="26"/>
          <w:szCs w:val="26"/>
        </w:rPr>
        <w:t>МОУ «</w:t>
      </w:r>
      <w:r>
        <w:rPr>
          <w:rFonts w:ascii="Times New Roman" w:hAnsi="Times New Roman" w:cs="Times New Roman"/>
          <w:sz w:val="26"/>
          <w:szCs w:val="26"/>
        </w:rPr>
        <w:t>Гимназия</w:t>
      </w:r>
      <w:r w:rsidRPr="00F94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 2</w:t>
      </w:r>
      <w:r w:rsidRPr="00F943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Воркуты,</w:t>
      </w:r>
      <w:r w:rsidRPr="007760DB">
        <w:rPr>
          <w:rFonts w:ascii="Times New Roman" w:hAnsi="Times New Roman" w:cs="Times New Roman"/>
          <w:sz w:val="26"/>
          <w:szCs w:val="26"/>
        </w:rPr>
        <w:t xml:space="preserve"> </w:t>
      </w:r>
      <w:r w:rsidRPr="00F94333">
        <w:rPr>
          <w:rFonts w:ascii="Times New Roman" w:hAnsi="Times New Roman" w:cs="Times New Roman"/>
          <w:sz w:val="26"/>
          <w:szCs w:val="26"/>
        </w:rPr>
        <w:t>МОУ «</w:t>
      </w:r>
      <w:r>
        <w:rPr>
          <w:rFonts w:ascii="Times New Roman" w:hAnsi="Times New Roman" w:cs="Times New Roman"/>
          <w:sz w:val="26"/>
          <w:szCs w:val="26"/>
        </w:rPr>
        <w:t>Гимназия</w:t>
      </w:r>
      <w:r w:rsidRPr="00F94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 6</w:t>
      </w:r>
      <w:r w:rsidRPr="00F943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Воркуты.</w:t>
      </w:r>
    </w:p>
    <w:p w:rsidR="007760DB" w:rsidRDefault="007760DB" w:rsidP="001B1F76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отслеживался показатель в</w:t>
      </w:r>
      <w:r w:rsidRPr="00621623">
        <w:rPr>
          <w:rFonts w:ascii="Times New Roman" w:hAnsi="Times New Roman" w:cs="Times New Roman"/>
          <w:sz w:val="26"/>
          <w:szCs w:val="26"/>
        </w:rPr>
        <w:t xml:space="preserve"> МБОУ «НШДС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621623">
        <w:rPr>
          <w:rFonts w:ascii="Times New Roman" w:hAnsi="Times New Roman" w:cs="Times New Roman"/>
          <w:sz w:val="26"/>
          <w:szCs w:val="26"/>
        </w:rPr>
        <w:t xml:space="preserve">1» </w:t>
      </w:r>
      <w:r>
        <w:rPr>
          <w:rFonts w:ascii="Times New Roman" w:hAnsi="Times New Roman" w:cs="Times New Roman"/>
          <w:sz w:val="26"/>
          <w:szCs w:val="26"/>
        </w:rPr>
        <w:t xml:space="preserve">г. Воркуты, </w:t>
      </w:r>
      <w:r w:rsidRPr="00621623">
        <w:rPr>
          <w:rFonts w:ascii="Times New Roman" w:hAnsi="Times New Roman" w:cs="Times New Roman"/>
          <w:sz w:val="26"/>
          <w:szCs w:val="26"/>
        </w:rPr>
        <w:t>МАОУ «Прогимн</w:t>
      </w:r>
      <w:r w:rsidRPr="00621623">
        <w:rPr>
          <w:rFonts w:ascii="Times New Roman" w:hAnsi="Times New Roman" w:cs="Times New Roman"/>
          <w:sz w:val="26"/>
          <w:szCs w:val="26"/>
        </w:rPr>
        <w:t>а</w:t>
      </w:r>
      <w:r w:rsidRPr="00621623">
        <w:rPr>
          <w:rFonts w:ascii="Times New Roman" w:hAnsi="Times New Roman" w:cs="Times New Roman"/>
          <w:sz w:val="26"/>
          <w:szCs w:val="26"/>
        </w:rPr>
        <w:t xml:space="preserve">зия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621623">
        <w:rPr>
          <w:rFonts w:ascii="Times New Roman" w:hAnsi="Times New Roman" w:cs="Times New Roman"/>
          <w:sz w:val="26"/>
          <w:szCs w:val="26"/>
        </w:rPr>
        <w:t xml:space="preserve">1» </w:t>
      </w:r>
      <w:r>
        <w:rPr>
          <w:rFonts w:ascii="Times New Roman" w:hAnsi="Times New Roman" w:cs="Times New Roman"/>
          <w:sz w:val="26"/>
          <w:szCs w:val="26"/>
        </w:rPr>
        <w:t>г. Воркуты в связи с отсутствием обучающихся 9 классов.</w:t>
      </w:r>
    </w:p>
    <w:p w:rsidR="006D21DF" w:rsidRPr="0061180C" w:rsidRDefault="0061180C" w:rsidP="00BE256E">
      <w:pPr>
        <w:widowControl w:val="0"/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4.3. </w:t>
      </w:r>
      <w:r w:rsidR="00BE256E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2F46D9" w:rsidRDefault="009714FB" w:rsidP="002F46D9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4.3.1. </w:t>
      </w:r>
      <w:r w:rsidR="00F47F4A">
        <w:rPr>
          <w:rFonts w:ascii="Times New Roman" w:hAnsi="Times New Roman" w:cs="Times New Roman"/>
          <w:sz w:val="26"/>
          <w:szCs w:val="26"/>
        </w:rPr>
        <w:t>Муниципальный показатель «</w:t>
      </w:r>
      <w:r w:rsidR="006D21DF" w:rsidRPr="006D21DF">
        <w:rPr>
          <w:rFonts w:ascii="Times New Roman" w:hAnsi="Times New Roman" w:cs="Times New Roman"/>
          <w:sz w:val="26"/>
          <w:szCs w:val="26"/>
        </w:rPr>
        <w:t>Доля выпускников, закончивших ОУ 6 лет назад, успешно реализовавшихся в жизни в качестве гражданина, труженика, семьянина</w:t>
      </w:r>
      <w:r w:rsidR="00F47F4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сост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вил 8</w:t>
      </w:r>
      <w:r w:rsidR="006615E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,9%, что </w:t>
      </w:r>
      <w:r w:rsidR="00F47F4A">
        <w:rPr>
          <w:rFonts w:ascii="Times New Roman" w:hAnsi="Times New Roman" w:cs="Times New Roman"/>
          <w:sz w:val="26"/>
          <w:szCs w:val="26"/>
        </w:rPr>
        <w:t>выше оптимального уровня (70%) на 1</w:t>
      </w:r>
      <w:r w:rsidR="006615EA">
        <w:rPr>
          <w:rFonts w:ascii="Times New Roman" w:hAnsi="Times New Roman" w:cs="Times New Roman"/>
          <w:sz w:val="26"/>
          <w:szCs w:val="26"/>
        </w:rPr>
        <w:t>9</w:t>
      </w:r>
      <w:r w:rsidR="00F47F4A">
        <w:rPr>
          <w:rFonts w:ascii="Times New Roman" w:hAnsi="Times New Roman" w:cs="Times New Roman"/>
          <w:sz w:val="26"/>
          <w:szCs w:val="26"/>
        </w:rPr>
        <w:t xml:space="preserve">,9% и на </w:t>
      </w:r>
      <w:r w:rsidR="006615EA">
        <w:rPr>
          <w:rFonts w:ascii="Times New Roman" w:hAnsi="Times New Roman" w:cs="Times New Roman"/>
          <w:sz w:val="26"/>
          <w:szCs w:val="26"/>
        </w:rPr>
        <w:t>6</w:t>
      </w:r>
      <w:r w:rsidR="00F47F4A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 xml:space="preserve">выше </w:t>
      </w:r>
      <w:r w:rsidR="00ED10DD">
        <w:rPr>
          <w:rFonts w:ascii="Times New Roman" w:hAnsi="Times New Roman" w:cs="Times New Roman"/>
          <w:sz w:val="26"/>
          <w:szCs w:val="26"/>
        </w:rPr>
        <w:t xml:space="preserve">показателя </w:t>
      </w:r>
      <w:r w:rsidR="00F47F4A">
        <w:rPr>
          <w:rFonts w:ascii="Times New Roman" w:hAnsi="Times New Roman" w:cs="Times New Roman"/>
          <w:sz w:val="26"/>
          <w:szCs w:val="26"/>
        </w:rPr>
        <w:t>202</w:t>
      </w:r>
      <w:r w:rsidR="006615EA">
        <w:rPr>
          <w:rFonts w:ascii="Times New Roman" w:hAnsi="Times New Roman" w:cs="Times New Roman"/>
          <w:sz w:val="26"/>
          <w:szCs w:val="26"/>
        </w:rPr>
        <w:t>1</w:t>
      </w:r>
      <w:r w:rsidR="00F47F4A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(</w:t>
      </w:r>
      <w:r w:rsidR="006615EA">
        <w:rPr>
          <w:rFonts w:ascii="Times New Roman" w:hAnsi="Times New Roman" w:cs="Times New Roman"/>
          <w:sz w:val="26"/>
          <w:szCs w:val="26"/>
        </w:rPr>
        <w:t>83,9</w:t>
      </w:r>
      <w:r w:rsidR="00F47F4A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)</w:t>
      </w:r>
      <w:r w:rsidR="00F47F4A">
        <w:rPr>
          <w:rFonts w:ascii="Times New Roman" w:hAnsi="Times New Roman" w:cs="Times New Roman"/>
          <w:sz w:val="26"/>
          <w:szCs w:val="26"/>
        </w:rPr>
        <w:t>. Все О</w:t>
      </w:r>
      <w:r w:rsidR="002F46D9">
        <w:rPr>
          <w:rFonts w:ascii="Times New Roman" w:hAnsi="Times New Roman" w:cs="Times New Roman"/>
          <w:sz w:val="26"/>
          <w:szCs w:val="26"/>
        </w:rPr>
        <w:t>У достигли оптимального уровня.</w:t>
      </w:r>
    </w:p>
    <w:p w:rsidR="006615EA" w:rsidRDefault="006615EA" w:rsidP="002F46D9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100% показатель в </w:t>
      </w:r>
      <w:r w:rsidRPr="00621623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23</w:t>
      </w:r>
      <w:r w:rsidRPr="0062162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Воркуты,</w:t>
      </w:r>
      <w:r w:rsidRPr="006615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«СОШ № </w:t>
      </w:r>
      <w:r w:rsidRPr="0062162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2162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г. Воркуты, </w:t>
      </w:r>
      <w:r w:rsidRPr="00621623">
        <w:rPr>
          <w:rFonts w:ascii="Times New Roman" w:hAnsi="Times New Roman" w:cs="Times New Roman"/>
          <w:sz w:val="26"/>
          <w:szCs w:val="26"/>
        </w:rPr>
        <w:t>МОУ «</w:t>
      </w:r>
      <w:r>
        <w:rPr>
          <w:rFonts w:ascii="Times New Roman" w:hAnsi="Times New Roman" w:cs="Times New Roman"/>
          <w:sz w:val="26"/>
          <w:szCs w:val="26"/>
        </w:rPr>
        <w:t>Гимназия № 1</w:t>
      </w:r>
      <w:r w:rsidRPr="0062162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г. Воркуты, </w:t>
      </w:r>
      <w:r w:rsidRPr="00621623">
        <w:rPr>
          <w:rFonts w:ascii="Times New Roman" w:hAnsi="Times New Roman" w:cs="Times New Roman"/>
          <w:sz w:val="26"/>
          <w:szCs w:val="26"/>
        </w:rPr>
        <w:t>МОУ «</w:t>
      </w:r>
      <w:r>
        <w:rPr>
          <w:rFonts w:ascii="Times New Roman" w:hAnsi="Times New Roman" w:cs="Times New Roman"/>
          <w:sz w:val="26"/>
          <w:szCs w:val="26"/>
        </w:rPr>
        <w:t>Гимназия № 2</w:t>
      </w:r>
      <w:r w:rsidRPr="0062162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г. Воркуты, </w:t>
      </w:r>
      <w:r w:rsidRPr="00621623">
        <w:rPr>
          <w:rFonts w:ascii="Times New Roman" w:hAnsi="Times New Roman" w:cs="Times New Roman"/>
          <w:sz w:val="26"/>
          <w:szCs w:val="26"/>
        </w:rPr>
        <w:t>МОУ «</w:t>
      </w:r>
      <w:r>
        <w:rPr>
          <w:rFonts w:ascii="Times New Roman" w:hAnsi="Times New Roman" w:cs="Times New Roman"/>
          <w:sz w:val="26"/>
          <w:szCs w:val="26"/>
        </w:rPr>
        <w:t>Гимназия № 6</w:t>
      </w:r>
      <w:r w:rsidRPr="0062162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Воркуты.</w:t>
      </w:r>
    </w:p>
    <w:p w:rsidR="006615EA" w:rsidRDefault="006615EA" w:rsidP="002F46D9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Выше муниципального в </w:t>
      </w:r>
      <w:r w:rsidRPr="00621623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39 им. Г.А. Чернова</w:t>
      </w:r>
      <w:r w:rsidRPr="0062162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г. Воркуты (95%), </w:t>
      </w:r>
      <w:r w:rsidRPr="00621623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40 с УИОП</w:t>
      </w:r>
      <w:r w:rsidRPr="0062162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 (90%),</w:t>
      </w:r>
      <w:r w:rsidRPr="006615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«СОШ № 43» г. Воркуты (90%), МОУ «СОШ № 44» г. Воркуты (90%).</w:t>
      </w:r>
    </w:p>
    <w:p w:rsidR="006615EA" w:rsidRDefault="006615EA" w:rsidP="002F46D9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Ниже муниципального уровня показатель в МОУ «СОШ № 12» г. Воркуты (70%), </w:t>
      </w:r>
      <w:r w:rsidRPr="00621623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62162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2162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г. Воркуты (86%), МОУ «СОШ № 14» г. Воркуты (70%), МОУ «СОШ № 26» г. Воркуты (80%), </w:t>
      </w:r>
      <w:r w:rsidRPr="00F47F4A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35 с УИОП</w:t>
      </w:r>
      <w:r w:rsidRPr="00F47F4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 (87%).</w:t>
      </w:r>
    </w:p>
    <w:p w:rsidR="002F46D9" w:rsidRDefault="006615EA" w:rsidP="00DC2A90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учитывался показатель в </w:t>
      </w:r>
      <w:r w:rsidRPr="00696FA1">
        <w:rPr>
          <w:rFonts w:ascii="Times New Roman" w:hAnsi="Times New Roman" w:cs="Times New Roman"/>
          <w:sz w:val="26"/>
          <w:szCs w:val="26"/>
        </w:rPr>
        <w:t xml:space="preserve">МБОУ «НШДС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696FA1">
        <w:rPr>
          <w:rFonts w:ascii="Times New Roman" w:hAnsi="Times New Roman" w:cs="Times New Roman"/>
          <w:sz w:val="26"/>
          <w:szCs w:val="26"/>
        </w:rPr>
        <w:t xml:space="preserve">1» </w:t>
      </w:r>
      <w:r>
        <w:rPr>
          <w:rFonts w:ascii="Times New Roman" w:hAnsi="Times New Roman" w:cs="Times New Roman"/>
          <w:sz w:val="26"/>
          <w:szCs w:val="26"/>
        </w:rPr>
        <w:t>г. Воркуты</w:t>
      </w:r>
      <w:r w:rsidRPr="00696FA1">
        <w:rPr>
          <w:rFonts w:ascii="Times New Roman" w:hAnsi="Times New Roman" w:cs="Times New Roman"/>
          <w:sz w:val="26"/>
          <w:szCs w:val="26"/>
        </w:rPr>
        <w:t xml:space="preserve">, МАОУ «Прогимназия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696FA1">
        <w:rPr>
          <w:rFonts w:ascii="Times New Roman" w:hAnsi="Times New Roman" w:cs="Times New Roman"/>
          <w:sz w:val="26"/>
          <w:szCs w:val="26"/>
        </w:rPr>
        <w:t xml:space="preserve">1» </w:t>
      </w:r>
      <w:r w:rsidR="00DC2A90">
        <w:rPr>
          <w:rFonts w:ascii="Times New Roman" w:hAnsi="Times New Roman" w:cs="Times New Roman"/>
          <w:sz w:val="26"/>
          <w:szCs w:val="26"/>
        </w:rPr>
        <w:t>г. Воркуты.</w:t>
      </w:r>
    </w:p>
    <w:p w:rsidR="00DC2A90" w:rsidRDefault="00DC2A90" w:rsidP="00DC2A90">
      <w:pPr>
        <w:tabs>
          <w:tab w:val="left" w:pos="1218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6DA9412" wp14:editId="6A6F6E0C">
            <wp:extent cx="4572000" cy="2622430"/>
            <wp:effectExtent l="0" t="0" r="0" b="698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92877" w:rsidRDefault="00792877" w:rsidP="007C275E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1623" w:rsidRDefault="008175B1" w:rsidP="007C275E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4.4. </w:t>
      </w:r>
      <w:r w:rsidR="00621623">
        <w:rPr>
          <w:rFonts w:ascii="Times New Roman" w:hAnsi="Times New Roman" w:cs="Times New Roman"/>
          <w:b/>
          <w:sz w:val="26"/>
          <w:szCs w:val="26"/>
        </w:rPr>
        <w:t>Сохранность кон</w:t>
      </w:r>
      <w:r w:rsidR="00621623" w:rsidRPr="00621623">
        <w:rPr>
          <w:rFonts w:ascii="Times New Roman" w:hAnsi="Times New Roman" w:cs="Times New Roman"/>
          <w:b/>
          <w:sz w:val="26"/>
          <w:szCs w:val="26"/>
        </w:rPr>
        <w:t>тингента</w:t>
      </w:r>
    </w:p>
    <w:p w:rsidR="00621623" w:rsidRDefault="008175B1" w:rsidP="006D21DF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4.4.1. </w:t>
      </w:r>
      <w:r w:rsidR="00621623">
        <w:rPr>
          <w:rFonts w:ascii="Times New Roman" w:hAnsi="Times New Roman" w:cs="Times New Roman"/>
          <w:sz w:val="26"/>
          <w:szCs w:val="26"/>
        </w:rPr>
        <w:t>Показатель</w:t>
      </w:r>
      <w:r w:rsidR="00ED10DD">
        <w:rPr>
          <w:rFonts w:ascii="Times New Roman" w:hAnsi="Times New Roman" w:cs="Times New Roman"/>
          <w:sz w:val="26"/>
          <w:szCs w:val="26"/>
        </w:rPr>
        <w:t xml:space="preserve"> </w:t>
      </w:r>
      <w:r w:rsidR="00621623">
        <w:rPr>
          <w:rFonts w:ascii="Times New Roman" w:hAnsi="Times New Roman" w:cs="Times New Roman"/>
          <w:sz w:val="26"/>
          <w:szCs w:val="26"/>
        </w:rPr>
        <w:t>«</w:t>
      </w:r>
      <w:r w:rsidR="00621623" w:rsidRPr="00621623">
        <w:rPr>
          <w:rFonts w:ascii="Times New Roman" w:hAnsi="Times New Roman" w:cs="Times New Roman"/>
          <w:sz w:val="26"/>
          <w:szCs w:val="26"/>
        </w:rPr>
        <w:t>Отсутствие учащихся, выбывших</w:t>
      </w:r>
      <w:r w:rsidR="00621623">
        <w:rPr>
          <w:rFonts w:ascii="Times New Roman" w:hAnsi="Times New Roman" w:cs="Times New Roman"/>
          <w:sz w:val="26"/>
          <w:szCs w:val="26"/>
        </w:rPr>
        <w:t xml:space="preserve"> из  ОУ без ува</w:t>
      </w:r>
      <w:r w:rsidR="00621623" w:rsidRPr="00621623">
        <w:rPr>
          <w:rFonts w:ascii="Times New Roman" w:hAnsi="Times New Roman" w:cs="Times New Roman"/>
          <w:sz w:val="26"/>
          <w:szCs w:val="26"/>
        </w:rPr>
        <w:t>жительной пр</w:t>
      </w:r>
      <w:r w:rsidR="00621623" w:rsidRPr="00621623">
        <w:rPr>
          <w:rFonts w:ascii="Times New Roman" w:hAnsi="Times New Roman" w:cs="Times New Roman"/>
          <w:sz w:val="26"/>
          <w:szCs w:val="26"/>
        </w:rPr>
        <w:t>и</w:t>
      </w:r>
      <w:r w:rsidR="00621623" w:rsidRPr="00621623">
        <w:rPr>
          <w:rFonts w:ascii="Times New Roman" w:hAnsi="Times New Roman" w:cs="Times New Roman"/>
          <w:sz w:val="26"/>
          <w:szCs w:val="26"/>
        </w:rPr>
        <w:t>чины</w:t>
      </w:r>
      <w:r w:rsidR="00621623">
        <w:rPr>
          <w:rFonts w:ascii="Times New Roman" w:hAnsi="Times New Roman" w:cs="Times New Roman"/>
          <w:sz w:val="26"/>
          <w:szCs w:val="26"/>
        </w:rPr>
        <w:t xml:space="preserve">» </w:t>
      </w:r>
      <w:r w:rsidR="006615EA">
        <w:rPr>
          <w:rFonts w:ascii="Times New Roman" w:hAnsi="Times New Roman" w:cs="Times New Roman"/>
          <w:sz w:val="26"/>
          <w:szCs w:val="26"/>
        </w:rPr>
        <w:t>ниже</w:t>
      </w:r>
      <w:r w:rsidR="00621623">
        <w:rPr>
          <w:rFonts w:ascii="Times New Roman" w:hAnsi="Times New Roman" w:cs="Times New Roman"/>
          <w:sz w:val="26"/>
          <w:szCs w:val="26"/>
        </w:rPr>
        <w:t xml:space="preserve"> оптимально</w:t>
      </w:r>
      <w:r w:rsidR="006615EA">
        <w:rPr>
          <w:rFonts w:ascii="Times New Roman" w:hAnsi="Times New Roman" w:cs="Times New Roman"/>
          <w:sz w:val="26"/>
          <w:szCs w:val="26"/>
        </w:rPr>
        <w:t>го</w:t>
      </w:r>
      <w:r w:rsidR="00621623">
        <w:rPr>
          <w:rFonts w:ascii="Times New Roman" w:hAnsi="Times New Roman" w:cs="Times New Roman"/>
          <w:sz w:val="26"/>
          <w:szCs w:val="26"/>
        </w:rPr>
        <w:t xml:space="preserve"> уровн</w:t>
      </w:r>
      <w:r w:rsidR="006615EA">
        <w:rPr>
          <w:rFonts w:ascii="Times New Roman" w:hAnsi="Times New Roman" w:cs="Times New Roman"/>
          <w:sz w:val="26"/>
          <w:szCs w:val="26"/>
        </w:rPr>
        <w:t>я</w:t>
      </w:r>
      <w:r w:rsidR="00621623">
        <w:rPr>
          <w:rFonts w:ascii="Times New Roman" w:hAnsi="Times New Roman" w:cs="Times New Roman"/>
          <w:sz w:val="26"/>
          <w:szCs w:val="26"/>
        </w:rPr>
        <w:t xml:space="preserve"> (100%)</w:t>
      </w:r>
      <w:r w:rsidR="006615EA">
        <w:rPr>
          <w:rFonts w:ascii="Times New Roman" w:hAnsi="Times New Roman" w:cs="Times New Roman"/>
          <w:sz w:val="26"/>
          <w:szCs w:val="26"/>
        </w:rPr>
        <w:t xml:space="preserve"> на 0,7% и ниже 2021 года (100%) и составляет 99,3%</w:t>
      </w:r>
      <w:r w:rsidR="00621623">
        <w:rPr>
          <w:rFonts w:ascii="Times New Roman" w:hAnsi="Times New Roman" w:cs="Times New Roman"/>
          <w:sz w:val="26"/>
          <w:szCs w:val="26"/>
        </w:rPr>
        <w:t>.</w:t>
      </w:r>
    </w:p>
    <w:p w:rsidR="006A53D8" w:rsidRDefault="006A53D8" w:rsidP="006D21DF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 достигнут показатель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МОУ «СОШ № 42» г. Воркуты (сохранность контингента 88%).</w:t>
      </w:r>
    </w:p>
    <w:p w:rsidR="00621623" w:rsidRPr="00621623" w:rsidRDefault="008175B1" w:rsidP="006D21DF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4.5. </w:t>
      </w:r>
      <w:r w:rsidR="00621623">
        <w:rPr>
          <w:rFonts w:ascii="Times New Roman" w:hAnsi="Times New Roman" w:cs="Times New Roman"/>
          <w:b/>
          <w:sz w:val="26"/>
          <w:szCs w:val="26"/>
        </w:rPr>
        <w:t>Система выявле</w:t>
      </w:r>
      <w:r w:rsidR="00ED10DD">
        <w:rPr>
          <w:rFonts w:ascii="Times New Roman" w:hAnsi="Times New Roman" w:cs="Times New Roman"/>
          <w:b/>
          <w:sz w:val="26"/>
          <w:szCs w:val="26"/>
        </w:rPr>
        <w:t>ния, поддержк</w:t>
      </w:r>
      <w:r w:rsidR="008D1181">
        <w:rPr>
          <w:rFonts w:ascii="Times New Roman" w:hAnsi="Times New Roman" w:cs="Times New Roman"/>
          <w:b/>
          <w:sz w:val="26"/>
          <w:szCs w:val="26"/>
        </w:rPr>
        <w:t>е</w:t>
      </w:r>
      <w:r w:rsidR="00ED10DD">
        <w:rPr>
          <w:rFonts w:ascii="Times New Roman" w:hAnsi="Times New Roman" w:cs="Times New Roman"/>
          <w:b/>
          <w:sz w:val="26"/>
          <w:szCs w:val="26"/>
        </w:rPr>
        <w:t xml:space="preserve"> и раз</w:t>
      </w:r>
      <w:r w:rsidR="00621623" w:rsidRPr="00621623">
        <w:rPr>
          <w:rFonts w:ascii="Times New Roman" w:hAnsi="Times New Roman" w:cs="Times New Roman"/>
          <w:b/>
          <w:sz w:val="26"/>
          <w:szCs w:val="26"/>
        </w:rPr>
        <w:t>вития способностей и талантов у детей и молодежи</w:t>
      </w:r>
    </w:p>
    <w:p w:rsidR="00621623" w:rsidRDefault="008175B1" w:rsidP="006D21DF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4.5.1. </w:t>
      </w:r>
      <w:r w:rsidR="00572780">
        <w:rPr>
          <w:rFonts w:ascii="Times New Roman" w:hAnsi="Times New Roman" w:cs="Times New Roman"/>
          <w:sz w:val="26"/>
          <w:szCs w:val="26"/>
        </w:rPr>
        <w:t>Показатель «</w:t>
      </w:r>
      <w:r w:rsidR="00621623" w:rsidRPr="00621623">
        <w:rPr>
          <w:rFonts w:ascii="Times New Roman" w:hAnsi="Times New Roman" w:cs="Times New Roman"/>
          <w:sz w:val="26"/>
          <w:szCs w:val="26"/>
        </w:rPr>
        <w:t>Наличие системы мероприятий по выявлению, поддержке и ра</w:t>
      </w:r>
      <w:r w:rsidR="00621623" w:rsidRPr="00621623">
        <w:rPr>
          <w:rFonts w:ascii="Times New Roman" w:hAnsi="Times New Roman" w:cs="Times New Roman"/>
          <w:sz w:val="26"/>
          <w:szCs w:val="26"/>
        </w:rPr>
        <w:t>з</w:t>
      </w:r>
      <w:r w:rsidR="00621623" w:rsidRPr="00621623">
        <w:rPr>
          <w:rFonts w:ascii="Times New Roman" w:hAnsi="Times New Roman" w:cs="Times New Roman"/>
          <w:sz w:val="26"/>
          <w:szCs w:val="26"/>
        </w:rPr>
        <w:t>витию способностей и талантов у детей и молодежи</w:t>
      </w:r>
      <w:r w:rsidR="00572780">
        <w:rPr>
          <w:rFonts w:ascii="Times New Roman" w:hAnsi="Times New Roman" w:cs="Times New Roman"/>
          <w:sz w:val="26"/>
          <w:szCs w:val="26"/>
        </w:rPr>
        <w:t xml:space="preserve">»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572780">
        <w:rPr>
          <w:rFonts w:ascii="Times New Roman" w:hAnsi="Times New Roman" w:cs="Times New Roman"/>
          <w:sz w:val="26"/>
          <w:szCs w:val="26"/>
        </w:rPr>
        <w:t>100%.</w:t>
      </w:r>
    </w:p>
    <w:p w:rsidR="00572780" w:rsidRDefault="008175B1" w:rsidP="006D21DF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4.5.2. </w:t>
      </w:r>
      <w:r w:rsidR="00572780">
        <w:rPr>
          <w:rFonts w:ascii="Times New Roman" w:hAnsi="Times New Roman" w:cs="Times New Roman"/>
          <w:sz w:val="26"/>
          <w:szCs w:val="26"/>
        </w:rPr>
        <w:t>Показатель «</w:t>
      </w:r>
      <w:r w:rsidR="00572780" w:rsidRPr="00572780">
        <w:rPr>
          <w:rFonts w:ascii="Times New Roman" w:hAnsi="Times New Roman" w:cs="Times New Roman"/>
          <w:sz w:val="26"/>
          <w:szCs w:val="26"/>
        </w:rPr>
        <w:t>Наличие системы мероприятий по выявлению, поддержк</w:t>
      </w:r>
      <w:r w:rsidR="00ED10DD">
        <w:rPr>
          <w:rFonts w:ascii="Times New Roman" w:hAnsi="Times New Roman" w:cs="Times New Roman"/>
          <w:sz w:val="26"/>
          <w:szCs w:val="26"/>
        </w:rPr>
        <w:t>е</w:t>
      </w:r>
      <w:r w:rsidR="00572780" w:rsidRPr="00572780">
        <w:rPr>
          <w:rFonts w:ascii="Times New Roman" w:hAnsi="Times New Roman" w:cs="Times New Roman"/>
          <w:sz w:val="26"/>
          <w:szCs w:val="26"/>
        </w:rPr>
        <w:t xml:space="preserve"> и ра</w:t>
      </w:r>
      <w:r w:rsidR="00572780" w:rsidRPr="00572780">
        <w:rPr>
          <w:rFonts w:ascii="Times New Roman" w:hAnsi="Times New Roman" w:cs="Times New Roman"/>
          <w:sz w:val="26"/>
          <w:szCs w:val="26"/>
        </w:rPr>
        <w:t>з</w:t>
      </w:r>
      <w:r w:rsidR="00572780" w:rsidRPr="00572780">
        <w:rPr>
          <w:rFonts w:ascii="Times New Roman" w:hAnsi="Times New Roman" w:cs="Times New Roman"/>
          <w:sz w:val="26"/>
          <w:szCs w:val="26"/>
        </w:rPr>
        <w:t>витию способностей и талантов у обучающихся с ОВЗ</w:t>
      </w:r>
      <w:r w:rsidR="00572780">
        <w:rPr>
          <w:rFonts w:ascii="Times New Roman" w:hAnsi="Times New Roman" w:cs="Times New Roman"/>
          <w:sz w:val="26"/>
          <w:szCs w:val="26"/>
        </w:rPr>
        <w:t xml:space="preserve">»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572780">
        <w:rPr>
          <w:rFonts w:ascii="Times New Roman" w:hAnsi="Times New Roman" w:cs="Times New Roman"/>
          <w:sz w:val="26"/>
          <w:szCs w:val="26"/>
        </w:rPr>
        <w:t>100%. Нет детей данной катег</w:t>
      </w:r>
      <w:r w:rsidR="00572780">
        <w:rPr>
          <w:rFonts w:ascii="Times New Roman" w:hAnsi="Times New Roman" w:cs="Times New Roman"/>
          <w:sz w:val="26"/>
          <w:szCs w:val="26"/>
        </w:rPr>
        <w:t>о</w:t>
      </w:r>
      <w:r w:rsidR="00572780">
        <w:rPr>
          <w:rFonts w:ascii="Times New Roman" w:hAnsi="Times New Roman" w:cs="Times New Roman"/>
          <w:sz w:val="26"/>
          <w:szCs w:val="26"/>
        </w:rPr>
        <w:t xml:space="preserve">рии в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572780">
        <w:rPr>
          <w:rFonts w:ascii="Times New Roman" w:hAnsi="Times New Roman" w:cs="Times New Roman"/>
          <w:sz w:val="26"/>
          <w:szCs w:val="26"/>
        </w:rPr>
        <w:t xml:space="preserve">44»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572780">
        <w:rPr>
          <w:rFonts w:ascii="Times New Roman" w:hAnsi="Times New Roman" w:cs="Times New Roman"/>
          <w:sz w:val="26"/>
          <w:szCs w:val="26"/>
        </w:rPr>
        <w:t>.</w:t>
      </w:r>
    </w:p>
    <w:p w:rsidR="00966545" w:rsidRDefault="008175B1" w:rsidP="006D21DF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4.5.3. </w:t>
      </w:r>
      <w:r w:rsidR="00572780">
        <w:rPr>
          <w:rFonts w:ascii="Times New Roman" w:hAnsi="Times New Roman" w:cs="Times New Roman"/>
          <w:sz w:val="26"/>
          <w:szCs w:val="26"/>
        </w:rPr>
        <w:t>Показатель «</w:t>
      </w:r>
      <w:r w:rsidR="00572780" w:rsidRPr="00572780">
        <w:rPr>
          <w:rFonts w:ascii="Times New Roman" w:hAnsi="Times New Roman" w:cs="Times New Roman"/>
          <w:sz w:val="26"/>
          <w:szCs w:val="26"/>
        </w:rPr>
        <w:t xml:space="preserve">Охват </w:t>
      </w:r>
      <w:proofErr w:type="gramStart"/>
      <w:r w:rsidR="00572780" w:rsidRPr="0057278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572780" w:rsidRPr="00572780">
        <w:rPr>
          <w:rFonts w:ascii="Times New Roman" w:hAnsi="Times New Roman" w:cs="Times New Roman"/>
          <w:sz w:val="26"/>
          <w:szCs w:val="26"/>
        </w:rPr>
        <w:t xml:space="preserve"> олимпиадным движением</w:t>
      </w:r>
      <w:r w:rsidR="00572780">
        <w:rPr>
          <w:rFonts w:ascii="Times New Roman" w:hAnsi="Times New Roman" w:cs="Times New Roman"/>
          <w:sz w:val="26"/>
          <w:szCs w:val="26"/>
        </w:rPr>
        <w:t xml:space="preserve">» </w:t>
      </w:r>
      <w:r w:rsidR="008D26B8">
        <w:rPr>
          <w:rFonts w:ascii="Times New Roman" w:hAnsi="Times New Roman" w:cs="Times New Roman"/>
          <w:sz w:val="26"/>
          <w:szCs w:val="26"/>
        </w:rPr>
        <w:t xml:space="preserve">достигнут всеми ОУ, </w:t>
      </w:r>
      <w:r w:rsidR="00572780">
        <w:rPr>
          <w:rFonts w:ascii="Times New Roman" w:hAnsi="Times New Roman" w:cs="Times New Roman"/>
          <w:sz w:val="26"/>
          <w:szCs w:val="26"/>
        </w:rPr>
        <w:t xml:space="preserve">по муниципалитету </w:t>
      </w:r>
      <w:r w:rsidR="008D26B8">
        <w:rPr>
          <w:rFonts w:ascii="Times New Roman" w:hAnsi="Times New Roman" w:cs="Times New Roman"/>
          <w:sz w:val="26"/>
          <w:szCs w:val="26"/>
        </w:rPr>
        <w:t xml:space="preserve">- </w:t>
      </w:r>
      <w:r w:rsidR="00966545">
        <w:rPr>
          <w:rFonts w:ascii="Times New Roman" w:hAnsi="Times New Roman" w:cs="Times New Roman"/>
          <w:sz w:val="26"/>
          <w:szCs w:val="26"/>
        </w:rPr>
        <w:t>61,2</w:t>
      </w:r>
      <w:r w:rsidR="00572780">
        <w:rPr>
          <w:rFonts w:ascii="Times New Roman" w:hAnsi="Times New Roman" w:cs="Times New Roman"/>
          <w:sz w:val="26"/>
          <w:szCs w:val="26"/>
        </w:rPr>
        <w:t xml:space="preserve">%, что </w:t>
      </w:r>
      <w:r w:rsidR="00ED10DD">
        <w:rPr>
          <w:rFonts w:ascii="Times New Roman" w:hAnsi="Times New Roman" w:cs="Times New Roman"/>
          <w:sz w:val="26"/>
          <w:szCs w:val="26"/>
        </w:rPr>
        <w:t xml:space="preserve">на </w:t>
      </w:r>
      <w:r w:rsidR="00966545">
        <w:rPr>
          <w:rFonts w:ascii="Times New Roman" w:hAnsi="Times New Roman" w:cs="Times New Roman"/>
          <w:sz w:val="26"/>
          <w:szCs w:val="26"/>
        </w:rPr>
        <w:t>36,2% выше запланированного (25%).</w:t>
      </w:r>
      <w:r w:rsidR="008D26B8">
        <w:rPr>
          <w:rFonts w:ascii="Times New Roman" w:hAnsi="Times New Roman" w:cs="Times New Roman"/>
          <w:sz w:val="26"/>
          <w:szCs w:val="26"/>
        </w:rPr>
        <w:t>.</w:t>
      </w:r>
    </w:p>
    <w:p w:rsidR="00572780" w:rsidRDefault="00ED10DD" w:rsidP="006D21DF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72780">
        <w:rPr>
          <w:rFonts w:ascii="Times New Roman" w:hAnsi="Times New Roman" w:cs="Times New Roman"/>
          <w:sz w:val="26"/>
          <w:szCs w:val="26"/>
        </w:rPr>
        <w:t xml:space="preserve">иже муниципального уровня показатель </w:t>
      </w:r>
      <w:r w:rsidR="008175B1">
        <w:rPr>
          <w:rFonts w:ascii="Times New Roman" w:hAnsi="Times New Roman" w:cs="Times New Roman"/>
          <w:sz w:val="26"/>
          <w:szCs w:val="26"/>
        </w:rPr>
        <w:t xml:space="preserve">в </w:t>
      </w:r>
      <w:r w:rsidR="0057278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572780">
        <w:rPr>
          <w:rFonts w:ascii="Times New Roman" w:hAnsi="Times New Roman" w:cs="Times New Roman"/>
          <w:sz w:val="26"/>
          <w:szCs w:val="26"/>
        </w:rPr>
        <w:t xml:space="preserve">12»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66545">
        <w:rPr>
          <w:rFonts w:ascii="Times New Roman" w:hAnsi="Times New Roman" w:cs="Times New Roman"/>
          <w:sz w:val="26"/>
          <w:szCs w:val="26"/>
        </w:rPr>
        <w:t xml:space="preserve"> (35%)</w:t>
      </w:r>
      <w:r w:rsidR="00572780"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572780">
        <w:rPr>
          <w:rFonts w:ascii="Times New Roman" w:hAnsi="Times New Roman" w:cs="Times New Roman"/>
          <w:sz w:val="26"/>
          <w:szCs w:val="26"/>
        </w:rPr>
        <w:t xml:space="preserve">13»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66545">
        <w:rPr>
          <w:rFonts w:ascii="Times New Roman" w:hAnsi="Times New Roman" w:cs="Times New Roman"/>
          <w:sz w:val="26"/>
          <w:szCs w:val="26"/>
        </w:rPr>
        <w:t xml:space="preserve"> (28%)</w:t>
      </w:r>
      <w:r w:rsidR="00572780"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966545">
        <w:rPr>
          <w:rFonts w:ascii="Times New Roman" w:hAnsi="Times New Roman" w:cs="Times New Roman"/>
          <w:sz w:val="26"/>
          <w:szCs w:val="26"/>
        </w:rPr>
        <w:t>1</w:t>
      </w:r>
      <w:r w:rsidR="00572780">
        <w:rPr>
          <w:rFonts w:ascii="Times New Roman" w:hAnsi="Times New Roman" w:cs="Times New Roman"/>
          <w:sz w:val="26"/>
          <w:szCs w:val="26"/>
        </w:rPr>
        <w:t xml:space="preserve">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66545">
        <w:rPr>
          <w:rFonts w:ascii="Times New Roman" w:hAnsi="Times New Roman" w:cs="Times New Roman"/>
          <w:sz w:val="26"/>
          <w:szCs w:val="26"/>
        </w:rPr>
        <w:t xml:space="preserve"> (50%)</w:t>
      </w:r>
      <w:r w:rsidR="00572780"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572780">
        <w:rPr>
          <w:rFonts w:ascii="Times New Roman" w:hAnsi="Times New Roman" w:cs="Times New Roman"/>
          <w:sz w:val="26"/>
          <w:szCs w:val="26"/>
        </w:rPr>
        <w:t xml:space="preserve">35 с УИОП»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66545">
        <w:rPr>
          <w:rFonts w:ascii="Times New Roman" w:hAnsi="Times New Roman" w:cs="Times New Roman"/>
          <w:sz w:val="26"/>
          <w:szCs w:val="26"/>
        </w:rPr>
        <w:t xml:space="preserve"> (28,4%)</w:t>
      </w:r>
      <w:r w:rsidR="00572780"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572780">
        <w:rPr>
          <w:rFonts w:ascii="Times New Roman" w:hAnsi="Times New Roman" w:cs="Times New Roman"/>
          <w:sz w:val="26"/>
          <w:szCs w:val="26"/>
        </w:rPr>
        <w:t xml:space="preserve">42»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66545">
        <w:rPr>
          <w:rFonts w:ascii="Times New Roman" w:hAnsi="Times New Roman" w:cs="Times New Roman"/>
          <w:sz w:val="26"/>
          <w:szCs w:val="26"/>
        </w:rPr>
        <w:t xml:space="preserve"> (47%)</w:t>
      </w:r>
      <w:r w:rsidR="00572780">
        <w:rPr>
          <w:rFonts w:ascii="Times New Roman" w:hAnsi="Times New Roman" w:cs="Times New Roman"/>
          <w:sz w:val="26"/>
          <w:szCs w:val="26"/>
        </w:rPr>
        <w:t>,</w:t>
      </w:r>
      <w:r w:rsidR="00966545">
        <w:rPr>
          <w:rFonts w:ascii="Times New Roman" w:hAnsi="Times New Roman" w:cs="Times New Roman"/>
          <w:sz w:val="26"/>
          <w:szCs w:val="26"/>
        </w:rPr>
        <w:t xml:space="preserve"> </w:t>
      </w:r>
      <w:r w:rsidR="00966545" w:rsidRPr="00621623">
        <w:rPr>
          <w:rFonts w:ascii="Times New Roman" w:hAnsi="Times New Roman" w:cs="Times New Roman"/>
          <w:sz w:val="26"/>
          <w:szCs w:val="26"/>
        </w:rPr>
        <w:t>МОУ «</w:t>
      </w:r>
      <w:r w:rsidR="00966545">
        <w:rPr>
          <w:rFonts w:ascii="Times New Roman" w:hAnsi="Times New Roman" w:cs="Times New Roman"/>
          <w:sz w:val="26"/>
          <w:szCs w:val="26"/>
        </w:rPr>
        <w:t>Гимназия № 2</w:t>
      </w:r>
      <w:r w:rsidR="00966545" w:rsidRPr="00621623">
        <w:rPr>
          <w:rFonts w:ascii="Times New Roman" w:hAnsi="Times New Roman" w:cs="Times New Roman"/>
          <w:sz w:val="26"/>
          <w:szCs w:val="26"/>
        </w:rPr>
        <w:t xml:space="preserve">» </w:t>
      </w:r>
      <w:r w:rsidR="00966545">
        <w:rPr>
          <w:rFonts w:ascii="Times New Roman" w:hAnsi="Times New Roman" w:cs="Times New Roman"/>
          <w:sz w:val="26"/>
          <w:szCs w:val="26"/>
        </w:rPr>
        <w:t>г. Воркуты (25%)</w:t>
      </w:r>
      <w:r w:rsidR="005727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1F76" w:rsidRDefault="003235EA" w:rsidP="003235EA">
      <w:pPr>
        <w:tabs>
          <w:tab w:val="left" w:pos="1218"/>
        </w:tabs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7E0D4FC" wp14:editId="4E269C08">
            <wp:extent cx="4373593" cy="2743200"/>
            <wp:effectExtent l="0" t="0" r="8255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64412" w:rsidRDefault="00BE3392" w:rsidP="006D21DF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4.5.4. </w:t>
      </w:r>
      <w:r w:rsidR="00ED10DD">
        <w:rPr>
          <w:rFonts w:ascii="Times New Roman" w:hAnsi="Times New Roman" w:cs="Times New Roman"/>
          <w:sz w:val="26"/>
          <w:szCs w:val="26"/>
        </w:rPr>
        <w:t>П</w:t>
      </w:r>
      <w:r w:rsidR="00572780">
        <w:rPr>
          <w:rFonts w:ascii="Times New Roman" w:hAnsi="Times New Roman" w:cs="Times New Roman"/>
          <w:sz w:val="26"/>
          <w:szCs w:val="26"/>
        </w:rPr>
        <w:t>оказатель «</w:t>
      </w:r>
      <w:r w:rsidR="00572780" w:rsidRPr="00572780">
        <w:rPr>
          <w:rFonts w:ascii="Times New Roman" w:hAnsi="Times New Roman" w:cs="Times New Roman"/>
          <w:sz w:val="26"/>
          <w:szCs w:val="26"/>
        </w:rPr>
        <w:t xml:space="preserve">Охват </w:t>
      </w:r>
      <w:proofErr w:type="gramStart"/>
      <w:r w:rsidR="00572780" w:rsidRPr="00572780">
        <w:rPr>
          <w:rFonts w:ascii="Times New Roman" w:hAnsi="Times New Roman" w:cs="Times New Roman"/>
          <w:sz w:val="26"/>
          <w:szCs w:val="26"/>
        </w:rPr>
        <w:t>об</w:t>
      </w:r>
      <w:r w:rsidR="002C4711">
        <w:rPr>
          <w:rFonts w:ascii="Times New Roman" w:hAnsi="Times New Roman" w:cs="Times New Roman"/>
          <w:sz w:val="26"/>
          <w:szCs w:val="26"/>
        </w:rPr>
        <w:t>учающихся</w:t>
      </w:r>
      <w:proofErr w:type="gramEnd"/>
      <w:r w:rsidR="002C4711">
        <w:rPr>
          <w:rFonts w:ascii="Times New Roman" w:hAnsi="Times New Roman" w:cs="Times New Roman"/>
          <w:sz w:val="26"/>
          <w:szCs w:val="26"/>
        </w:rPr>
        <w:t xml:space="preserve"> дополнительным образо</w:t>
      </w:r>
      <w:r w:rsidR="00572780" w:rsidRPr="00572780">
        <w:rPr>
          <w:rFonts w:ascii="Times New Roman" w:hAnsi="Times New Roman" w:cs="Times New Roman"/>
          <w:sz w:val="26"/>
          <w:szCs w:val="26"/>
        </w:rPr>
        <w:t>ванием</w:t>
      </w:r>
      <w:r w:rsidR="00572780">
        <w:rPr>
          <w:rFonts w:ascii="Times New Roman" w:hAnsi="Times New Roman" w:cs="Times New Roman"/>
          <w:sz w:val="26"/>
          <w:szCs w:val="26"/>
        </w:rPr>
        <w:t>»</w:t>
      </w:r>
      <w:r w:rsidR="00572780" w:rsidRPr="00572780">
        <w:rPr>
          <w:rFonts w:ascii="Times New Roman" w:hAnsi="Times New Roman" w:cs="Times New Roman"/>
          <w:sz w:val="26"/>
          <w:szCs w:val="26"/>
        </w:rPr>
        <w:t xml:space="preserve">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D66881">
        <w:rPr>
          <w:rFonts w:ascii="Times New Roman" w:hAnsi="Times New Roman" w:cs="Times New Roman"/>
          <w:sz w:val="26"/>
          <w:szCs w:val="26"/>
        </w:rPr>
        <w:t>89</w:t>
      </w:r>
      <w:r w:rsidR="00572780">
        <w:rPr>
          <w:rFonts w:ascii="Times New Roman" w:hAnsi="Times New Roman" w:cs="Times New Roman"/>
          <w:sz w:val="26"/>
          <w:szCs w:val="26"/>
        </w:rPr>
        <w:t>%, что выше запланированн</w:t>
      </w:r>
      <w:r w:rsidR="002C4711">
        <w:rPr>
          <w:rFonts w:ascii="Times New Roman" w:hAnsi="Times New Roman" w:cs="Times New Roman"/>
          <w:sz w:val="26"/>
          <w:szCs w:val="26"/>
        </w:rPr>
        <w:t>о</w:t>
      </w:r>
      <w:r w:rsidR="00572780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на 9%</w:t>
      </w:r>
      <w:r w:rsidR="005727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4412" w:rsidRDefault="002C4711" w:rsidP="006D21DF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72780">
        <w:rPr>
          <w:rFonts w:ascii="Times New Roman" w:hAnsi="Times New Roman" w:cs="Times New Roman"/>
          <w:sz w:val="26"/>
          <w:szCs w:val="26"/>
        </w:rPr>
        <w:t xml:space="preserve"> 8 ОУ</w:t>
      </w:r>
      <w:r>
        <w:rPr>
          <w:rFonts w:ascii="Times New Roman" w:hAnsi="Times New Roman" w:cs="Times New Roman"/>
          <w:sz w:val="26"/>
          <w:szCs w:val="26"/>
        </w:rPr>
        <w:t xml:space="preserve"> показатель ниже муниципального: МБОУ «НШДС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D66881">
        <w:rPr>
          <w:rFonts w:ascii="Times New Roman" w:hAnsi="Times New Roman" w:cs="Times New Roman"/>
          <w:sz w:val="26"/>
          <w:szCs w:val="26"/>
        </w:rPr>
        <w:t>77</w:t>
      </w:r>
      <w:r>
        <w:rPr>
          <w:rFonts w:ascii="Times New Roman" w:hAnsi="Times New Roman" w:cs="Times New Roman"/>
          <w:sz w:val="26"/>
          <w:szCs w:val="26"/>
        </w:rPr>
        <w:t xml:space="preserve">%),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12»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(77%),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13»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(76%),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35 с УИОП»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(75%),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39 им. Г.А. Чернова»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(79%),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40 с УИОП»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D66881">
        <w:rPr>
          <w:rFonts w:ascii="Times New Roman" w:hAnsi="Times New Roman" w:cs="Times New Roman"/>
          <w:sz w:val="26"/>
          <w:szCs w:val="26"/>
        </w:rPr>
        <w:t xml:space="preserve"> (85,6%)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2780" w:rsidRDefault="002C4711" w:rsidP="006D21DF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Выше муниципального показатель в </w:t>
      </w:r>
      <w:r w:rsidRPr="002C4711">
        <w:rPr>
          <w:rFonts w:ascii="Times New Roman" w:hAnsi="Times New Roman" w:cs="Times New Roman"/>
          <w:sz w:val="26"/>
          <w:szCs w:val="26"/>
        </w:rPr>
        <w:t xml:space="preserve">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2C4711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(100%), </w:t>
      </w:r>
      <w:r w:rsidRPr="002C471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2C471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C47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2C4711">
        <w:rPr>
          <w:rFonts w:ascii="Times New Roman" w:hAnsi="Times New Roman" w:cs="Times New Roman"/>
          <w:sz w:val="26"/>
          <w:szCs w:val="26"/>
        </w:rPr>
        <w:t xml:space="preserve"> (</w:t>
      </w:r>
      <w:r w:rsidR="00764412">
        <w:rPr>
          <w:rFonts w:ascii="Times New Roman" w:hAnsi="Times New Roman" w:cs="Times New Roman"/>
          <w:sz w:val="26"/>
          <w:szCs w:val="26"/>
        </w:rPr>
        <w:t>91</w:t>
      </w:r>
      <w:r w:rsidRPr="002C4711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),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764412">
        <w:rPr>
          <w:rFonts w:ascii="Times New Roman" w:hAnsi="Times New Roman" w:cs="Times New Roman"/>
          <w:sz w:val="26"/>
          <w:szCs w:val="26"/>
        </w:rPr>
        <w:t>26</w:t>
      </w:r>
      <w:r w:rsidRPr="002C47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2C4711">
        <w:rPr>
          <w:rFonts w:ascii="Times New Roman" w:hAnsi="Times New Roman" w:cs="Times New Roman"/>
          <w:sz w:val="26"/>
          <w:szCs w:val="26"/>
        </w:rPr>
        <w:t xml:space="preserve"> (</w:t>
      </w:r>
      <w:r w:rsidR="00764412">
        <w:rPr>
          <w:rFonts w:ascii="Times New Roman" w:hAnsi="Times New Roman" w:cs="Times New Roman"/>
          <w:sz w:val="26"/>
          <w:szCs w:val="26"/>
        </w:rPr>
        <w:t>92</w:t>
      </w:r>
      <w:r w:rsidRPr="002C4711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Pr="002C471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2C47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2C4711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2C4711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Pr="002C471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C4711">
        <w:rPr>
          <w:rFonts w:ascii="Times New Roman" w:hAnsi="Times New Roman" w:cs="Times New Roman"/>
          <w:sz w:val="26"/>
          <w:szCs w:val="26"/>
        </w:rPr>
        <w:t xml:space="preserve">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2C4711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2C4711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Pr="002C471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2C47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2C4711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2C4711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764412" w:rsidRPr="002C4711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764412">
        <w:rPr>
          <w:rFonts w:ascii="Times New Roman" w:hAnsi="Times New Roman" w:cs="Times New Roman"/>
          <w:sz w:val="26"/>
          <w:szCs w:val="26"/>
        </w:rPr>
        <w:t>№ 1</w:t>
      </w:r>
      <w:r w:rsidR="00764412" w:rsidRPr="002C4711">
        <w:rPr>
          <w:rFonts w:ascii="Times New Roman" w:hAnsi="Times New Roman" w:cs="Times New Roman"/>
          <w:sz w:val="26"/>
          <w:szCs w:val="26"/>
        </w:rPr>
        <w:t xml:space="preserve">» </w:t>
      </w:r>
      <w:r w:rsidR="00764412">
        <w:rPr>
          <w:rFonts w:ascii="Times New Roman" w:hAnsi="Times New Roman" w:cs="Times New Roman"/>
          <w:sz w:val="26"/>
          <w:szCs w:val="26"/>
        </w:rPr>
        <w:t xml:space="preserve">г. Воркуты (90%), </w:t>
      </w:r>
      <w:r w:rsidRPr="002C4711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C47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7644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(100%), </w:t>
      </w:r>
      <w:r w:rsidRPr="002C4711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C471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(9</w:t>
      </w:r>
      <w:r w:rsidR="0076441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%).</w:t>
      </w:r>
      <w:proofErr w:type="gramEnd"/>
      <w:r w:rsidR="00EB5B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5BBD">
        <w:rPr>
          <w:rFonts w:ascii="Times New Roman" w:hAnsi="Times New Roman" w:cs="Times New Roman"/>
          <w:sz w:val="26"/>
          <w:szCs w:val="26"/>
        </w:rPr>
        <w:t>Равен муниципальному пок</w:t>
      </w:r>
      <w:r w:rsidR="00EB5BBD">
        <w:rPr>
          <w:rFonts w:ascii="Times New Roman" w:hAnsi="Times New Roman" w:cs="Times New Roman"/>
          <w:sz w:val="26"/>
          <w:szCs w:val="26"/>
        </w:rPr>
        <w:t>а</w:t>
      </w:r>
      <w:r w:rsidR="00EB5BBD">
        <w:rPr>
          <w:rFonts w:ascii="Times New Roman" w:hAnsi="Times New Roman" w:cs="Times New Roman"/>
          <w:sz w:val="26"/>
          <w:szCs w:val="26"/>
        </w:rPr>
        <w:t>затель МОУ «СОШ № 23» г. Воркуты (89%).</w:t>
      </w:r>
      <w:proofErr w:type="gramEnd"/>
    </w:p>
    <w:p w:rsidR="001B1F76" w:rsidRDefault="00EB5BBD" w:rsidP="00EB5BBD">
      <w:pPr>
        <w:tabs>
          <w:tab w:val="left" w:pos="1218"/>
        </w:tabs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9E57539" wp14:editId="3135B7FD">
            <wp:extent cx="4425351" cy="2777705"/>
            <wp:effectExtent l="0" t="0" r="0" b="381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C67A3F" w:rsidRDefault="005E1FE4" w:rsidP="006D21DF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4.5.5. </w:t>
      </w:r>
      <w:r w:rsidR="00696FA1">
        <w:rPr>
          <w:rFonts w:ascii="Times New Roman" w:hAnsi="Times New Roman" w:cs="Times New Roman"/>
          <w:sz w:val="26"/>
          <w:szCs w:val="26"/>
        </w:rPr>
        <w:t>Муниципальный п</w:t>
      </w:r>
      <w:r w:rsidR="002C4711">
        <w:rPr>
          <w:rFonts w:ascii="Times New Roman" w:hAnsi="Times New Roman" w:cs="Times New Roman"/>
          <w:sz w:val="26"/>
          <w:szCs w:val="26"/>
        </w:rPr>
        <w:t>оказатель «</w:t>
      </w:r>
      <w:r w:rsidR="002C4711" w:rsidRPr="002C4711">
        <w:rPr>
          <w:rFonts w:ascii="Times New Roman" w:hAnsi="Times New Roman" w:cs="Times New Roman"/>
          <w:sz w:val="26"/>
          <w:szCs w:val="26"/>
        </w:rPr>
        <w:t xml:space="preserve">Охват </w:t>
      </w:r>
      <w:proofErr w:type="gramStart"/>
      <w:r w:rsidR="002C4711" w:rsidRPr="002C4711">
        <w:rPr>
          <w:rFonts w:ascii="Times New Roman" w:hAnsi="Times New Roman" w:cs="Times New Roman"/>
          <w:sz w:val="26"/>
          <w:szCs w:val="26"/>
        </w:rPr>
        <w:t>одаренных</w:t>
      </w:r>
      <w:proofErr w:type="gramEnd"/>
      <w:r w:rsidR="002C4711" w:rsidRPr="002C4711">
        <w:rPr>
          <w:rFonts w:ascii="Times New Roman" w:hAnsi="Times New Roman" w:cs="Times New Roman"/>
          <w:sz w:val="26"/>
          <w:szCs w:val="26"/>
        </w:rPr>
        <w:t xml:space="preserve"> обучающихся психолого-педагогическим со</w:t>
      </w:r>
      <w:r w:rsidR="002C4711">
        <w:rPr>
          <w:rFonts w:ascii="Times New Roman" w:hAnsi="Times New Roman" w:cs="Times New Roman"/>
          <w:sz w:val="26"/>
          <w:szCs w:val="26"/>
        </w:rPr>
        <w:t>про</w:t>
      </w:r>
      <w:r w:rsidR="002C4711" w:rsidRPr="002C4711">
        <w:rPr>
          <w:rFonts w:ascii="Times New Roman" w:hAnsi="Times New Roman" w:cs="Times New Roman"/>
          <w:sz w:val="26"/>
          <w:szCs w:val="26"/>
        </w:rPr>
        <w:t>вождением</w:t>
      </w:r>
      <w:r w:rsidR="002C4711">
        <w:rPr>
          <w:rFonts w:ascii="Times New Roman" w:hAnsi="Times New Roman" w:cs="Times New Roman"/>
          <w:sz w:val="26"/>
          <w:szCs w:val="26"/>
        </w:rPr>
        <w:t xml:space="preserve">»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C67A3F">
        <w:rPr>
          <w:rFonts w:ascii="Times New Roman" w:hAnsi="Times New Roman" w:cs="Times New Roman"/>
          <w:sz w:val="26"/>
          <w:szCs w:val="26"/>
        </w:rPr>
        <w:t>98,3</w:t>
      </w:r>
      <w:r w:rsidR="00575ADE">
        <w:rPr>
          <w:rFonts w:ascii="Times New Roman" w:hAnsi="Times New Roman" w:cs="Times New Roman"/>
          <w:sz w:val="26"/>
          <w:szCs w:val="26"/>
        </w:rPr>
        <w:t xml:space="preserve">% </w:t>
      </w:r>
      <w:r w:rsidR="00ED10DD">
        <w:rPr>
          <w:rFonts w:ascii="Times New Roman" w:hAnsi="Times New Roman" w:cs="Times New Roman"/>
          <w:sz w:val="26"/>
          <w:szCs w:val="26"/>
        </w:rPr>
        <w:t>(</w:t>
      </w:r>
      <w:r w:rsidR="00575ADE">
        <w:rPr>
          <w:rFonts w:ascii="Times New Roman" w:hAnsi="Times New Roman" w:cs="Times New Roman"/>
          <w:sz w:val="26"/>
          <w:szCs w:val="26"/>
        </w:rPr>
        <w:t>оптималь</w:t>
      </w:r>
      <w:r w:rsidR="00696FA1">
        <w:rPr>
          <w:rFonts w:ascii="Times New Roman" w:hAnsi="Times New Roman" w:cs="Times New Roman"/>
          <w:sz w:val="26"/>
          <w:szCs w:val="26"/>
        </w:rPr>
        <w:t>н</w:t>
      </w:r>
      <w:r w:rsidR="00575ADE">
        <w:rPr>
          <w:rFonts w:ascii="Times New Roman" w:hAnsi="Times New Roman" w:cs="Times New Roman"/>
          <w:sz w:val="26"/>
          <w:szCs w:val="26"/>
        </w:rPr>
        <w:t>ый уровень</w:t>
      </w:r>
      <w:r w:rsidR="00ED10DD">
        <w:rPr>
          <w:rFonts w:ascii="Times New Roman" w:hAnsi="Times New Roman" w:cs="Times New Roman"/>
          <w:sz w:val="26"/>
          <w:szCs w:val="26"/>
        </w:rPr>
        <w:t>)</w:t>
      </w:r>
      <w:r w:rsidR="00696FA1">
        <w:rPr>
          <w:rFonts w:ascii="Times New Roman" w:hAnsi="Times New Roman" w:cs="Times New Roman"/>
          <w:sz w:val="26"/>
          <w:szCs w:val="26"/>
        </w:rPr>
        <w:t xml:space="preserve">. </w:t>
      </w:r>
      <w:r w:rsidR="00555293">
        <w:rPr>
          <w:rFonts w:ascii="Times New Roman" w:hAnsi="Times New Roman" w:cs="Times New Roman"/>
          <w:sz w:val="26"/>
          <w:szCs w:val="26"/>
        </w:rPr>
        <w:t>В</w:t>
      </w:r>
      <w:r w:rsidR="00C67A3F">
        <w:rPr>
          <w:rFonts w:ascii="Times New Roman" w:hAnsi="Times New Roman" w:cs="Times New Roman"/>
          <w:sz w:val="26"/>
          <w:szCs w:val="26"/>
        </w:rPr>
        <w:t xml:space="preserve">ыше прошлого года </w:t>
      </w:r>
      <w:r w:rsidR="00555293">
        <w:rPr>
          <w:rFonts w:ascii="Times New Roman" w:hAnsi="Times New Roman" w:cs="Times New Roman"/>
          <w:sz w:val="26"/>
          <w:szCs w:val="26"/>
        </w:rPr>
        <w:t xml:space="preserve">показатель на </w:t>
      </w:r>
      <w:r w:rsidR="00C67A3F">
        <w:rPr>
          <w:rFonts w:ascii="Times New Roman" w:hAnsi="Times New Roman" w:cs="Times New Roman"/>
          <w:sz w:val="26"/>
          <w:szCs w:val="26"/>
        </w:rPr>
        <w:t>1,1% (2021 – 97,2%).</w:t>
      </w:r>
    </w:p>
    <w:p w:rsidR="002C4711" w:rsidRDefault="00575ADE" w:rsidP="006D21DF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696FA1">
        <w:rPr>
          <w:rFonts w:ascii="Times New Roman" w:hAnsi="Times New Roman" w:cs="Times New Roman"/>
          <w:sz w:val="26"/>
          <w:szCs w:val="26"/>
        </w:rPr>
        <w:t xml:space="preserve">иже муниципального показатель в </w:t>
      </w:r>
      <w:r w:rsidR="00696FA1" w:rsidRPr="00696FA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696FA1" w:rsidRPr="00696FA1">
        <w:rPr>
          <w:rFonts w:ascii="Times New Roman" w:hAnsi="Times New Roman" w:cs="Times New Roman"/>
          <w:sz w:val="26"/>
          <w:szCs w:val="26"/>
        </w:rPr>
        <w:t>1</w:t>
      </w:r>
      <w:r w:rsidR="00696FA1">
        <w:rPr>
          <w:rFonts w:ascii="Times New Roman" w:hAnsi="Times New Roman" w:cs="Times New Roman"/>
          <w:sz w:val="26"/>
          <w:szCs w:val="26"/>
        </w:rPr>
        <w:t>4</w:t>
      </w:r>
      <w:r w:rsidR="00696FA1" w:rsidRPr="00696FA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696FA1">
        <w:rPr>
          <w:rFonts w:ascii="Times New Roman" w:hAnsi="Times New Roman" w:cs="Times New Roman"/>
          <w:sz w:val="26"/>
          <w:szCs w:val="26"/>
        </w:rPr>
        <w:t xml:space="preserve"> (90%), </w:t>
      </w:r>
      <w:r w:rsidR="00696FA1" w:rsidRPr="00696FA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696FA1">
        <w:rPr>
          <w:rFonts w:ascii="Times New Roman" w:hAnsi="Times New Roman" w:cs="Times New Roman"/>
          <w:sz w:val="26"/>
          <w:szCs w:val="26"/>
        </w:rPr>
        <w:t>39 им. Г.А. Чернова</w:t>
      </w:r>
      <w:r w:rsidR="00696FA1" w:rsidRPr="00696FA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696FA1">
        <w:rPr>
          <w:rFonts w:ascii="Times New Roman" w:hAnsi="Times New Roman" w:cs="Times New Roman"/>
          <w:sz w:val="26"/>
          <w:szCs w:val="26"/>
        </w:rPr>
        <w:t xml:space="preserve"> (93%), </w:t>
      </w:r>
      <w:r w:rsidR="00696FA1" w:rsidRPr="00696FA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696FA1">
        <w:rPr>
          <w:rFonts w:ascii="Times New Roman" w:hAnsi="Times New Roman" w:cs="Times New Roman"/>
          <w:sz w:val="26"/>
          <w:szCs w:val="26"/>
        </w:rPr>
        <w:t>44</w:t>
      </w:r>
      <w:r w:rsidR="00696FA1" w:rsidRPr="00696FA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C67A3F">
        <w:rPr>
          <w:rFonts w:ascii="Times New Roman" w:hAnsi="Times New Roman" w:cs="Times New Roman"/>
          <w:sz w:val="26"/>
          <w:szCs w:val="26"/>
        </w:rPr>
        <w:t xml:space="preserve"> (90%)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14D3" w:rsidRDefault="005E1FE4" w:rsidP="00035D5D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4.5.6. </w:t>
      </w:r>
      <w:r w:rsidR="00696FA1">
        <w:rPr>
          <w:rFonts w:ascii="Times New Roman" w:hAnsi="Times New Roman" w:cs="Times New Roman"/>
          <w:sz w:val="26"/>
          <w:szCs w:val="26"/>
        </w:rPr>
        <w:t>Показатель «</w:t>
      </w:r>
      <w:r w:rsidR="00696FA1" w:rsidRPr="00696FA1">
        <w:rPr>
          <w:rFonts w:ascii="Times New Roman" w:hAnsi="Times New Roman" w:cs="Times New Roman"/>
          <w:sz w:val="26"/>
          <w:szCs w:val="26"/>
        </w:rPr>
        <w:t xml:space="preserve">Доля </w:t>
      </w:r>
      <w:proofErr w:type="gramStart"/>
      <w:r w:rsidR="00696FA1" w:rsidRPr="00696FA1">
        <w:rPr>
          <w:rFonts w:ascii="Times New Roman" w:hAnsi="Times New Roman" w:cs="Times New Roman"/>
          <w:sz w:val="26"/>
          <w:szCs w:val="26"/>
        </w:rPr>
        <w:t>одаренных</w:t>
      </w:r>
      <w:proofErr w:type="gramEnd"/>
      <w:r w:rsidR="00696FA1" w:rsidRPr="00696FA1">
        <w:rPr>
          <w:rFonts w:ascii="Times New Roman" w:hAnsi="Times New Roman" w:cs="Times New Roman"/>
          <w:sz w:val="26"/>
          <w:szCs w:val="26"/>
        </w:rPr>
        <w:t xml:space="preserve"> обучающихся, занимающихся по сетевым про-граммам совместно с профессиональными организациями</w:t>
      </w:r>
      <w:r w:rsidR="00696FA1">
        <w:rPr>
          <w:rFonts w:ascii="Times New Roman" w:hAnsi="Times New Roman" w:cs="Times New Roman"/>
          <w:sz w:val="26"/>
          <w:szCs w:val="26"/>
        </w:rPr>
        <w:t xml:space="preserve">» </w:t>
      </w:r>
      <w:r w:rsidR="00D114D3">
        <w:rPr>
          <w:rFonts w:ascii="Times New Roman" w:hAnsi="Times New Roman" w:cs="Times New Roman"/>
          <w:sz w:val="26"/>
          <w:szCs w:val="26"/>
        </w:rPr>
        <w:t>по муниципалитету составляет 9,9%, что ниже оптимального на 0,1</w:t>
      </w:r>
      <w:r w:rsidR="00696FA1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035D5D" w:rsidRDefault="00696FA1" w:rsidP="00035D5D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Ниже муниципального показатель в </w:t>
      </w:r>
      <w:r w:rsidRPr="00696FA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D114D3">
        <w:rPr>
          <w:rFonts w:ascii="Times New Roman" w:hAnsi="Times New Roman" w:cs="Times New Roman"/>
          <w:sz w:val="26"/>
          <w:szCs w:val="26"/>
        </w:rPr>
        <w:t>42</w:t>
      </w:r>
      <w:r w:rsidRPr="00696FA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D114D3">
        <w:rPr>
          <w:rFonts w:ascii="Times New Roman" w:hAnsi="Times New Roman" w:cs="Times New Roman"/>
          <w:sz w:val="26"/>
          <w:szCs w:val="26"/>
        </w:rPr>
        <w:t xml:space="preserve"> (4%)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96FA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4</w:t>
      </w:r>
      <w:r w:rsidR="00D114D3">
        <w:rPr>
          <w:rFonts w:ascii="Times New Roman" w:hAnsi="Times New Roman" w:cs="Times New Roman"/>
          <w:sz w:val="26"/>
          <w:szCs w:val="26"/>
        </w:rPr>
        <w:t>3</w:t>
      </w:r>
      <w:r w:rsidRPr="00696FA1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D114D3">
        <w:rPr>
          <w:rFonts w:ascii="Times New Roman" w:hAnsi="Times New Roman" w:cs="Times New Roman"/>
          <w:sz w:val="26"/>
          <w:szCs w:val="26"/>
        </w:rPr>
        <w:t xml:space="preserve"> (0%), </w:t>
      </w:r>
      <w:r w:rsidR="00D114D3" w:rsidRPr="002C4711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114D3">
        <w:rPr>
          <w:rFonts w:ascii="Times New Roman" w:hAnsi="Times New Roman" w:cs="Times New Roman"/>
          <w:sz w:val="26"/>
          <w:szCs w:val="26"/>
        </w:rPr>
        <w:t>№ 1</w:t>
      </w:r>
      <w:r w:rsidR="00D114D3" w:rsidRPr="002C4711">
        <w:rPr>
          <w:rFonts w:ascii="Times New Roman" w:hAnsi="Times New Roman" w:cs="Times New Roman"/>
          <w:sz w:val="26"/>
          <w:szCs w:val="26"/>
        </w:rPr>
        <w:t xml:space="preserve">» </w:t>
      </w:r>
      <w:r w:rsidR="00D114D3">
        <w:rPr>
          <w:rFonts w:ascii="Times New Roman" w:hAnsi="Times New Roman" w:cs="Times New Roman"/>
          <w:sz w:val="26"/>
          <w:szCs w:val="26"/>
        </w:rPr>
        <w:t>г. Воркуты (0%)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96FA1" w:rsidRDefault="00696FA1" w:rsidP="006D21DF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учитывался показатель в </w:t>
      </w:r>
      <w:r w:rsidRPr="00696FA1">
        <w:rPr>
          <w:rFonts w:ascii="Times New Roman" w:hAnsi="Times New Roman" w:cs="Times New Roman"/>
          <w:sz w:val="26"/>
          <w:szCs w:val="26"/>
        </w:rPr>
        <w:t xml:space="preserve">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696FA1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696FA1">
        <w:rPr>
          <w:rFonts w:ascii="Times New Roman" w:hAnsi="Times New Roman" w:cs="Times New Roman"/>
          <w:sz w:val="26"/>
          <w:szCs w:val="26"/>
        </w:rPr>
        <w:t xml:space="preserve">, 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696FA1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275E" w:rsidRDefault="00792877" w:rsidP="007C275E">
      <w:pPr>
        <w:tabs>
          <w:tab w:val="left" w:pos="1218"/>
        </w:tabs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CD19952" wp14:editId="5FF3969D">
            <wp:extent cx="4218317" cy="1984075"/>
            <wp:effectExtent l="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1042E2" w:rsidRDefault="00D03DA8" w:rsidP="005432D0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4.5.7. </w:t>
      </w:r>
      <w:r w:rsidR="00696FA1">
        <w:rPr>
          <w:rFonts w:ascii="Times New Roman" w:hAnsi="Times New Roman" w:cs="Times New Roman"/>
          <w:sz w:val="26"/>
          <w:szCs w:val="26"/>
        </w:rPr>
        <w:t>П</w:t>
      </w:r>
      <w:r w:rsidR="00C8007B">
        <w:rPr>
          <w:rFonts w:ascii="Times New Roman" w:hAnsi="Times New Roman" w:cs="Times New Roman"/>
          <w:sz w:val="26"/>
          <w:szCs w:val="26"/>
        </w:rPr>
        <w:t>лановый п</w:t>
      </w:r>
      <w:r w:rsidR="00696FA1">
        <w:rPr>
          <w:rFonts w:ascii="Times New Roman" w:hAnsi="Times New Roman" w:cs="Times New Roman"/>
          <w:sz w:val="26"/>
          <w:szCs w:val="26"/>
        </w:rPr>
        <w:t>оказатель «</w:t>
      </w:r>
      <w:r w:rsidR="00696FA1" w:rsidRPr="00696FA1">
        <w:rPr>
          <w:rFonts w:ascii="Times New Roman" w:hAnsi="Times New Roman" w:cs="Times New Roman"/>
          <w:sz w:val="26"/>
          <w:szCs w:val="26"/>
        </w:rPr>
        <w:t>Доля обучающихся, занимающихся по индивидуал</w:t>
      </w:r>
      <w:r w:rsidR="00696FA1" w:rsidRPr="00696FA1">
        <w:rPr>
          <w:rFonts w:ascii="Times New Roman" w:hAnsi="Times New Roman" w:cs="Times New Roman"/>
          <w:sz w:val="26"/>
          <w:szCs w:val="26"/>
        </w:rPr>
        <w:t>ь</w:t>
      </w:r>
      <w:r w:rsidR="00696FA1" w:rsidRPr="00696FA1">
        <w:rPr>
          <w:rFonts w:ascii="Times New Roman" w:hAnsi="Times New Roman" w:cs="Times New Roman"/>
          <w:sz w:val="26"/>
          <w:szCs w:val="26"/>
        </w:rPr>
        <w:t>ным учебным планам, среди победителей олимпиад</w:t>
      </w:r>
      <w:r w:rsidR="00696FA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1042E2">
        <w:rPr>
          <w:rFonts w:ascii="Times New Roman" w:hAnsi="Times New Roman" w:cs="Times New Roman"/>
          <w:sz w:val="26"/>
          <w:szCs w:val="26"/>
        </w:rPr>
        <w:t>7,8</w:t>
      </w:r>
      <w:r>
        <w:rPr>
          <w:rFonts w:ascii="Times New Roman" w:hAnsi="Times New Roman" w:cs="Times New Roman"/>
          <w:sz w:val="26"/>
          <w:szCs w:val="26"/>
        </w:rPr>
        <w:t>%, что ниже</w:t>
      </w:r>
      <w:r w:rsidR="00C800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оптимал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="00C800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1042E2">
        <w:rPr>
          <w:rFonts w:ascii="Times New Roman" w:hAnsi="Times New Roman" w:cs="Times New Roman"/>
          <w:sz w:val="26"/>
          <w:szCs w:val="26"/>
        </w:rPr>
        <w:t>2,2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5432D0" w:rsidRDefault="005432D0" w:rsidP="005432D0">
      <w:pPr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2E47048" wp14:editId="440C6C85">
            <wp:extent cx="4572000" cy="2639683"/>
            <wp:effectExtent l="0" t="0" r="0" b="889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035D5D" w:rsidRDefault="00DE6B91" w:rsidP="00035D5D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Достигнут оптимальный уровень в </w:t>
      </w:r>
      <w:r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C800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2»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(16%), </w:t>
      </w:r>
      <w:r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C800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042E2">
        <w:rPr>
          <w:rFonts w:ascii="Times New Roman" w:hAnsi="Times New Roman" w:cs="Times New Roman"/>
          <w:sz w:val="26"/>
          <w:szCs w:val="26"/>
        </w:rPr>
        <w:t xml:space="preserve"> (12</w:t>
      </w:r>
      <w:r>
        <w:rPr>
          <w:rFonts w:ascii="Times New Roman" w:hAnsi="Times New Roman" w:cs="Times New Roman"/>
          <w:sz w:val="26"/>
          <w:szCs w:val="26"/>
        </w:rPr>
        <w:t xml:space="preserve">%), </w:t>
      </w:r>
      <w:r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(30%), </w:t>
      </w:r>
      <w:r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35 с УИОП</w:t>
      </w:r>
      <w:r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042E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3%), </w:t>
      </w:r>
      <w:r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39 им. Г.А. Чернова</w:t>
      </w:r>
      <w:r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(12%), </w:t>
      </w:r>
      <w:r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40 с УИОП</w:t>
      </w:r>
      <w:r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(10%), 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6»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(11%).</w:t>
      </w:r>
      <w:r w:rsidRPr="00DE6B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035D5D" w:rsidRDefault="00DE6B91" w:rsidP="00035D5D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достигнут и ниже муниципального </w:t>
      </w:r>
      <w:r w:rsidR="00ED10DD">
        <w:rPr>
          <w:rFonts w:ascii="Times New Roman" w:hAnsi="Times New Roman" w:cs="Times New Roman"/>
          <w:sz w:val="26"/>
          <w:szCs w:val="26"/>
        </w:rPr>
        <w:t xml:space="preserve">показатель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C8007B">
        <w:rPr>
          <w:rFonts w:ascii="Times New Roman" w:hAnsi="Times New Roman" w:cs="Times New Roman"/>
          <w:sz w:val="26"/>
          <w:szCs w:val="26"/>
        </w:rPr>
        <w:t xml:space="preserve">14»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042E2">
        <w:rPr>
          <w:rFonts w:ascii="Times New Roman" w:hAnsi="Times New Roman" w:cs="Times New Roman"/>
          <w:sz w:val="26"/>
          <w:szCs w:val="26"/>
        </w:rPr>
        <w:t xml:space="preserve"> (0%)</w:t>
      </w:r>
      <w:r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C8007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042E2">
        <w:rPr>
          <w:rFonts w:ascii="Times New Roman" w:hAnsi="Times New Roman" w:cs="Times New Roman"/>
          <w:sz w:val="26"/>
          <w:szCs w:val="26"/>
        </w:rPr>
        <w:t xml:space="preserve"> (0%)</w:t>
      </w:r>
      <w:r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C8007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042E2">
        <w:rPr>
          <w:rFonts w:ascii="Times New Roman" w:hAnsi="Times New Roman" w:cs="Times New Roman"/>
          <w:sz w:val="26"/>
          <w:szCs w:val="26"/>
        </w:rPr>
        <w:t xml:space="preserve"> (0%)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8007B">
        <w:rPr>
          <w:rFonts w:ascii="Times New Roman" w:hAnsi="Times New Roman" w:cs="Times New Roman"/>
          <w:sz w:val="26"/>
          <w:szCs w:val="26"/>
        </w:rPr>
        <w:t xml:space="preserve">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042E2">
        <w:rPr>
          <w:rFonts w:ascii="Times New Roman" w:hAnsi="Times New Roman" w:cs="Times New Roman"/>
          <w:sz w:val="26"/>
          <w:szCs w:val="26"/>
        </w:rPr>
        <w:t xml:space="preserve"> (0%)</w:t>
      </w:r>
      <w:r>
        <w:rPr>
          <w:rFonts w:ascii="Times New Roman" w:hAnsi="Times New Roman" w:cs="Times New Roman"/>
          <w:sz w:val="26"/>
          <w:szCs w:val="26"/>
        </w:rPr>
        <w:t xml:space="preserve">, 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1»</w:t>
      </w:r>
      <w:r w:rsidRPr="00C8007B">
        <w:rPr>
          <w:rFonts w:ascii="Times New Roman" w:hAnsi="Times New Roman" w:cs="Times New Roman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042E2">
        <w:rPr>
          <w:rFonts w:ascii="Times New Roman" w:hAnsi="Times New Roman" w:cs="Times New Roman"/>
          <w:sz w:val="26"/>
          <w:szCs w:val="26"/>
        </w:rPr>
        <w:t xml:space="preserve"> (0%)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96FA1" w:rsidRDefault="00240056" w:rsidP="00DE6B91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учитывался показатель в </w:t>
      </w:r>
      <w:r w:rsidRPr="00696FA1">
        <w:rPr>
          <w:rFonts w:ascii="Times New Roman" w:hAnsi="Times New Roman" w:cs="Times New Roman"/>
          <w:sz w:val="26"/>
          <w:szCs w:val="26"/>
        </w:rPr>
        <w:t xml:space="preserve">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696FA1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696FA1">
        <w:rPr>
          <w:rFonts w:ascii="Times New Roman" w:hAnsi="Times New Roman" w:cs="Times New Roman"/>
          <w:sz w:val="26"/>
          <w:szCs w:val="26"/>
        </w:rPr>
        <w:t xml:space="preserve">, 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696FA1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F052E" w:rsidRDefault="00BE256E" w:rsidP="00035D5D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4.5.8. </w:t>
      </w:r>
      <w:r w:rsidR="00ED10DD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C8007B">
        <w:rPr>
          <w:rFonts w:ascii="Times New Roman" w:hAnsi="Times New Roman" w:cs="Times New Roman"/>
          <w:sz w:val="26"/>
          <w:szCs w:val="26"/>
        </w:rPr>
        <w:t>«</w:t>
      </w:r>
      <w:r w:rsidR="00C8007B" w:rsidRPr="00C8007B">
        <w:rPr>
          <w:rFonts w:ascii="Times New Roman" w:hAnsi="Times New Roman" w:cs="Times New Roman"/>
          <w:sz w:val="26"/>
          <w:szCs w:val="26"/>
        </w:rPr>
        <w:t>Доля о</w:t>
      </w:r>
      <w:r w:rsidR="00240056">
        <w:rPr>
          <w:rFonts w:ascii="Times New Roman" w:hAnsi="Times New Roman" w:cs="Times New Roman"/>
          <w:sz w:val="26"/>
          <w:szCs w:val="26"/>
        </w:rPr>
        <w:t>бучающихся, занимающихся по про</w:t>
      </w:r>
      <w:r w:rsidR="00C8007B" w:rsidRPr="00C8007B">
        <w:rPr>
          <w:rFonts w:ascii="Times New Roman" w:hAnsi="Times New Roman" w:cs="Times New Roman"/>
          <w:sz w:val="26"/>
          <w:szCs w:val="26"/>
        </w:rPr>
        <w:t xml:space="preserve">фильным и </w:t>
      </w:r>
      <w:proofErr w:type="spellStart"/>
      <w:r w:rsidR="00C8007B" w:rsidRPr="00C8007B">
        <w:rPr>
          <w:rFonts w:ascii="Times New Roman" w:hAnsi="Times New Roman" w:cs="Times New Roman"/>
          <w:sz w:val="26"/>
          <w:szCs w:val="26"/>
        </w:rPr>
        <w:t>предпр</w:t>
      </w:r>
      <w:r w:rsidR="00C8007B" w:rsidRPr="00C8007B">
        <w:rPr>
          <w:rFonts w:ascii="Times New Roman" w:hAnsi="Times New Roman" w:cs="Times New Roman"/>
          <w:sz w:val="26"/>
          <w:szCs w:val="26"/>
        </w:rPr>
        <w:t>о</w:t>
      </w:r>
      <w:r w:rsidR="00C8007B" w:rsidRPr="00C8007B">
        <w:rPr>
          <w:rFonts w:ascii="Times New Roman" w:hAnsi="Times New Roman" w:cs="Times New Roman"/>
          <w:sz w:val="26"/>
          <w:szCs w:val="26"/>
        </w:rPr>
        <w:t>фильным</w:t>
      </w:r>
      <w:proofErr w:type="spellEnd"/>
      <w:r w:rsidR="00C8007B" w:rsidRPr="00C8007B">
        <w:rPr>
          <w:rFonts w:ascii="Times New Roman" w:hAnsi="Times New Roman" w:cs="Times New Roman"/>
          <w:sz w:val="26"/>
          <w:szCs w:val="26"/>
        </w:rPr>
        <w:t xml:space="preserve"> программам, среди победителей олимпиад</w:t>
      </w:r>
      <w:r w:rsidR="00240056">
        <w:rPr>
          <w:rFonts w:ascii="Times New Roman" w:hAnsi="Times New Roman" w:cs="Times New Roman"/>
          <w:sz w:val="26"/>
          <w:szCs w:val="26"/>
        </w:rPr>
        <w:t xml:space="preserve">»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AF052E">
        <w:rPr>
          <w:rFonts w:ascii="Times New Roman" w:hAnsi="Times New Roman" w:cs="Times New Roman"/>
          <w:sz w:val="26"/>
          <w:szCs w:val="26"/>
        </w:rPr>
        <w:t>11,8</w:t>
      </w:r>
      <w:r w:rsidR="00240056">
        <w:rPr>
          <w:rFonts w:ascii="Times New Roman" w:hAnsi="Times New Roman" w:cs="Times New Roman"/>
          <w:sz w:val="26"/>
          <w:szCs w:val="26"/>
        </w:rPr>
        <w:t xml:space="preserve">%, </w:t>
      </w:r>
      <w:r w:rsidR="00ED10DD">
        <w:rPr>
          <w:rFonts w:ascii="Times New Roman" w:hAnsi="Times New Roman" w:cs="Times New Roman"/>
          <w:sz w:val="26"/>
          <w:szCs w:val="26"/>
        </w:rPr>
        <w:t xml:space="preserve">что </w:t>
      </w:r>
      <w:r w:rsidR="00AF052E">
        <w:rPr>
          <w:rFonts w:ascii="Times New Roman" w:hAnsi="Times New Roman" w:cs="Times New Roman"/>
          <w:sz w:val="26"/>
          <w:szCs w:val="26"/>
        </w:rPr>
        <w:t>выше оптимального уровня на 1,8%, но ниже уровня прошлого года на 4,5</w:t>
      </w:r>
      <w:r w:rsidR="00240056">
        <w:rPr>
          <w:rFonts w:ascii="Times New Roman" w:hAnsi="Times New Roman" w:cs="Times New Roman"/>
          <w:sz w:val="26"/>
          <w:szCs w:val="26"/>
        </w:rPr>
        <w:t>%</w:t>
      </w:r>
      <w:r w:rsidR="00AF052E">
        <w:rPr>
          <w:rFonts w:ascii="Times New Roman" w:hAnsi="Times New Roman" w:cs="Times New Roman"/>
          <w:sz w:val="26"/>
          <w:szCs w:val="26"/>
        </w:rPr>
        <w:t xml:space="preserve"> (2021 год – 16,3%)</w:t>
      </w:r>
      <w:r w:rsidR="00240056">
        <w:rPr>
          <w:rFonts w:ascii="Times New Roman" w:hAnsi="Times New Roman" w:cs="Times New Roman"/>
          <w:sz w:val="26"/>
          <w:szCs w:val="26"/>
        </w:rPr>
        <w:t>.</w:t>
      </w:r>
    </w:p>
    <w:p w:rsidR="00D861FE" w:rsidRDefault="00D861FE" w:rsidP="00D861FE">
      <w:pPr>
        <w:tabs>
          <w:tab w:val="left" w:pos="1218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A021E9B" wp14:editId="2BE1E46C">
            <wp:extent cx="5149970" cy="2406770"/>
            <wp:effectExtent l="0" t="0" r="0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035D5D" w:rsidRDefault="00240056" w:rsidP="00035D5D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Достигнут оптимальный уровень в </w:t>
      </w:r>
      <w:r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C800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D260EC">
        <w:rPr>
          <w:rFonts w:ascii="Times New Roman" w:hAnsi="Times New Roman" w:cs="Times New Roman"/>
          <w:sz w:val="26"/>
          <w:szCs w:val="26"/>
        </w:rPr>
        <w:t xml:space="preserve"> (13%)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C800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F052E">
        <w:rPr>
          <w:rFonts w:ascii="Times New Roman" w:hAnsi="Times New Roman" w:cs="Times New Roman"/>
          <w:sz w:val="26"/>
          <w:szCs w:val="26"/>
        </w:rPr>
        <w:t xml:space="preserve"> (15</w:t>
      </w:r>
      <w:r>
        <w:rPr>
          <w:rFonts w:ascii="Times New Roman" w:hAnsi="Times New Roman" w:cs="Times New Roman"/>
          <w:sz w:val="26"/>
          <w:szCs w:val="26"/>
        </w:rPr>
        <w:t xml:space="preserve">%), </w:t>
      </w:r>
      <w:r w:rsidR="00D260EC"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D260EC">
        <w:rPr>
          <w:rFonts w:ascii="Times New Roman" w:hAnsi="Times New Roman" w:cs="Times New Roman"/>
          <w:sz w:val="26"/>
          <w:szCs w:val="26"/>
        </w:rPr>
        <w:t>23</w:t>
      </w:r>
      <w:r w:rsidR="00D260EC"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D260EC">
        <w:rPr>
          <w:rFonts w:ascii="Times New Roman" w:hAnsi="Times New Roman" w:cs="Times New Roman"/>
          <w:sz w:val="26"/>
          <w:szCs w:val="26"/>
        </w:rPr>
        <w:t xml:space="preserve"> (</w:t>
      </w:r>
      <w:r w:rsidR="00AF052E">
        <w:rPr>
          <w:rFonts w:ascii="Times New Roman" w:hAnsi="Times New Roman" w:cs="Times New Roman"/>
          <w:sz w:val="26"/>
          <w:szCs w:val="26"/>
        </w:rPr>
        <w:t>35</w:t>
      </w:r>
      <w:r w:rsidR="00D260EC">
        <w:rPr>
          <w:rFonts w:ascii="Times New Roman" w:hAnsi="Times New Roman" w:cs="Times New Roman"/>
          <w:sz w:val="26"/>
          <w:szCs w:val="26"/>
        </w:rPr>
        <w:t xml:space="preserve">%), </w:t>
      </w:r>
      <w:r w:rsidR="00AF052E"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AF052E">
        <w:rPr>
          <w:rFonts w:ascii="Times New Roman" w:hAnsi="Times New Roman" w:cs="Times New Roman"/>
          <w:sz w:val="26"/>
          <w:szCs w:val="26"/>
        </w:rPr>
        <w:t>№ 26</w:t>
      </w:r>
      <w:r w:rsidR="00AF052E"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AF052E">
        <w:rPr>
          <w:rFonts w:ascii="Times New Roman" w:hAnsi="Times New Roman" w:cs="Times New Roman"/>
          <w:sz w:val="26"/>
          <w:szCs w:val="26"/>
        </w:rPr>
        <w:t xml:space="preserve">г. Воркуты (14%), </w:t>
      </w:r>
      <w:r w:rsidR="00D260EC"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D260EC">
        <w:rPr>
          <w:rFonts w:ascii="Times New Roman" w:hAnsi="Times New Roman" w:cs="Times New Roman"/>
          <w:sz w:val="26"/>
          <w:szCs w:val="26"/>
        </w:rPr>
        <w:t>35 с УИОП</w:t>
      </w:r>
      <w:r w:rsidR="00D260EC"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D260EC">
        <w:rPr>
          <w:rFonts w:ascii="Times New Roman" w:hAnsi="Times New Roman" w:cs="Times New Roman"/>
          <w:sz w:val="26"/>
          <w:szCs w:val="26"/>
        </w:rPr>
        <w:t xml:space="preserve"> (</w:t>
      </w:r>
      <w:r w:rsidR="00AF052E">
        <w:rPr>
          <w:rFonts w:ascii="Times New Roman" w:hAnsi="Times New Roman" w:cs="Times New Roman"/>
          <w:sz w:val="26"/>
          <w:szCs w:val="26"/>
        </w:rPr>
        <w:t>1</w:t>
      </w:r>
      <w:r w:rsidR="00D260EC">
        <w:rPr>
          <w:rFonts w:ascii="Times New Roman" w:hAnsi="Times New Roman" w:cs="Times New Roman"/>
          <w:sz w:val="26"/>
          <w:szCs w:val="26"/>
        </w:rPr>
        <w:t xml:space="preserve">3%), </w:t>
      </w:r>
      <w:r w:rsidR="00D260EC"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D260EC">
        <w:rPr>
          <w:rFonts w:ascii="Times New Roman" w:hAnsi="Times New Roman" w:cs="Times New Roman"/>
          <w:sz w:val="26"/>
          <w:szCs w:val="26"/>
        </w:rPr>
        <w:t xml:space="preserve">39 им. </w:t>
      </w:r>
      <w:r w:rsidR="00D260EC">
        <w:rPr>
          <w:rFonts w:ascii="Times New Roman" w:hAnsi="Times New Roman" w:cs="Times New Roman"/>
          <w:sz w:val="26"/>
          <w:szCs w:val="26"/>
        </w:rPr>
        <w:lastRenderedPageBreak/>
        <w:t>Г.А. Чернова</w:t>
      </w:r>
      <w:r w:rsidR="00D260EC"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D260EC">
        <w:rPr>
          <w:rFonts w:ascii="Times New Roman" w:hAnsi="Times New Roman" w:cs="Times New Roman"/>
          <w:sz w:val="26"/>
          <w:szCs w:val="26"/>
        </w:rPr>
        <w:t xml:space="preserve"> (23%), </w:t>
      </w:r>
      <w:r w:rsidR="00756C46"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756C46">
        <w:rPr>
          <w:rFonts w:ascii="Times New Roman" w:hAnsi="Times New Roman" w:cs="Times New Roman"/>
          <w:sz w:val="26"/>
          <w:szCs w:val="26"/>
        </w:rPr>
        <w:t>40 с УИОП</w:t>
      </w:r>
      <w:r w:rsidR="00756C46"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756C46">
        <w:rPr>
          <w:rFonts w:ascii="Times New Roman" w:hAnsi="Times New Roman" w:cs="Times New Roman"/>
          <w:sz w:val="26"/>
          <w:szCs w:val="26"/>
        </w:rPr>
        <w:t xml:space="preserve"> (10%),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756C46" w:rsidRPr="00C8007B">
        <w:rPr>
          <w:rFonts w:ascii="Times New Roman" w:hAnsi="Times New Roman" w:cs="Times New Roman"/>
          <w:sz w:val="26"/>
          <w:szCs w:val="26"/>
        </w:rPr>
        <w:t>4</w:t>
      </w:r>
      <w:r w:rsidR="00756C46">
        <w:rPr>
          <w:rFonts w:ascii="Times New Roman" w:hAnsi="Times New Roman" w:cs="Times New Roman"/>
          <w:sz w:val="26"/>
          <w:szCs w:val="26"/>
        </w:rPr>
        <w:t>2</w:t>
      </w:r>
      <w:r w:rsidR="00756C46"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756C46">
        <w:rPr>
          <w:rFonts w:ascii="Times New Roman" w:hAnsi="Times New Roman" w:cs="Times New Roman"/>
          <w:sz w:val="26"/>
          <w:szCs w:val="26"/>
        </w:rPr>
        <w:t xml:space="preserve"> (10,8</w:t>
      </w:r>
      <w:proofErr w:type="gramEnd"/>
      <w:r w:rsidR="00756C46">
        <w:rPr>
          <w:rFonts w:ascii="Times New Roman" w:hAnsi="Times New Roman" w:cs="Times New Roman"/>
          <w:sz w:val="26"/>
          <w:szCs w:val="26"/>
        </w:rPr>
        <w:t xml:space="preserve">%), 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F052E">
        <w:rPr>
          <w:rFonts w:ascii="Times New Roman" w:hAnsi="Times New Roman" w:cs="Times New Roman"/>
          <w:sz w:val="26"/>
          <w:szCs w:val="26"/>
        </w:rPr>
        <w:t>1</w:t>
      </w:r>
      <w:r w:rsidR="00756C46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756C46">
        <w:rPr>
          <w:rFonts w:ascii="Times New Roman" w:hAnsi="Times New Roman" w:cs="Times New Roman"/>
          <w:sz w:val="26"/>
          <w:szCs w:val="26"/>
        </w:rPr>
        <w:t xml:space="preserve"> (1</w:t>
      </w:r>
      <w:r w:rsidR="00AF052E">
        <w:rPr>
          <w:rFonts w:ascii="Times New Roman" w:hAnsi="Times New Roman" w:cs="Times New Roman"/>
          <w:sz w:val="26"/>
          <w:szCs w:val="26"/>
        </w:rPr>
        <w:t>0</w:t>
      </w:r>
      <w:r w:rsidR="00756C46">
        <w:rPr>
          <w:rFonts w:ascii="Times New Roman" w:hAnsi="Times New Roman" w:cs="Times New Roman"/>
          <w:sz w:val="26"/>
          <w:szCs w:val="26"/>
        </w:rPr>
        <w:t>%), МОУ «</w:t>
      </w:r>
      <w:r w:rsidR="00D260EC">
        <w:rPr>
          <w:rFonts w:ascii="Times New Roman" w:hAnsi="Times New Roman" w:cs="Times New Roman"/>
          <w:sz w:val="26"/>
          <w:szCs w:val="26"/>
        </w:rPr>
        <w:t>Гимн</w:t>
      </w:r>
      <w:r w:rsidR="00D260EC">
        <w:rPr>
          <w:rFonts w:ascii="Times New Roman" w:hAnsi="Times New Roman" w:cs="Times New Roman"/>
          <w:sz w:val="26"/>
          <w:szCs w:val="26"/>
        </w:rPr>
        <w:t>а</w:t>
      </w:r>
      <w:r w:rsidR="00D260EC">
        <w:rPr>
          <w:rFonts w:ascii="Times New Roman" w:hAnsi="Times New Roman" w:cs="Times New Roman"/>
          <w:sz w:val="26"/>
          <w:szCs w:val="26"/>
        </w:rPr>
        <w:t xml:space="preserve">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D260EC">
        <w:rPr>
          <w:rFonts w:ascii="Times New Roman" w:hAnsi="Times New Roman" w:cs="Times New Roman"/>
          <w:sz w:val="26"/>
          <w:szCs w:val="26"/>
        </w:rPr>
        <w:t xml:space="preserve">6»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D260EC">
        <w:rPr>
          <w:rFonts w:ascii="Times New Roman" w:hAnsi="Times New Roman" w:cs="Times New Roman"/>
          <w:sz w:val="26"/>
          <w:szCs w:val="26"/>
        </w:rPr>
        <w:t xml:space="preserve"> (1</w:t>
      </w:r>
      <w:r w:rsidR="00AF052E">
        <w:rPr>
          <w:rFonts w:ascii="Times New Roman" w:hAnsi="Times New Roman" w:cs="Times New Roman"/>
          <w:sz w:val="26"/>
          <w:szCs w:val="26"/>
        </w:rPr>
        <w:t>1</w:t>
      </w:r>
      <w:r w:rsidR="00D260EC">
        <w:rPr>
          <w:rFonts w:ascii="Times New Roman" w:hAnsi="Times New Roman" w:cs="Times New Roman"/>
          <w:sz w:val="26"/>
          <w:szCs w:val="26"/>
        </w:rPr>
        <w:t>%). </w:t>
      </w:r>
    </w:p>
    <w:p w:rsidR="00035D5D" w:rsidRDefault="00756C46" w:rsidP="00035D5D">
      <w:pPr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 достигнут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оптимальный уровень</w:t>
      </w:r>
      <w:r w:rsidR="00D260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13»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AF052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%), </w:t>
      </w:r>
      <w:r w:rsidR="00D260EC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D260EC" w:rsidRPr="00C8007B">
        <w:rPr>
          <w:rFonts w:ascii="Times New Roman" w:hAnsi="Times New Roman" w:cs="Times New Roman"/>
          <w:sz w:val="26"/>
          <w:szCs w:val="26"/>
        </w:rPr>
        <w:t>4</w:t>
      </w:r>
      <w:r w:rsidR="00D260EC">
        <w:rPr>
          <w:rFonts w:ascii="Times New Roman" w:hAnsi="Times New Roman" w:cs="Times New Roman"/>
          <w:sz w:val="26"/>
          <w:szCs w:val="26"/>
        </w:rPr>
        <w:t>3</w:t>
      </w:r>
      <w:r w:rsidR="00D260EC" w:rsidRPr="00C8007B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D260EC">
        <w:rPr>
          <w:rFonts w:ascii="Times New Roman" w:hAnsi="Times New Roman" w:cs="Times New Roman"/>
          <w:sz w:val="26"/>
          <w:szCs w:val="26"/>
        </w:rPr>
        <w:t xml:space="preserve"> (0%), </w:t>
      </w:r>
      <w:r w:rsidR="00D260EC" w:rsidRPr="00C8007B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D260EC">
        <w:rPr>
          <w:rFonts w:ascii="Times New Roman" w:hAnsi="Times New Roman" w:cs="Times New Roman"/>
          <w:sz w:val="26"/>
          <w:szCs w:val="26"/>
        </w:rPr>
        <w:t>4</w:t>
      </w:r>
      <w:r w:rsidR="00D260EC" w:rsidRPr="00C8007B">
        <w:rPr>
          <w:rFonts w:ascii="Times New Roman" w:hAnsi="Times New Roman" w:cs="Times New Roman"/>
          <w:sz w:val="26"/>
          <w:szCs w:val="26"/>
        </w:rPr>
        <w:t xml:space="preserve">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D260EC">
        <w:rPr>
          <w:rFonts w:ascii="Times New Roman" w:hAnsi="Times New Roman" w:cs="Times New Roman"/>
          <w:sz w:val="26"/>
          <w:szCs w:val="26"/>
        </w:rPr>
        <w:t xml:space="preserve"> (0%), </w:t>
      </w:r>
      <w:r w:rsidR="002E67AE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F052E">
        <w:rPr>
          <w:rFonts w:ascii="Times New Roman" w:hAnsi="Times New Roman" w:cs="Times New Roman"/>
          <w:sz w:val="26"/>
          <w:szCs w:val="26"/>
        </w:rPr>
        <w:t>2</w:t>
      </w:r>
      <w:r w:rsidR="002E67AE">
        <w:rPr>
          <w:rFonts w:ascii="Times New Roman" w:hAnsi="Times New Roman" w:cs="Times New Roman"/>
          <w:sz w:val="26"/>
          <w:szCs w:val="26"/>
        </w:rPr>
        <w:t>»</w:t>
      </w:r>
      <w:r w:rsidR="002E67AE" w:rsidRPr="00C8007B">
        <w:rPr>
          <w:rFonts w:ascii="Times New Roman" w:hAnsi="Times New Roman" w:cs="Times New Roman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2E67AE">
        <w:rPr>
          <w:rFonts w:ascii="Times New Roman" w:hAnsi="Times New Roman" w:cs="Times New Roman"/>
          <w:sz w:val="26"/>
          <w:szCs w:val="26"/>
        </w:rPr>
        <w:t xml:space="preserve"> (5%).</w:t>
      </w:r>
      <w:r w:rsidR="002E67AE" w:rsidRPr="002E67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67AE" w:rsidRDefault="00035D5D" w:rsidP="006D21DF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2E67AE">
        <w:rPr>
          <w:rFonts w:ascii="Times New Roman" w:hAnsi="Times New Roman" w:cs="Times New Roman"/>
          <w:sz w:val="26"/>
          <w:szCs w:val="26"/>
        </w:rPr>
        <w:t xml:space="preserve">е учитывался показатель в </w:t>
      </w:r>
      <w:r w:rsidR="002E67AE" w:rsidRPr="00696FA1">
        <w:rPr>
          <w:rFonts w:ascii="Times New Roman" w:hAnsi="Times New Roman" w:cs="Times New Roman"/>
          <w:sz w:val="26"/>
          <w:szCs w:val="26"/>
        </w:rPr>
        <w:t xml:space="preserve">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2E67AE" w:rsidRPr="00696FA1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2E67AE" w:rsidRPr="00696FA1">
        <w:rPr>
          <w:rFonts w:ascii="Times New Roman" w:hAnsi="Times New Roman" w:cs="Times New Roman"/>
          <w:sz w:val="26"/>
          <w:szCs w:val="26"/>
        </w:rPr>
        <w:t xml:space="preserve">, 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2E67AE" w:rsidRPr="00696FA1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2E67AE">
        <w:rPr>
          <w:rFonts w:ascii="Times New Roman" w:hAnsi="Times New Roman" w:cs="Times New Roman"/>
          <w:sz w:val="26"/>
          <w:szCs w:val="26"/>
        </w:rPr>
        <w:t>.</w:t>
      </w:r>
    </w:p>
    <w:p w:rsidR="009003F6" w:rsidRDefault="009003F6" w:rsidP="0041345D">
      <w:pPr>
        <w:tabs>
          <w:tab w:val="left" w:pos="1218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2A0A9B" w:rsidRPr="00477F60" w:rsidRDefault="008A4A12" w:rsidP="00600B21">
      <w:pPr>
        <w:tabs>
          <w:tab w:val="left" w:pos="1218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477F6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V</w:t>
      </w:r>
      <w:r w:rsidRPr="00477F6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. </w:t>
      </w:r>
      <w:r w:rsidR="002A0A9B" w:rsidRPr="00477F6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Критерии качества результатов социализации</w:t>
      </w:r>
    </w:p>
    <w:p w:rsidR="002A0A9B" w:rsidRPr="002806A9" w:rsidRDefault="00804B90" w:rsidP="002F7DA6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5.1. </w:t>
      </w:r>
      <w:r w:rsidR="002A0A9B" w:rsidRPr="002806A9">
        <w:rPr>
          <w:rFonts w:ascii="Times New Roman" w:hAnsi="Times New Roman" w:cs="Times New Roman"/>
          <w:b/>
          <w:sz w:val="26"/>
          <w:szCs w:val="26"/>
        </w:rPr>
        <w:t>Удовлетворенность образовательными услугами всех категорий потреб</w:t>
      </w:r>
      <w:r w:rsidR="002A0A9B" w:rsidRPr="002806A9">
        <w:rPr>
          <w:rFonts w:ascii="Times New Roman" w:hAnsi="Times New Roman" w:cs="Times New Roman"/>
          <w:b/>
          <w:sz w:val="26"/>
          <w:szCs w:val="26"/>
        </w:rPr>
        <w:t>и</w:t>
      </w:r>
      <w:r w:rsidR="002A0A9B" w:rsidRPr="002806A9">
        <w:rPr>
          <w:rFonts w:ascii="Times New Roman" w:hAnsi="Times New Roman" w:cs="Times New Roman"/>
          <w:b/>
          <w:sz w:val="26"/>
          <w:szCs w:val="26"/>
        </w:rPr>
        <w:t>телей.</w:t>
      </w:r>
    </w:p>
    <w:p w:rsidR="004A639A" w:rsidRDefault="00804B90" w:rsidP="00BE256E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5.1.1. </w:t>
      </w:r>
      <w:r w:rsidR="002A0A9B" w:rsidRPr="00477F60">
        <w:rPr>
          <w:rFonts w:ascii="Times New Roman" w:hAnsi="Times New Roman" w:cs="Times New Roman"/>
          <w:sz w:val="26"/>
          <w:szCs w:val="26"/>
        </w:rPr>
        <w:t>Удовлетворенность</w:t>
      </w:r>
      <w:r w:rsidR="00647DDA" w:rsidRPr="00477F60">
        <w:rPr>
          <w:rFonts w:ascii="Times New Roman" w:hAnsi="Times New Roman" w:cs="Times New Roman"/>
          <w:sz w:val="26"/>
          <w:szCs w:val="26"/>
        </w:rPr>
        <w:t xml:space="preserve"> населения </w:t>
      </w:r>
      <w:r w:rsidR="002A0A9B" w:rsidRPr="00477F60">
        <w:rPr>
          <w:rFonts w:ascii="Times New Roman" w:hAnsi="Times New Roman" w:cs="Times New Roman"/>
          <w:sz w:val="26"/>
          <w:szCs w:val="26"/>
        </w:rPr>
        <w:t xml:space="preserve">качеством общего образования от общего числа опрошенных </w:t>
      </w:r>
      <w:r w:rsidR="002A0A9B" w:rsidRPr="002806A9">
        <w:rPr>
          <w:rFonts w:ascii="Times New Roman" w:hAnsi="Times New Roman" w:cs="Times New Roman"/>
          <w:i/>
          <w:sz w:val="26"/>
          <w:szCs w:val="26"/>
        </w:rPr>
        <w:t>родителей</w:t>
      </w:r>
      <w:r w:rsidR="002A0A9B" w:rsidRPr="00477F60">
        <w:rPr>
          <w:rFonts w:ascii="Times New Roman" w:hAnsi="Times New Roman" w:cs="Times New Roman"/>
          <w:sz w:val="26"/>
          <w:szCs w:val="26"/>
        </w:rPr>
        <w:t>, дети которых посещают ОУ</w:t>
      </w:r>
      <w:r w:rsidR="00647DDA" w:rsidRPr="00477F60">
        <w:rPr>
          <w:rFonts w:ascii="Times New Roman" w:hAnsi="Times New Roman" w:cs="Times New Roman"/>
          <w:sz w:val="26"/>
          <w:szCs w:val="26"/>
        </w:rPr>
        <w:t>, составляет</w:t>
      </w:r>
      <w:r w:rsidR="002806A9">
        <w:rPr>
          <w:rFonts w:ascii="Times New Roman" w:hAnsi="Times New Roman" w:cs="Times New Roman"/>
          <w:sz w:val="26"/>
          <w:szCs w:val="26"/>
        </w:rPr>
        <w:t xml:space="preserve"> 99,</w:t>
      </w:r>
      <w:r w:rsidR="004A639A">
        <w:rPr>
          <w:rFonts w:ascii="Times New Roman" w:hAnsi="Times New Roman" w:cs="Times New Roman"/>
          <w:sz w:val="26"/>
          <w:szCs w:val="26"/>
        </w:rPr>
        <w:t>5</w:t>
      </w:r>
      <w:r w:rsidR="002806A9">
        <w:rPr>
          <w:rFonts w:ascii="Times New Roman" w:hAnsi="Times New Roman" w:cs="Times New Roman"/>
          <w:sz w:val="26"/>
          <w:szCs w:val="26"/>
        </w:rPr>
        <w:t xml:space="preserve">%, что выше </w:t>
      </w:r>
      <w:r w:rsidR="004A639A">
        <w:rPr>
          <w:rFonts w:ascii="Times New Roman" w:hAnsi="Times New Roman" w:cs="Times New Roman"/>
          <w:sz w:val="26"/>
          <w:szCs w:val="26"/>
        </w:rPr>
        <w:t>опт</w:t>
      </w:r>
      <w:r w:rsidR="004A639A">
        <w:rPr>
          <w:rFonts w:ascii="Times New Roman" w:hAnsi="Times New Roman" w:cs="Times New Roman"/>
          <w:sz w:val="26"/>
          <w:szCs w:val="26"/>
        </w:rPr>
        <w:t>и</w:t>
      </w:r>
      <w:r w:rsidR="004A639A">
        <w:rPr>
          <w:rFonts w:ascii="Times New Roman" w:hAnsi="Times New Roman" w:cs="Times New Roman"/>
          <w:sz w:val="26"/>
          <w:szCs w:val="26"/>
        </w:rPr>
        <w:t xml:space="preserve">мального уровня на 0,5,5% и равно </w:t>
      </w:r>
      <w:r w:rsidR="00D17291">
        <w:rPr>
          <w:rFonts w:ascii="Times New Roman" w:hAnsi="Times New Roman" w:cs="Times New Roman"/>
          <w:sz w:val="26"/>
          <w:szCs w:val="26"/>
        </w:rPr>
        <w:t>показател</w:t>
      </w:r>
      <w:r w:rsidR="004A639A">
        <w:rPr>
          <w:rFonts w:ascii="Times New Roman" w:hAnsi="Times New Roman" w:cs="Times New Roman"/>
          <w:sz w:val="26"/>
          <w:szCs w:val="26"/>
        </w:rPr>
        <w:t>ю</w:t>
      </w:r>
      <w:r w:rsidR="00D17291">
        <w:rPr>
          <w:rFonts w:ascii="Times New Roman" w:hAnsi="Times New Roman" w:cs="Times New Roman"/>
          <w:sz w:val="26"/>
          <w:szCs w:val="26"/>
        </w:rPr>
        <w:t xml:space="preserve"> </w:t>
      </w:r>
      <w:r w:rsidR="002806A9">
        <w:rPr>
          <w:rFonts w:ascii="Times New Roman" w:hAnsi="Times New Roman" w:cs="Times New Roman"/>
          <w:sz w:val="26"/>
          <w:szCs w:val="26"/>
        </w:rPr>
        <w:t>202</w:t>
      </w:r>
      <w:r w:rsidR="004A639A">
        <w:rPr>
          <w:rFonts w:ascii="Times New Roman" w:hAnsi="Times New Roman" w:cs="Times New Roman"/>
          <w:sz w:val="26"/>
          <w:szCs w:val="26"/>
        </w:rPr>
        <w:t>1</w:t>
      </w:r>
      <w:r w:rsidR="002806A9">
        <w:rPr>
          <w:rFonts w:ascii="Times New Roman" w:hAnsi="Times New Roman" w:cs="Times New Roman"/>
          <w:sz w:val="26"/>
          <w:szCs w:val="26"/>
        </w:rPr>
        <w:t xml:space="preserve"> года</w:t>
      </w:r>
      <w:r w:rsidR="002A0A9B" w:rsidRPr="00477F60">
        <w:rPr>
          <w:rFonts w:ascii="Times New Roman" w:hAnsi="Times New Roman" w:cs="Times New Roman"/>
          <w:sz w:val="26"/>
          <w:szCs w:val="26"/>
        </w:rPr>
        <w:t>.</w:t>
      </w:r>
      <w:r w:rsidR="004A5D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D5D" w:rsidRDefault="004A639A" w:rsidP="00BE256E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E256E">
        <w:rPr>
          <w:rFonts w:ascii="Times New Roman" w:hAnsi="Times New Roman" w:cs="Times New Roman"/>
          <w:sz w:val="26"/>
          <w:szCs w:val="26"/>
        </w:rPr>
        <w:t>остигнут</w:t>
      </w:r>
      <w:r>
        <w:rPr>
          <w:rFonts w:ascii="Times New Roman" w:hAnsi="Times New Roman" w:cs="Times New Roman"/>
          <w:sz w:val="26"/>
          <w:szCs w:val="26"/>
        </w:rPr>
        <w:t>, но ниже муниципального</w:t>
      </w:r>
      <w:r w:rsidR="00BE25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показатель в МБОУ «НШДС№ 1» г. Воркуты (99,1%), </w:t>
      </w:r>
      <w:r w:rsidRPr="00D17291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14</w:t>
      </w:r>
      <w:r w:rsidRPr="00D1729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г. Воркуты (98,3), </w:t>
      </w:r>
      <w:r w:rsidRPr="00477F60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35 с УИОП</w:t>
      </w:r>
      <w:r w:rsidRPr="00477F6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г. Воркуты (99,1%), </w:t>
      </w:r>
      <w:r w:rsidRPr="00477F60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39 им. Г.А. Чернова» г. Воркуты (98,5%),</w:t>
      </w:r>
      <w:r w:rsidRPr="004A639A">
        <w:rPr>
          <w:rFonts w:ascii="Times New Roman" w:hAnsi="Times New Roman" w:cs="Times New Roman"/>
          <w:sz w:val="26"/>
          <w:szCs w:val="26"/>
        </w:rPr>
        <w:t xml:space="preserve"> </w:t>
      </w:r>
      <w:r w:rsidRPr="00477F60">
        <w:rPr>
          <w:rFonts w:ascii="Times New Roman" w:hAnsi="Times New Roman" w:cs="Times New Roman"/>
          <w:sz w:val="26"/>
          <w:szCs w:val="26"/>
        </w:rPr>
        <w:t xml:space="preserve">МОУ «СОШ </w:t>
      </w:r>
      <w:r>
        <w:rPr>
          <w:rFonts w:ascii="Times New Roman" w:hAnsi="Times New Roman" w:cs="Times New Roman"/>
          <w:sz w:val="26"/>
          <w:szCs w:val="26"/>
        </w:rPr>
        <w:t>№ 43</w:t>
      </w:r>
      <w:r w:rsidRPr="00477F6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 (98,2%).</w:t>
      </w:r>
    </w:p>
    <w:p w:rsidR="00035D5D" w:rsidRDefault="00235A0C" w:rsidP="00BE256E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Выше муниципального уровня (100%) показатель </w:t>
      </w:r>
      <w:r w:rsidRPr="00477F60">
        <w:rPr>
          <w:rFonts w:ascii="Times New Roman" w:hAnsi="Times New Roman" w:cs="Times New Roman"/>
          <w:sz w:val="26"/>
          <w:szCs w:val="26"/>
        </w:rPr>
        <w:t xml:space="preserve">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477F60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477F60">
        <w:rPr>
          <w:rFonts w:ascii="Times New Roman" w:hAnsi="Times New Roman" w:cs="Times New Roman"/>
          <w:sz w:val="26"/>
          <w:szCs w:val="26"/>
        </w:rPr>
        <w:t>,</w:t>
      </w:r>
      <w:r w:rsidRPr="00F5230C">
        <w:rPr>
          <w:rFonts w:ascii="Times New Roman" w:hAnsi="Times New Roman" w:cs="Times New Roman"/>
          <w:sz w:val="26"/>
          <w:szCs w:val="26"/>
        </w:rPr>
        <w:t xml:space="preserve"> </w:t>
      </w:r>
      <w:r w:rsidRPr="00477F6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23»</w:t>
      </w:r>
      <w:r w:rsidRPr="00477F60">
        <w:rPr>
          <w:rFonts w:ascii="Times New Roman" w:hAnsi="Times New Roman" w:cs="Times New Roman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E256E">
        <w:rPr>
          <w:rFonts w:ascii="Times New Roman" w:hAnsi="Times New Roman" w:cs="Times New Roman"/>
          <w:sz w:val="26"/>
          <w:szCs w:val="26"/>
        </w:rPr>
        <w:t>.</w:t>
      </w:r>
    </w:p>
    <w:p w:rsidR="009003F6" w:rsidRDefault="009003F6" w:rsidP="009003F6">
      <w:pPr>
        <w:widowControl w:val="0"/>
        <w:tabs>
          <w:tab w:val="left" w:pos="-3828"/>
        </w:tabs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97AAA82" wp14:editId="24D9CB6B">
            <wp:extent cx="5124450" cy="3009900"/>
            <wp:effectExtent l="0" t="0" r="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035D5D" w:rsidRDefault="00234894" w:rsidP="00BE256E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5.1.2. </w:t>
      </w:r>
      <w:r w:rsidR="00760287" w:rsidRPr="00477F60">
        <w:rPr>
          <w:rFonts w:ascii="Times New Roman" w:hAnsi="Times New Roman" w:cs="Times New Roman"/>
          <w:sz w:val="26"/>
          <w:szCs w:val="26"/>
        </w:rPr>
        <w:t xml:space="preserve">Удовлетворенность качеством дополнительного образования в ОУ от общего числа опрошенных родителей, дети которых посещают ОУ, составляет </w:t>
      </w:r>
      <w:r w:rsidR="004A639A">
        <w:rPr>
          <w:rFonts w:ascii="Times New Roman" w:hAnsi="Times New Roman" w:cs="Times New Roman"/>
          <w:sz w:val="26"/>
          <w:szCs w:val="26"/>
        </w:rPr>
        <w:t>93,5</w:t>
      </w:r>
      <w:r w:rsidR="00477F60">
        <w:rPr>
          <w:rFonts w:ascii="Times New Roman" w:hAnsi="Times New Roman" w:cs="Times New Roman"/>
          <w:sz w:val="26"/>
          <w:szCs w:val="26"/>
        </w:rPr>
        <w:t xml:space="preserve">%, </w:t>
      </w:r>
      <w:r w:rsidR="00760287" w:rsidRPr="00477F60">
        <w:rPr>
          <w:rFonts w:ascii="Times New Roman" w:hAnsi="Times New Roman" w:cs="Times New Roman"/>
          <w:sz w:val="26"/>
          <w:szCs w:val="26"/>
        </w:rPr>
        <w:t xml:space="preserve">что ниже оптимального на </w:t>
      </w:r>
      <w:r w:rsidR="004A639A">
        <w:rPr>
          <w:rFonts w:ascii="Times New Roman" w:hAnsi="Times New Roman" w:cs="Times New Roman"/>
          <w:sz w:val="26"/>
          <w:szCs w:val="26"/>
        </w:rPr>
        <w:t>6,5</w:t>
      </w:r>
      <w:r w:rsidR="00760287" w:rsidRPr="00477F60">
        <w:rPr>
          <w:rFonts w:ascii="Times New Roman" w:hAnsi="Times New Roman" w:cs="Times New Roman"/>
          <w:sz w:val="26"/>
          <w:szCs w:val="26"/>
        </w:rPr>
        <w:t>%</w:t>
      </w:r>
      <w:r w:rsidR="004A639A">
        <w:rPr>
          <w:rFonts w:ascii="Times New Roman" w:hAnsi="Times New Roman" w:cs="Times New Roman"/>
          <w:sz w:val="26"/>
          <w:szCs w:val="26"/>
        </w:rPr>
        <w:t xml:space="preserve"> и</w:t>
      </w:r>
      <w:r w:rsidR="00F5230C">
        <w:rPr>
          <w:rFonts w:ascii="Times New Roman" w:hAnsi="Times New Roman" w:cs="Times New Roman"/>
          <w:sz w:val="26"/>
          <w:szCs w:val="26"/>
        </w:rPr>
        <w:t xml:space="preserve"> </w:t>
      </w:r>
      <w:r w:rsidR="004A639A">
        <w:rPr>
          <w:rFonts w:ascii="Times New Roman" w:hAnsi="Times New Roman" w:cs="Times New Roman"/>
          <w:sz w:val="26"/>
          <w:szCs w:val="26"/>
        </w:rPr>
        <w:t>ниж</w:t>
      </w:r>
      <w:r w:rsidR="00F5230C">
        <w:rPr>
          <w:rFonts w:ascii="Times New Roman" w:hAnsi="Times New Roman" w:cs="Times New Roman"/>
          <w:sz w:val="26"/>
          <w:szCs w:val="26"/>
        </w:rPr>
        <w:t xml:space="preserve">е </w:t>
      </w:r>
      <w:r w:rsidR="008D757A">
        <w:rPr>
          <w:rFonts w:ascii="Times New Roman" w:hAnsi="Times New Roman" w:cs="Times New Roman"/>
          <w:sz w:val="26"/>
          <w:szCs w:val="26"/>
        </w:rPr>
        <w:t xml:space="preserve">на </w:t>
      </w:r>
      <w:r w:rsidR="004A639A">
        <w:rPr>
          <w:rFonts w:ascii="Times New Roman" w:hAnsi="Times New Roman" w:cs="Times New Roman"/>
          <w:sz w:val="26"/>
          <w:szCs w:val="26"/>
        </w:rPr>
        <w:t>5,1</w:t>
      </w:r>
      <w:r w:rsidR="008D757A">
        <w:rPr>
          <w:rFonts w:ascii="Times New Roman" w:hAnsi="Times New Roman" w:cs="Times New Roman"/>
          <w:sz w:val="26"/>
          <w:szCs w:val="26"/>
        </w:rPr>
        <w:t>%</w:t>
      </w:r>
      <w:r w:rsidR="008D757A" w:rsidRPr="00477F60">
        <w:rPr>
          <w:rFonts w:ascii="Times New Roman" w:hAnsi="Times New Roman" w:cs="Times New Roman"/>
          <w:sz w:val="26"/>
          <w:szCs w:val="26"/>
        </w:rPr>
        <w:t xml:space="preserve"> </w:t>
      </w:r>
      <w:r w:rsidR="00F5230C">
        <w:rPr>
          <w:rFonts w:ascii="Times New Roman" w:hAnsi="Times New Roman" w:cs="Times New Roman"/>
          <w:sz w:val="26"/>
          <w:szCs w:val="26"/>
        </w:rPr>
        <w:t>20</w:t>
      </w:r>
      <w:r w:rsidR="00334AB0">
        <w:rPr>
          <w:rFonts w:ascii="Times New Roman" w:hAnsi="Times New Roman" w:cs="Times New Roman"/>
          <w:sz w:val="26"/>
          <w:szCs w:val="26"/>
        </w:rPr>
        <w:t>2</w:t>
      </w:r>
      <w:r w:rsidR="004A639A">
        <w:rPr>
          <w:rFonts w:ascii="Times New Roman" w:hAnsi="Times New Roman" w:cs="Times New Roman"/>
          <w:sz w:val="26"/>
          <w:szCs w:val="26"/>
        </w:rPr>
        <w:t>1</w:t>
      </w:r>
      <w:r w:rsidR="00F5230C">
        <w:rPr>
          <w:rFonts w:ascii="Times New Roman" w:hAnsi="Times New Roman" w:cs="Times New Roman"/>
          <w:sz w:val="26"/>
          <w:szCs w:val="26"/>
        </w:rPr>
        <w:t xml:space="preserve"> года (</w:t>
      </w:r>
      <w:r w:rsidR="00334AB0">
        <w:rPr>
          <w:rFonts w:ascii="Times New Roman" w:hAnsi="Times New Roman" w:cs="Times New Roman"/>
          <w:sz w:val="26"/>
          <w:szCs w:val="26"/>
        </w:rPr>
        <w:t>9</w:t>
      </w:r>
      <w:r w:rsidR="004A639A">
        <w:rPr>
          <w:rFonts w:ascii="Times New Roman" w:hAnsi="Times New Roman" w:cs="Times New Roman"/>
          <w:sz w:val="26"/>
          <w:szCs w:val="26"/>
        </w:rPr>
        <w:t>8</w:t>
      </w:r>
      <w:r w:rsidR="00334AB0">
        <w:rPr>
          <w:rFonts w:ascii="Times New Roman" w:hAnsi="Times New Roman" w:cs="Times New Roman"/>
          <w:sz w:val="26"/>
          <w:szCs w:val="26"/>
        </w:rPr>
        <w:t>,6</w:t>
      </w:r>
      <w:r w:rsidR="00F5230C">
        <w:rPr>
          <w:rFonts w:ascii="Times New Roman" w:hAnsi="Times New Roman" w:cs="Times New Roman"/>
          <w:sz w:val="26"/>
          <w:szCs w:val="26"/>
        </w:rPr>
        <w:t>%)</w:t>
      </w:r>
      <w:r w:rsidR="008D757A">
        <w:rPr>
          <w:rFonts w:ascii="Times New Roman" w:hAnsi="Times New Roman" w:cs="Times New Roman"/>
          <w:sz w:val="26"/>
          <w:szCs w:val="26"/>
        </w:rPr>
        <w:t>.</w:t>
      </w:r>
    </w:p>
    <w:p w:rsidR="004A639A" w:rsidRDefault="004A639A" w:rsidP="005C0130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Достигнут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оптимальный показатель в 14 ОУ (87,5%).</w:t>
      </w:r>
    </w:p>
    <w:p w:rsidR="00760287" w:rsidRDefault="00652AF6" w:rsidP="005C0130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2E6D">
        <w:rPr>
          <w:rFonts w:ascii="Times New Roman" w:hAnsi="Times New Roman" w:cs="Times New Roman"/>
          <w:sz w:val="26"/>
          <w:szCs w:val="26"/>
        </w:rPr>
        <w:lastRenderedPageBreak/>
        <w:t>Не достигнут</w:t>
      </w:r>
      <w:proofErr w:type="gramEnd"/>
      <w:r w:rsidRPr="00B02E6D">
        <w:rPr>
          <w:rFonts w:ascii="Times New Roman" w:hAnsi="Times New Roman" w:cs="Times New Roman"/>
          <w:sz w:val="26"/>
          <w:szCs w:val="26"/>
        </w:rPr>
        <w:t xml:space="preserve"> </w:t>
      </w:r>
      <w:r w:rsidR="005C0130">
        <w:rPr>
          <w:rFonts w:ascii="Times New Roman" w:hAnsi="Times New Roman" w:cs="Times New Roman"/>
          <w:sz w:val="26"/>
          <w:szCs w:val="26"/>
        </w:rPr>
        <w:t xml:space="preserve">оптимальный </w:t>
      </w:r>
      <w:r w:rsidRPr="00B02E6D">
        <w:rPr>
          <w:rFonts w:ascii="Times New Roman" w:hAnsi="Times New Roman" w:cs="Times New Roman"/>
          <w:sz w:val="26"/>
          <w:szCs w:val="26"/>
        </w:rPr>
        <w:t xml:space="preserve">показатель в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477F60" w:rsidRPr="00B02E6D">
        <w:rPr>
          <w:rFonts w:ascii="Times New Roman" w:hAnsi="Times New Roman" w:cs="Times New Roman"/>
          <w:sz w:val="26"/>
          <w:szCs w:val="26"/>
        </w:rPr>
        <w:t>13</w:t>
      </w:r>
      <w:r w:rsidRPr="00B02E6D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334AB0">
        <w:rPr>
          <w:rFonts w:ascii="Times New Roman" w:hAnsi="Times New Roman" w:cs="Times New Roman"/>
          <w:sz w:val="26"/>
          <w:szCs w:val="26"/>
        </w:rPr>
        <w:t xml:space="preserve"> (96%)</w:t>
      </w:r>
      <w:r w:rsidRPr="00B02E6D">
        <w:rPr>
          <w:rFonts w:ascii="Times New Roman" w:hAnsi="Times New Roman" w:cs="Times New Roman"/>
          <w:sz w:val="26"/>
          <w:szCs w:val="26"/>
        </w:rPr>
        <w:t xml:space="preserve">, </w:t>
      </w:r>
      <w:r w:rsidR="004A5D26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4A5D26">
        <w:rPr>
          <w:rFonts w:ascii="Times New Roman" w:hAnsi="Times New Roman" w:cs="Times New Roman"/>
          <w:sz w:val="26"/>
          <w:szCs w:val="26"/>
        </w:rPr>
        <w:t xml:space="preserve">39 им. Г.А. Чернова»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4A639A">
        <w:rPr>
          <w:rFonts w:ascii="Times New Roman" w:hAnsi="Times New Roman" w:cs="Times New Roman"/>
          <w:sz w:val="26"/>
          <w:szCs w:val="26"/>
        </w:rPr>
        <w:t xml:space="preserve"> (0%)</w:t>
      </w:r>
      <w:r w:rsidR="004A5D26">
        <w:rPr>
          <w:rFonts w:ascii="Times New Roman" w:hAnsi="Times New Roman" w:cs="Times New Roman"/>
          <w:sz w:val="26"/>
          <w:szCs w:val="26"/>
        </w:rPr>
        <w:t>.</w:t>
      </w:r>
    </w:p>
    <w:p w:rsidR="0037692F" w:rsidRDefault="009003F6" w:rsidP="009003F6">
      <w:pPr>
        <w:widowControl w:val="0"/>
        <w:tabs>
          <w:tab w:val="left" w:pos="1218"/>
        </w:tabs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1C142EA" wp14:editId="14FBE82E">
            <wp:extent cx="4848045" cy="2441275"/>
            <wp:effectExtent l="0" t="0" r="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A74662" w:rsidRDefault="003803BB" w:rsidP="005C0130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5.2. </w:t>
      </w:r>
      <w:r w:rsidR="00A74662" w:rsidRPr="00A74662">
        <w:rPr>
          <w:rFonts w:ascii="Times New Roman" w:hAnsi="Times New Roman" w:cs="Times New Roman"/>
          <w:b/>
          <w:sz w:val="26"/>
          <w:szCs w:val="26"/>
        </w:rPr>
        <w:t xml:space="preserve">Система работы по самоопределению и профессиональной ориентации </w:t>
      </w:r>
      <w:proofErr w:type="gramStart"/>
      <w:r w:rsidR="00A74662" w:rsidRPr="00A74662">
        <w:rPr>
          <w:rFonts w:ascii="Times New Roman" w:hAnsi="Times New Roman" w:cs="Times New Roman"/>
          <w:b/>
          <w:sz w:val="26"/>
          <w:szCs w:val="26"/>
        </w:rPr>
        <w:t>об</w:t>
      </w:r>
      <w:r w:rsidR="00A74662" w:rsidRPr="00A74662">
        <w:rPr>
          <w:rFonts w:ascii="Times New Roman" w:hAnsi="Times New Roman" w:cs="Times New Roman"/>
          <w:b/>
          <w:sz w:val="26"/>
          <w:szCs w:val="26"/>
        </w:rPr>
        <w:t>у</w:t>
      </w:r>
      <w:r w:rsidR="00A74662" w:rsidRPr="00A74662">
        <w:rPr>
          <w:rFonts w:ascii="Times New Roman" w:hAnsi="Times New Roman" w:cs="Times New Roman"/>
          <w:b/>
          <w:sz w:val="26"/>
          <w:szCs w:val="26"/>
        </w:rPr>
        <w:t>чающихся</w:t>
      </w:r>
      <w:proofErr w:type="gramEnd"/>
      <w:r w:rsidR="008D1181">
        <w:rPr>
          <w:rFonts w:ascii="Times New Roman" w:hAnsi="Times New Roman" w:cs="Times New Roman"/>
          <w:b/>
          <w:sz w:val="26"/>
          <w:szCs w:val="26"/>
        </w:rPr>
        <w:t>.</w:t>
      </w:r>
    </w:p>
    <w:p w:rsidR="00F30B61" w:rsidRDefault="00234894" w:rsidP="005C0130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5.2.1. </w:t>
      </w:r>
      <w:r w:rsidR="00A74662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CA58D4">
        <w:rPr>
          <w:rFonts w:ascii="Times New Roman" w:hAnsi="Times New Roman" w:cs="Times New Roman"/>
          <w:sz w:val="26"/>
          <w:szCs w:val="26"/>
        </w:rPr>
        <w:t>«О</w:t>
      </w:r>
      <w:r w:rsidR="00A74662" w:rsidRPr="00A74662">
        <w:rPr>
          <w:rFonts w:ascii="Times New Roman" w:hAnsi="Times New Roman" w:cs="Times New Roman"/>
          <w:sz w:val="26"/>
          <w:szCs w:val="26"/>
        </w:rPr>
        <w:t>хват обучающихся выпускных классов тестированием по са</w:t>
      </w:r>
      <w:r w:rsidR="00A74662">
        <w:rPr>
          <w:rFonts w:ascii="Times New Roman" w:hAnsi="Times New Roman" w:cs="Times New Roman"/>
          <w:sz w:val="26"/>
          <w:szCs w:val="26"/>
        </w:rPr>
        <w:t>м</w:t>
      </w:r>
      <w:r w:rsidR="00A74662">
        <w:rPr>
          <w:rFonts w:ascii="Times New Roman" w:hAnsi="Times New Roman" w:cs="Times New Roman"/>
          <w:sz w:val="26"/>
          <w:szCs w:val="26"/>
        </w:rPr>
        <w:t>о</w:t>
      </w:r>
      <w:r w:rsidR="00A74662">
        <w:rPr>
          <w:rFonts w:ascii="Times New Roman" w:hAnsi="Times New Roman" w:cs="Times New Roman"/>
          <w:sz w:val="26"/>
          <w:szCs w:val="26"/>
        </w:rPr>
        <w:t>о</w:t>
      </w:r>
      <w:r w:rsidR="00A74662" w:rsidRPr="00A74662">
        <w:rPr>
          <w:rFonts w:ascii="Times New Roman" w:hAnsi="Times New Roman" w:cs="Times New Roman"/>
          <w:sz w:val="26"/>
          <w:szCs w:val="26"/>
        </w:rPr>
        <w:t xml:space="preserve">пределению в центре «Ориентир» в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74662" w:rsidRPr="00A74662">
        <w:rPr>
          <w:rFonts w:ascii="Times New Roman" w:hAnsi="Times New Roman" w:cs="Times New Roman"/>
          <w:sz w:val="26"/>
          <w:szCs w:val="26"/>
        </w:rPr>
        <w:t xml:space="preserve">23»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CA58D4">
        <w:rPr>
          <w:rFonts w:ascii="Times New Roman" w:hAnsi="Times New Roman" w:cs="Times New Roman"/>
          <w:sz w:val="26"/>
          <w:szCs w:val="26"/>
        </w:rPr>
        <w:t>»</w:t>
      </w:r>
      <w:r w:rsidR="00A74662">
        <w:rPr>
          <w:rFonts w:ascii="Times New Roman" w:hAnsi="Times New Roman" w:cs="Times New Roman"/>
          <w:sz w:val="26"/>
          <w:szCs w:val="26"/>
        </w:rPr>
        <w:t xml:space="preserve"> – </w:t>
      </w:r>
      <w:r w:rsidR="00F30B61">
        <w:rPr>
          <w:rFonts w:ascii="Times New Roman" w:hAnsi="Times New Roman" w:cs="Times New Roman"/>
          <w:sz w:val="26"/>
          <w:szCs w:val="26"/>
        </w:rPr>
        <w:t>92,9</w:t>
      </w:r>
      <w:r w:rsidR="00A74662">
        <w:rPr>
          <w:rFonts w:ascii="Times New Roman" w:hAnsi="Times New Roman" w:cs="Times New Roman"/>
          <w:sz w:val="26"/>
          <w:szCs w:val="26"/>
        </w:rPr>
        <w:t xml:space="preserve">%, </w:t>
      </w:r>
      <w:r>
        <w:rPr>
          <w:rFonts w:ascii="Times New Roman" w:hAnsi="Times New Roman" w:cs="Times New Roman"/>
          <w:sz w:val="26"/>
          <w:szCs w:val="26"/>
        </w:rPr>
        <w:t xml:space="preserve">что </w:t>
      </w:r>
      <w:r w:rsidR="00F30B61">
        <w:rPr>
          <w:rFonts w:ascii="Times New Roman" w:hAnsi="Times New Roman" w:cs="Times New Roman"/>
          <w:sz w:val="26"/>
          <w:szCs w:val="26"/>
        </w:rPr>
        <w:t xml:space="preserve">ниже оптимального (100%) </w:t>
      </w:r>
      <w:r w:rsidR="00A74662">
        <w:rPr>
          <w:rFonts w:ascii="Times New Roman" w:hAnsi="Times New Roman" w:cs="Times New Roman"/>
          <w:sz w:val="26"/>
          <w:szCs w:val="26"/>
        </w:rPr>
        <w:t xml:space="preserve">на </w:t>
      </w:r>
      <w:r w:rsidR="00F30B61">
        <w:rPr>
          <w:rFonts w:ascii="Times New Roman" w:hAnsi="Times New Roman" w:cs="Times New Roman"/>
          <w:sz w:val="26"/>
          <w:szCs w:val="26"/>
        </w:rPr>
        <w:t>6,1</w:t>
      </w:r>
      <w:r w:rsidR="00720083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F30B61" w:rsidRDefault="00A74662" w:rsidP="00F30B61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Оптимальный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уровень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достигнут в 1</w:t>
      </w:r>
      <w:r w:rsidR="00F30B61">
        <w:rPr>
          <w:rFonts w:ascii="Times New Roman" w:hAnsi="Times New Roman" w:cs="Times New Roman"/>
          <w:sz w:val="26"/>
          <w:szCs w:val="26"/>
        </w:rPr>
        <w:t xml:space="preserve">3 ОУ. Не проводилось тестирование </w:t>
      </w:r>
      <w:proofErr w:type="gramStart"/>
      <w:r w:rsidR="00F30B61">
        <w:rPr>
          <w:rFonts w:ascii="Times New Roman" w:hAnsi="Times New Roman" w:cs="Times New Roman"/>
          <w:sz w:val="26"/>
          <w:szCs w:val="26"/>
        </w:rPr>
        <w:t>обуча</w:t>
      </w:r>
      <w:r w:rsidR="00F30B61">
        <w:rPr>
          <w:rFonts w:ascii="Times New Roman" w:hAnsi="Times New Roman" w:cs="Times New Roman"/>
          <w:sz w:val="26"/>
          <w:szCs w:val="26"/>
        </w:rPr>
        <w:t>ю</w:t>
      </w:r>
      <w:r w:rsidR="00F30B61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="00F30B61">
        <w:rPr>
          <w:rFonts w:ascii="Times New Roman" w:hAnsi="Times New Roman" w:cs="Times New Roman"/>
          <w:sz w:val="26"/>
          <w:szCs w:val="26"/>
        </w:rPr>
        <w:t xml:space="preserve"> в МОУ «СОШ № 40 с УИОП» г. Воркуты.</w:t>
      </w:r>
    </w:p>
    <w:p w:rsidR="00A74662" w:rsidRDefault="00A74662" w:rsidP="005C0130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662">
        <w:rPr>
          <w:rFonts w:ascii="Times New Roman" w:hAnsi="Times New Roman" w:cs="Times New Roman"/>
          <w:sz w:val="26"/>
          <w:szCs w:val="26"/>
        </w:rPr>
        <w:t xml:space="preserve">Не учитывался показатель в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A74662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A74662">
        <w:rPr>
          <w:rFonts w:ascii="Times New Roman" w:hAnsi="Times New Roman" w:cs="Times New Roman"/>
          <w:sz w:val="26"/>
          <w:szCs w:val="26"/>
        </w:rPr>
        <w:t xml:space="preserve">, 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A74662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91569B">
        <w:rPr>
          <w:rFonts w:ascii="Times New Roman" w:hAnsi="Times New Roman" w:cs="Times New Roman"/>
          <w:sz w:val="26"/>
          <w:szCs w:val="26"/>
        </w:rPr>
        <w:t xml:space="preserve"> – отсутстви</w:t>
      </w:r>
      <w:r w:rsidR="00F30B61">
        <w:rPr>
          <w:rFonts w:ascii="Times New Roman" w:hAnsi="Times New Roman" w:cs="Times New Roman"/>
          <w:sz w:val="26"/>
          <w:szCs w:val="26"/>
        </w:rPr>
        <w:t>е обучающихся выпускных классов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0B61" w:rsidRDefault="008D3F23" w:rsidP="005C0130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131">
        <w:rPr>
          <w:rFonts w:ascii="Times New Roman" w:hAnsi="Times New Roman" w:cs="Times New Roman"/>
          <w:sz w:val="26"/>
          <w:szCs w:val="26"/>
        </w:rPr>
        <w:t>5.2.2. </w:t>
      </w:r>
      <w:r w:rsidR="00160236" w:rsidRPr="009F1131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CA58D4">
        <w:rPr>
          <w:rFonts w:ascii="Times New Roman" w:hAnsi="Times New Roman" w:cs="Times New Roman"/>
          <w:sz w:val="26"/>
          <w:szCs w:val="26"/>
        </w:rPr>
        <w:t>«О</w:t>
      </w:r>
      <w:r w:rsidR="00A74662" w:rsidRPr="009F1131">
        <w:rPr>
          <w:rFonts w:ascii="Times New Roman" w:hAnsi="Times New Roman" w:cs="Times New Roman"/>
          <w:sz w:val="26"/>
          <w:szCs w:val="26"/>
        </w:rPr>
        <w:t xml:space="preserve">хват </w:t>
      </w:r>
      <w:proofErr w:type="gramStart"/>
      <w:r w:rsidR="00A74662" w:rsidRPr="009F113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A74662" w:rsidRPr="009F1131">
        <w:rPr>
          <w:rFonts w:ascii="Times New Roman" w:hAnsi="Times New Roman" w:cs="Times New Roman"/>
          <w:sz w:val="26"/>
          <w:szCs w:val="26"/>
        </w:rPr>
        <w:t xml:space="preserve"> мероприятиями профессиональной напра</w:t>
      </w:r>
      <w:r w:rsidR="00A74662" w:rsidRPr="009F1131">
        <w:rPr>
          <w:rFonts w:ascii="Times New Roman" w:hAnsi="Times New Roman" w:cs="Times New Roman"/>
          <w:sz w:val="26"/>
          <w:szCs w:val="26"/>
        </w:rPr>
        <w:t>в</w:t>
      </w:r>
      <w:r w:rsidR="00A74662" w:rsidRPr="009F1131">
        <w:rPr>
          <w:rFonts w:ascii="Times New Roman" w:hAnsi="Times New Roman" w:cs="Times New Roman"/>
          <w:sz w:val="26"/>
          <w:szCs w:val="26"/>
        </w:rPr>
        <w:t>ленности</w:t>
      </w:r>
      <w:r w:rsidR="00CA58D4">
        <w:rPr>
          <w:rFonts w:ascii="Times New Roman" w:hAnsi="Times New Roman" w:cs="Times New Roman"/>
          <w:sz w:val="26"/>
          <w:szCs w:val="26"/>
        </w:rPr>
        <w:t>»</w:t>
      </w:r>
      <w:r w:rsidR="00160236" w:rsidRPr="009F1131">
        <w:rPr>
          <w:rFonts w:ascii="Times New Roman" w:hAnsi="Times New Roman" w:cs="Times New Roman"/>
          <w:sz w:val="26"/>
          <w:szCs w:val="26"/>
        </w:rPr>
        <w:t xml:space="preserve"> выше оптимального </w:t>
      </w:r>
      <w:r w:rsidRPr="009F1131">
        <w:rPr>
          <w:rFonts w:ascii="Times New Roman" w:hAnsi="Times New Roman" w:cs="Times New Roman"/>
          <w:sz w:val="26"/>
          <w:szCs w:val="26"/>
        </w:rPr>
        <w:t xml:space="preserve">(70-80%) </w:t>
      </w:r>
      <w:r w:rsidR="00160236" w:rsidRPr="009F1131">
        <w:rPr>
          <w:rFonts w:ascii="Times New Roman" w:hAnsi="Times New Roman" w:cs="Times New Roman"/>
          <w:sz w:val="26"/>
          <w:szCs w:val="26"/>
        </w:rPr>
        <w:t>уровня и с</w:t>
      </w:r>
      <w:r w:rsidR="00F30B61">
        <w:rPr>
          <w:rFonts w:ascii="Times New Roman" w:hAnsi="Times New Roman" w:cs="Times New Roman"/>
          <w:sz w:val="26"/>
          <w:szCs w:val="26"/>
        </w:rPr>
        <w:t>оставляет по муниципалитету 91,8</w:t>
      </w:r>
      <w:r w:rsidR="00160236" w:rsidRPr="009F1131">
        <w:rPr>
          <w:rFonts w:ascii="Times New Roman" w:hAnsi="Times New Roman" w:cs="Times New Roman"/>
          <w:sz w:val="26"/>
          <w:szCs w:val="26"/>
        </w:rPr>
        <w:t xml:space="preserve">%. Все ОУ достигли оптимального уровня. </w:t>
      </w:r>
    </w:p>
    <w:p w:rsidR="00F30B61" w:rsidRDefault="00160236" w:rsidP="005C0130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131">
        <w:rPr>
          <w:rFonts w:ascii="Times New Roman" w:hAnsi="Times New Roman" w:cs="Times New Roman"/>
          <w:sz w:val="26"/>
          <w:szCs w:val="26"/>
        </w:rPr>
        <w:t>Выше оптимального и муниципального показатель</w:t>
      </w:r>
      <w:r w:rsidR="00F30B61">
        <w:rPr>
          <w:rFonts w:ascii="Times New Roman" w:hAnsi="Times New Roman" w:cs="Times New Roman"/>
          <w:sz w:val="26"/>
          <w:szCs w:val="26"/>
        </w:rPr>
        <w:t xml:space="preserve"> (</w:t>
      </w:r>
      <w:r w:rsidR="00F30B61" w:rsidRPr="009F1131">
        <w:rPr>
          <w:rFonts w:ascii="Times New Roman" w:hAnsi="Times New Roman" w:cs="Times New Roman"/>
          <w:sz w:val="26"/>
          <w:szCs w:val="26"/>
        </w:rPr>
        <w:t>100%</w:t>
      </w:r>
      <w:r w:rsidR="00F30B61">
        <w:rPr>
          <w:rFonts w:ascii="Times New Roman" w:hAnsi="Times New Roman" w:cs="Times New Roman"/>
          <w:sz w:val="26"/>
          <w:szCs w:val="26"/>
        </w:rPr>
        <w:t>)</w:t>
      </w:r>
      <w:r w:rsidRPr="009F1131">
        <w:rPr>
          <w:rFonts w:ascii="Times New Roman" w:hAnsi="Times New Roman" w:cs="Times New Roman"/>
          <w:sz w:val="26"/>
          <w:szCs w:val="26"/>
        </w:rPr>
        <w:t xml:space="preserve"> в </w:t>
      </w:r>
      <w:r w:rsidR="00F30B61">
        <w:rPr>
          <w:rFonts w:ascii="Times New Roman" w:hAnsi="Times New Roman" w:cs="Times New Roman"/>
          <w:sz w:val="26"/>
          <w:szCs w:val="26"/>
        </w:rPr>
        <w:t>9</w:t>
      </w:r>
      <w:r w:rsidRPr="009F1131">
        <w:rPr>
          <w:rFonts w:ascii="Times New Roman" w:hAnsi="Times New Roman" w:cs="Times New Roman"/>
          <w:sz w:val="26"/>
          <w:szCs w:val="26"/>
        </w:rPr>
        <w:t xml:space="preserve"> ОУ</w:t>
      </w:r>
      <w:r w:rsidR="00F30B61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F30B61" w:rsidRPr="00A74662">
        <w:rPr>
          <w:rFonts w:ascii="Times New Roman" w:hAnsi="Times New Roman" w:cs="Times New Roman"/>
          <w:sz w:val="26"/>
          <w:szCs w:val="26"/>
        </w:rPr>
        <w:t>МАОУ «Проги</w:t>
      </w:r>
      <w:r w:rsidR="00F30B61" w:rsidRPr="00A74662">
        <w:rPr>
          <w:rFonts w:ascii="Times New Roman" w:hAnsi="Times New Roman" w:cs="Times New Roman"/>
          <w:sz w:val="26"/>
          <w:szCs w:val="26"/>
        </w:rPr>
        <w:t>м</w:t>
      </w:r>
      <w:r w:rsidR="00F30B61" w:rsidRPr="00A74662">
        <w:rPr>
          <w:rFonts w:ascii="Times New Roman" w:hAnsi="Times New Roman" w:cs="Times New Roman"/>
          <w:sz w:val="26"/>
          <w:szCs w:val="26"/>
        </w:rPr>
        <w:t xml:space="preserve">назия </w:t>
      </w:r>
      <w:r w:rsidR="00F30B61">
        <w:rPr>
          <w:rFonts w:ascii="Times New Roman" w:hAnsi="Times New Roman" w:cs="Times New Roman"/>
          <w:sz w:val="26"/>
          <w:szCs w:val="26"/>
        </w:rPr>
        <w:t>№ </w:t>
      </w:r>
      <w:r w:rsidR="00F30B61" w:rsidRPr="00A74662">
        <w:rPr>
          <w:rFonts w:ascii="Times New Roman" w:hAnsi="Times New Roman" w:cs="Times New Roman"/>
          <w:sz w:val="26"/>
          <w:szCs w:val="26"/>
        </w:rPr>
        <w:t xml:space="preserve">1» </w:t>
      </w:r>
      <w:r w:rsidR="00F30B61">
        <w:rPr>
          <w:rFonts w:ascii="Times New Roman" w:hAnsi="Times New Roman" w:cs="Times New Roman"/>
          <w:sz w:val="26"/>
          <w:szCs w:val="26"/>
        </w:rPr>
        <w:t xml:space="preserve">г. Воркуты, МОУ «СОШ № 12» г. Воркуты, МОУ «СОШ № 13» г. Воркуты, </w:t>
      </w:r>
      <w:r w:rsidR="00F30B61" w:rsidRPr="00F30B61">
        <w:rPr>
          <w:rFonts w:ascii="Times New Roman" w:hAnsi="Times New Roman" w:cs="Times New Roman"/>
          <w:sz w:val="26"/>
          <w:szCs w:val="26"/>
        </w:rPr>
        <w:t xml:space="preserve"> </w:t>
      </w:r>
      <w:r w:rsidR="00F30B61">
        <w:rPr>
          <w:rFonts w:ascii="Times New Roman" w:hAnsi="Times New Roman" w:cs="Times New Roman"/>
          <w:sz w:val="26"/>
          <w:szCs w:val="26"/>
        </w:rPr>
        <w:t>МОУ «СОШ № 14» г. Воркуты, МОУ «СОШ № 23» г. Воркуты, МОУ «СОШ № 40 с УИОП» г. Воркуты, МОУ «СОШ № 42» г. Воркуты,</w:t>
      </w:r>
      <w:r w:rsidR="00F30B61" w:rsidRPr="00F30B61">
        <w:rPr>
          <w:rFonts w:ascii="Times New Roman" w:hAnsi="Times New Roman" w:cs="Times New Roman"/>
          <w:sz w:val="26"/>
          <w:szCs w:val="26"/>
        </w:rPr>
        <w:t xml:space="preserve"> </w:t>
      </w:r>
      <w:r w:rsidR="00F30B61">
        <w:rPr>
          <w:rFonts w:ascii="Times New Roman" w:hAnsi="Times New Roman" w:cs="Times New Roman"/>
          <w:sz w:val="26"/>
          <w:szCs w:val="26"/>
        </w:rPr>
        <w:t>МОУ «СОШ № 43» г. Воркуты, МОУ «Гимназия № 2» г. Воркуты.</w:t>
      </w:r>
      <w:r w:rsidRPr="009F1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30B61" w:rsidRDefault="00F30B61" w:rsidP="005C0130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Достигнут, но ниже муниципального в  МОУ «СОШ № 26» г. Воркуты (81%), МОУ «СОШ № 35 с УИОП» г. Воркуты (80%), МОУ «СОШ № 39 им. Г.А. Чернова» г. Воркуты (81%), МОУ «СОШ № 44» г. Воркуты (85%),</w:t>
      </w:r>
      <w:r w:rsidRPr="00F30B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«Гимназия № 1» г. Воркуты (80%), МОУ «Гимназия № 6» г. Воркуты (80%).</w:t>
      </w:r>
    </w:p>
    <w:p w:rsidR="00A74662" w:rsidRDefault="00160236" w:rsidP="005C0130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131">
        <w:rPr>
          <w:rFonts w:ascii="Times New Roman" w:hAnsi="Times New Roman" w:cs="Times New Roman"/>
          <w:sz w:val="26"/>
          <w:szCs w:val="26"/>
        </w:rPr>
        <w:t xml:space="preserve">Не учитывался показатель в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9F1131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9F1131">
        <w:rPr>
          <w:rFonts w:ascii="Times New Roman" w:hAnsi="Times New Roman" w:cs="Times New Roman"/>
          <w:sz w:val="26"/>
          <w:szCs w:val="26"/>
        </w:rPr>
        <w:t>.</w:t>
      </w:r>
    </w:p>
    <w:p w:rsidR="00160236" w:rsidRDefault="003D519C" w:rsidP="005C0130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5.2.3. </w:t>
      </w:r>
      <w:r w:rsidR="00160236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CA58D4">
        <w:rPr>
          <w:rFonts w:ascii="Times New Roman" w:hAnsi="Times New Roman" w:cs="Times New Roman"/>
          <w:sz w:val="26"/>
          <w:szCs w:val="26"/>
        </w:rPr>
        <w:t>«О</w:t>
      </w:r>
      <w:r w:rsidR="00160236" w:rsidRPr="00160236">
        <w:rPr>
          <w:rFonts w:ascii="Times New Roman" w:hAnsi="Times New Roman" w:cs="Times New Roman"/>
          <w:sz w:val="26"/>
          <w:szCs w:val="26"/>
        </w:rPr>
        <w:t xml:space="preserve">хват обучающихся мероприятиями ранней </w:t>
      </w:r>
      <w:proofErr w:type="spellStart"/>
      <w:r w:rsidR="00160236" w:rsidRPr="00160236">
        <w:rPr>
          <w:rFonts w:ascii="Times New Roman" w:hAnsi="Times New Roman" w:cs="Times New Roman"/>
          <w:sz w:val="26"/>
          <w:szCs w:val="26"/>
        </w:rPr>
        <w:t>профилизации</w:t>
      </w:r>
      <w:proofErr w:type="spellEnd"/>
      <w:r w:rsidR="00CA58D4">
        <w:rPr>
          <w:rFonts w:ascii="Times New Roman" w:hAnsi="Times New Roman" w:cs="Times New Roman"/>
          <w:sz w:val="26"/>
          <w:szCs w:val="26"/>
        </w:rPr>
        <w:t xml:space="preserve">»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160236">
        <w:rPr>
          <w:rFonts w:ascii="Times New Roman" w:hAnsi="Times New Roman" w:cs="Times New Roman"/>
          <w:sz w:val="26"/>
          <w:szCs w:val="26"/>
        </w:rPr>
        <w:t xml:space="preserve"> 100%.</w:t>
      </w:r>
      <w:r w:rsidR="00160236" w:rsidRPr="00160236">
        <w:rPr>
          <w:rFonts w:ascii="Times New Roman" w:hAnsi="Times New Roman" w:cs="Times New Roman"/>
          <w:sz w:val="26"/>
          <w:szCs w:val="26"/>
        </w:rPr>
        <w:t xml:space="preserve"> </w:t>
      </w:r>
      <w:r w:rsidR="00160236" w:rsidRPr="00A74662">
        <w:rPr>
          <w:rFonts w:ascii="Times New Roman" w:hAnsi="Times New Roman" w:cs="Times New Roman"/>
          <w:sz w:val="26"/>
          <w:szCs w:val="26"/>
        </w:rPr>
        <w:t xml:space="preserve">Не учитывался показатель в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160236" w:rsidRPr="00A74662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60236" w:rsidRPr="00A74662">
        <w:rPr>
          <w:rFonts w:ascii="Times New Roman" w:hAnsi="Times New Roman" w:cs="Times New Roman"/>
          <w:sz w:val="26"/>
          <w:szCs w:val="26"/>
        </w:rPr>
        <w:t>, МАОУ «Прогимн</w:t>
      </w:r>
      <w:r w:rsidR="00160236" w:rsidRPr="00A74662">
        <w:rPr>
          <w:rFonts w:ascii="Times New Roman" w:hAnsi="Times New Roman" w:cs="Times New Roman"/>
          <w:sz w:val="26"/>
          <w:szCs w:val="26"/>
        </w:rPr>
        <w:t>а</w:t>
      </w:r>
      <w:r w:rsidR="00160236" w:rsidRPr="00A74662">
        <w:rPr>
          <w:rFonts w:ascii="Times New Roman" w:hAnsi="Times New Roman" w:cs="Times New Roman"/>
          <w:sz w:val="26"/>
          <w:szCs w:val="26"/>
        </w:rPr>
        <w:t xml:space="preserve">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160236" w:rsidRPr="00A74662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60236">
        <w:rPr>
          <w:rFonts w:ascii="Times New Roman" w:hAnsi="Times New Roman" w:cs="Times New Roman"/>
          <w:sz w:val="26"/>
          <w:szCs w:val="26"/>
        </w:rPr>
        <w:t>.</w:t>
      </w:r>
    </w:p>
    <w:p w:rsidR="00035D5D" w:rsidRDefault="003D519C" w:rsidP="00035D5D">
      <w:pPr>
        <w:widowControl w:val="0"/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5.2.4. </w:t>
      </w:r>
      <w:r w:rsidR="00160236">
        <w:rPr>
          <w:rFonts w:ascii="Times New Roman" w:hAnsi="Times New Roman" w:cs="Times New Roman"/>
          <w:sz w:val="26"/>
          <w:szCs w:val="26"/>
        </w:rPr>
        <w:t>Показатель «</w:t>
      </w:r>
      <w:r w:rsidR="00160236" w:rsidRPr="00160236">
        <w:rPr>
          <w:rFonts w:ascii="Times New Roman" w:hAnsi="Times New Roman" w:cs="Times New Roman"/>
          <w:sz w:val="26"/>
          <w:szCs w:val="26"/>
        </w:rPr>
        <w:t xml:space="preserve">Охват </w:t>
      </w:r>
      <w:proofErr w:type="gramStart"/>
      <w:r w:rsidR="00160236" w:rsidRPr="0016023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160236" w:rsidRPr="00160236">
        <w:rPr>
          <w:rFonts w:ascii="Times New Roman" w:hAnsi="Times New Roman" w:cs="Times New Roman"/>
          <w:sz w:val="26"/>
          <w:szCs w:val="26"/>
        </w:rPr>
        <w:t xml:space="preserve"> с ОВЗ мероприятиями по само</w:t>
      </w:r>
      <w:r w:rsidR="006158DF">
        <w:rPr>
          <w:rFonts w:ascii="Times New Roman" w:hAnsi="Times New Roman" w:cs="Times New Roman"/>
          <w:sz w:val="26"/>
          <w:szCs w:val="26"/>
        </w:rPr>
        <w:t>о</w:t>
      </w:r>
      <w:r w:rsidR="00160236" w:rsidRPr="00160236">
        <w:rPr>
          <w:rFonts w:ascii="Times New Roman" w:hAnsi="Times New Roman" w:cs="Times New Roman"/>
          <w:sz w:val="26"/>
          <w:szCs w:val="26"/>
        </w:rPr>
        <w:t>пределению</w:t>
      </w:r>
      <w:r w:rsidR="00160236">
        <w:rPr>
          <w:rFonts w:ascii="Times New Roman" w:hAnsi="Times New Roman" w:cs="Times New Roman"/>
          <w:sz w:val="26"/>
          <w:szCs w:val="26"/>
        </w:rPr>
        <w:t xml:space="preserve">» по муниципалитету составляет </w:t>
      </w:r>
      <w:r w:rsidR="0094333E">
        <w:rPr>
          <w:rFonts w:ascii="Times New Roman" w:hAnsi="Times New Roman" w:cs="Times New Roman"/>
          <w:sz w:val="26"/>
          <w:szCs w:val="26"/>
        </w:rPr>
        <w:t>89,8</w:t>
      </w:r>
      <w:r w:rsidR="00160236">
        <w:rPr>
          <w:rFonts w:ascii="Times New Roman" w:hAnsi="Times New Roman" w:cs="Times New Roman"/>
          <w:sz w:val="26"/>
          <w:szCs w:val="26"/>
        </w:rPr>
        <w:t xml:space="preserve">%, что на </w:t>
      </w:r>
      <w:r w:rsidR="0094333E">
        <w:rPr>
          <w:rFonts w:ascii="Times New Roman" w:hAnsi="Times New Roman" w:cs="Times New Roman"/>
          <w:sz w:val="26"/>
          <w:szCs w:val="26"/>
        </w:rPr>
        <w:t>39,8</w:t>
      </w:r>
      <w:r w:rsidR="00160236">
        <w:rPr>
          <w:rFonts w:ascii="Times New Roman" w:hAnsi="Times New Roman" w:cs="Times New Roman"/>
          <w:sz w:val="26"/>
          <w:szCs w:val="26"/>
        </w:rPr>
        <w:t xml:space="preserve">% выше оптимального уровня. В 10 ОУ показатель выше оптимального уровня – 100%. </w:t>
      </w:r>
      <w:r>
        <w:rPr>
          <w:rFonts w:ascii="Times New Roman" w:hAnsi="Times New Roman" w:cs="Times New Roman"/>
          <w:sz w:val="26"/>
          <w:szCs w:val="26"/>
        </w:rPr>
        <w:t>Достигнут, но ниже муниципального</w:t>
      </w:r>
      <w:r w:rsidR="00CA58D4">
        <w:rPr>
          <w:rFonts w:ascii="Times New Roman" w:hAnsi="Times New Roman" w:cs="Times New Roman"/>
          <w:sz w:val="26"/>
          <w:szCs w:val="26"/>
        </w:rPr>
        <w:t xml:space="preserve"> пок</w:t>
      </w:r>
      <w:r w:rsidR="00CA58D4">
        <w:rPr>
          <w:rFonts w:ascii="Times New Roman" w:hAnsi="Times New Roman" w:cs="Times New Roman"/>
          <w:sz w:val="26"/>
          <w:szCs w:val="26"/>
        </w:rPr>
        <w:t>а</w:t>
      </w:r>
      <w:r w:rsidR="00CA58D4">
        <w:rPr>
          <w:rFonts w:ascii="Times New Roman" w:hAnsi="Times New Roman" w:cs="Times New Roman"/>
          <w:sz w:val="26"/>
          <w:szCs w:val="26"/>
        </w:rPr>
        <w:t>затель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160236">
        <w:rPr>
          <w:rFonts w:ascii="Times New Roman" w:hAnsi="Times New Roman" w:cs="Times New Roman"/>
          <w:sz w:val="26"/>
          <w:szCs w:val="26"/>
        </w:rPr>
        <w:t xml:space="preserve">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160236">
        <w:rPr>
          <w:rFonts w:ascii="Times New Roman" w:hAnsi="Times New Roman" w:cs="Times New Roman"/>
          <w:sz w:val="26"/>
          <w:szCs w:val="26"/>
        </w:rPr>
        <w:t xml:space="preserve">23»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– 60%,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94333E">
        <w:rPr>
          <w:rFonts w:ascii="Times New Roman" w:hAnsi="Times New Roman" w:cs="Times New Roman"/>
          <w:sz w:val="26"/>
          <w:szCs w:val="26"/>
        </w:rPr>
        <w:t>35 с УИОП</w:t>
      </w:r>
      <w:r w:rsidR="00160236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60236">
        <w:rPr>
          <w:rFonts w:ascii="Times New Roman" w:hAnsi="Times New Roman" w:cs="Times New Roman"/>
          <w:sz w:val="26"/>
          <w:szCs w:val="26"/>
        </w:rPr>
        <w:t xml:space="preserve"> – </w:t>
      </w:r>
      <w:r w:rsidR="0094333E">
        <w:rPr>
          <w:rFonts w:ascii="Times New Roman" w:hAnsi="Times New Roman" w:cs="Times New Roman"/>
          <w:sz w:val="26"/>
          <w:szCs w:val="26"/>
        </w:rPr>
        <w:t>57</w:t>
      </w:r>
      <w:r w:rsidR="00160236">
        <w:rPr>
          <w:rFonts w:ascii="Times New Roman" w:hAnsi="Times New Roman" w:cs="Times New Roman"/>
          <w:sz w:val="26"/>
          <w:szCs w:val="26"/>
        </w:rPr>
        <w:t xml:space="preserve">%, </w:t>
      </w:r>
      <w:r w:rsidR="00160236" w:rsidRPr="00160236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160236">
        <w:rPr>
          <w:rFonts w:ascii="Times New Roman" w:hAnsi="Times New Roman" w:cs="Times New Roman"/>
          <w:sz w:val="26"/>
          <w:szCs w:val="26"/>
        </w:rPr>
        <w:t>6</w:t>
      </w:r>
      <w:r w:rsidR="00160236" w:rsidRPr="00160236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60236">
        <w:rPr>
          <w:rFonts w:ascii="Times New Roman" w:hAnsi="Times New Roman" w:cs="Times New Roman"/>
          <w:sz w:val="26"/>
          <w:szCs w:val="26"/>
        </w:rPr>
        <w:t xml:space="preserve"> – 50%. </w:t>
      </w:r>
    </w:p>
    <w:p w:rsidR="00160236" w:rsidRDefault="00160236" w:rsidP="005C0130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662">
        <w:rPr>
          <w:rFonts w:ascii="Times New Roman" w:hAnsi="Times New Roman" w:cs="Times New Roman"/>
          <w:sz w:val="26"/>
          <w:szCs w:val="26"/>
        </w:rPr>
        <w:t xml:space="preserve">Не учитывался показатель в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A74662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A74662">
        <w:rPr>
          <w:rFonts w:ascii="Times New Roman" w:hAnsi="Times New Roman" w:cs="Times New Roman"/>
          <w:sz w:val="26"/>
          <w:szCs w:val="26"/>
        </w:rPr>
        <w:t xml:space="preserve">, 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A74662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44»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5530" w:rsidRDefault="003803BB" w:rsidP="00590A0B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5.2.5. </w:t>
      </w:r>
      <w:r w:rsidR="00160236">
        <w:rPr>
          <w:rFonts w:ascii="Times New Roman" w:hAnsi="Times New Roman" w:cs="Times New Roman"/>
          <w:sz w:val="26"/>
          <w:szCs w:val="26"/>
        </w:rPr>
        <w:t>Показатель «</w:t>
      </w:r>
      <w:r w:rsidR="00160236" w:rsidRPr="00160236">
        <w:rPr>
          <w:rFonts w:ascii="Times New Roman" w:hAnsi="Times New Roman" w:cs="Times New Roman"/>
          <w:sz w:val="26"/>
          <w:szCs w:val="26"/>
        </w:rPr>
        <w:t xml:space="preserve">Охват </w:t>
      </w:r>
      <w:proofErr w:type="gramStart"/>
      <w:r w:rsidR="00160236" w:rsidRPr="0016023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160236" w:rsidRPr="00160236">
        <w:rPr>
          <w:rFonts w:ascii="Times New Roman" w:hAnsi="Times New Roman" w:cs="Times New Roman"/>
          <w:sz w:val="26"/>
          <w:szCs w:val="26"/>
        </w:rPr>
        <w:t xml:space="preserve"> сетевыми мероприятиями с предприятиями города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60780">
        <w:rPr>
          <w:rFonts w:ascii="Times New Roman" w:hAnsi="Times New Roman" w:cs="Times New Roman"/>
          <w:sz w:val="26"/>
          <w:szCs w:val="26"/>
        </w:rPr>
        <w:t xml:space="preserve">по муниципалитету составляет </w:t>
      </w:r>
      <w:r w:rsidR="002B23F0">
        <w:rPr>
          <w:rFonts w:ascii="Times New Roman" w:hAnsi="Times New Roman" w:cs="Times New Roman"/>
          <w:sz w:val="26"/>
          <w:szCs w:val="26"/>
        </w:rPr>
        <w:t>26,7</w:t>
      </w:r>
      <w:r w:rsidR="00160780">
        <w:rPr>
          <w:rFonts w:ascii="Times New Roman" w:hAnsi="Times New Roman" w:cs="Times New Roman"/>
          <w:sz w:val="26"/>
          <w:szCs w:val="26"/>
        </w:rPr>
        <w:t>% (оптимальный уровень 15-20%).</w:t>
      </w:r>
    </w:p>
    <w:p w:rsidR="002B23F0" w:rsidRDefault="00855530" w:rsidP="00855530">
      <w:pPr>
        <w:widowControl w:val="0"/>
        <w:tabs>
          <w:tab w:val="left" w:pos="1218"/>
        </w:tabs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138BB7F" wp14:editId="3C682845">
            <wp:extent cx="4373593" cy="2544792"/>
            <wp:effectExtent l="0" t="0" r="8255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2B23F0" w:rsidRDefault="00160780" w:rsidP="00590A0B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Выше оптимального </w:t>
      </w:r>
      <w:r w:rsidR="009F1131">
        <w:rPr>
          <w:rFonts w:ascii="Times New Roman" w:hAnsi="Times New Roman" w:cs="Times New Roman"/>
          <w:sz w:val="26"/>
          <w:szCs w:val="26"/>
        </w:rPr>
        <w:t xml:space="preserve">и муниципального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>
        <w:rPr>
          <w:rFonts w:ascii="Times New Roman" w:hAnsi="Times New Roman" w:cs="Times New Roman"/>
          <w:sz w:val="26"/>
          <w:szCs w:val="26"/>
        </w:rPr>
        <w:t xml:space="preserve">в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14»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2B23F0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%), </w:t>
      </w:r>
      <w:r w:rsidR="002B23F0" w:rsidRPr="00160236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2B23F0">
        <w:rPr>
          <w:rFonts w:ascii="Times New Roman" w:hAnsi="Times New Roman" w:cs="Times New Roman"/>
          <w:sz w:val="26"/>
          <w:szCs w:val="26"/>
        </w:rPr>
        <w:t>№ 1</w:t>
      </w:r>
      <w:r w:rsidR="002B23F0" w:rsidRPr="00160236">
        <w:rPr>
          <w:rFonts w:ascii="Times New Roman" w:hAnsi="Times New Roman" w:cs="Times New Roman"/>
          <w:sz w:val="26"/>
          <w:szCs w:val="26"/>
        </w:rPr>
        <w:t xml:space="preserve">» </w:t>
      </w:r>
      <w:r w:rsidR="002B23F0">
        <w:rPr>
          <w:rFonts w:ascii="Times New Roman" w:hAnsi="Times New Roman" w:cs="Times New Roman"/>
          <w:sz w:val="26"/>
          <w:szCs w:val="26"/>
        </w:rPr>
        <w:t>г. Воркуты (80%),</w:t>
      </w:r>
      <w:r w:rsidR="002B23F0" w:rsidRPr="002B23F0">
        <w:rPr>
          <w:rFonts w:ascii="Times New Roman" w:hAnsi="Times New Roman" w:cs="Times New Roman"/>
          <w:sz w:val="26"/>
          <w:szCs w:val="26"/>
        </w:rPr>
        <w:t xml:space="preserve"> </w:t>
      </w:r>
      <w:r w:rsidR="002B23F0">
        <w:rPr>
          <w:rFonts w:ascii="Times New Roman" w:hAnsi="Times New Roman" w:cs="Times New Roman"/>
          <w:sz w:val="26"/>
          <w:szCs w:val="26"/>
        </w:rPr>
        <w:t>МОУ «Гимназия № 2» г. Воркуты (34%).</w:t>
      </w:r>
    </w:p>
    <w:p w:rsidR="002B23F0" w:rsidRDefault="002B23F0" w:rsidP="00590A0B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Достигнут, но ниже муниципального показатель в МОУ «СОШ № 12» г. Воркуты (22%), МОУ «СОШ № 13» г. Воркуты (26%),</w:t>
      </w:r>
      <w:r w:rsidRPr="002B23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«СОШ № 23» г. Воркуты (25%),</w:t>
      </w:r>
      <w:r w:rsidRPr="002B23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«СОШ № 26» г. Воркуты (22%),</w:t>
      </w:r>
      <w:r w:rsidRPr="002B23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«СОШ № 35 с УИОП» г. Воркуты (20%),</w:t>
      </w:r>
      <w:r w:rsidRPr="002B23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«СОШ № 39 им. Г.А. Чернова» г. Воркуты (0%),</w:t>
      </w:r>
      <w:r w:rsidRPr="002B23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«СОШ № 40 с УИОП» г. Воркуты (20%),</w:t>
      </w:r>
      <w:r w:rsidRPr="002B23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МОУ «СОШ № 42» г</w:t>
      </w:r>
      <w:proofErr w:type="gramEnd"/>
      <w:r>
        <w:rPr>
          <w:rFonts w:ascii="Times New Roman" w:hAnsi="Times New Roman" w:cs="Times New Roman"/>
          <w:sz w:val="26"/>
          <w:szCs w:val="26"/>
        </w:rPr>
        <w:t>. Воркуты (23%), МОУ «Гимназия № 6» г. Воркуты (18%).</w:t>
      </w:r>
    </w:p>
    <w:p w:rsidR="002B23F0" w:rsidRDefault="002B23F0" w:rsidP="00590A0B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662">
        <w:rPr>
          <w:rFonts w:ascii="Times New Roman" w:hAnsi="Times New Roman" w:cs="Times New Roman"/>
          <w:sz w:val="26"/>
          <w:szCs w:val="26"/>
        </w:rPr>
        <w:t xml:space="preserve">Не учитывался показатель в МБОУ «НШДС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A74662">
        <w:rPr>
          <w:rFonts w:ascii="Times New Roman" w:hAnsi="Times New Roman" w:cs="Times New Roman"/>
          <w:sz w:val="26"/>
          <w:szCs w:val="26"/>
        </w:rPr>
        <w:t xml:space="preserve">1» </w:t>
      </w:r>
      <w:r>
        <w:rPr>
          <w:rFonts w:ascii="Times New Roman" w:hAnsi="Times New Roman" w:cs="Times New Roman"/>
          <w:sz w:val="26"/>
          <w:szCs w:val="26"/>
        </w:rPr>
        <w:t>г. Воркуты</w:t>
      </w:r>
      <w:r w:rsidRPr="00A74662">
        <w:rPr>
          <w:rFonts w:ascii="Times New Roman" w:hAnsi="Times New Roman" w:cs="Times New Roman"/>
          <w:sz w:val="26"/>
          <w:szCs w:val="26"/>
        </w:rPr>
        <w:t xml:space="preserve">, МАОУ «Прогимназия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A74662">
        <w:rPr>
          <w:rFonts w:ascii="Times New Roman" w:hAnsi="Times New Roman" w:cs="Times New Roman"/>
          <w:sz w:val="26"/>
          <w:szCs w:val="26"/>
        </w:rPr>
        <w:t xml:space="preserve">1» </w:t>
      </w:r>
      <w:r>
        <w:rPr>
          <w:rFonts w:ascii="Times New Roman" w:hAnsi="Times New Roman" w:cs="Times New Roman"/>
          <w:sz w:val="26"/>
          <w:szCs w:val="26"/>
        </w:rPr>
        <w:t>г. Воркуты, МОУ «СОШ № 43» г. Воркуты, МОУ «СОШ № 44» г. Воркуты.</w:t>
      </w:r>
    </w:p>
    <w:p w:rsidR="00D907BD" w:rsidRDefault="00590A0B" w:rsidP="005C0130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5.2.6. </w:t>
      </w:r>
      <w:r w:rsidR="00160780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843D24">
        <w:rPr>
          <w:rFonts w:ascii="Times New Roman" w:hAnsi="Times New Roman" w:cs="Times New Roman"/>
          <w:sz w:val="26"/>
          <w:szCs w:val="26"/>
        </w:rPr>
        <w:t>«О</w:t>
      </w:r>
      <w:r w:rsidR="00160780" w:rsidRPr="00160780">
        <w:rPr>
          <w:rFonts w:ascii="Times New Roman" w:hAnsi="Times New Roman" w:cs="Times New Roman"/>
          <w:sz w:val="26"/>
          <w:szCs w:val="26"/>
        </w:rPr>
        <w:t xml:space="preserve">хват обучающихся системой </w:t>
      </w:r>
      <w:proofErr w:type="spellStart"/>
      <w:r w:rsidR="00160780" w:rsidRPr="00160780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="00160780" w:rsidRPr="00160780">
        <w:rPr>
          <w:rFonts w:ascii="Times New Roman" w:hAnsi="Times New Roman" w:cs="Times New Roman"/>
          <w:sz w:val="26"/>
          <w:szCs w:val="26"/>
        </w:rPr>
        <w:t xml:space="preserve"> меропри</w:t>
      </w:r>
      <w:r w:rsidR="00160780" w:rsidRPr="00160780">
        <w:rPr>
          <w:rFonts w:ascii="Times New Roman" w:hAnsi="Times New Roman" w:cs="Times New Roman"/>
          <w:sz w:val="26"/>
          <w:szCs w:val="26"/>
        </w:rPr>
        <w:t>я</w:t>
      </w:r>
      <w:r w:rsidR="00160780" w:rsidRPr="00160780">
        <w:rPr>
          <w:rFonts w:ascii="Times New Roman" w:hAnsi="Times New Roman" w:cs="Times New Roman"/>
          <w:sz w:val="26"/>
          <w:szCs w:val="26"/>
        </w:rPr>
        <w:t>тий по содействию в удовлетворении потребностей в кадрах на основе анализа рынка тр</w:t>
      </w:r>
      <w:r w:rsidR="00160780" w:rsidRPr="00160780">
        <w:rPr>
          <w:rFonts w:ascii="Times New Roman" w:hAnsi="Times New Roman" w:cs="Times New Roman"/>
          <w:sz w:val="26"/>
          <w:szCs w:val="26"/>
        </w:rPr>
        <w:t>у</w:t>
      </w:r>
      <w:r w:rsidR="00160780" w:rsidRPr="00160780">
        <w:rPr>
          <w:rFonts w:ascii="Times New Roman" w:hAnsi="Times New Roman" w:cs="Times New Roman"/>
          <w:sz w:val="26"/>
          <w:szCs w:val="26"/>
        </w:rPr>
        <w:t>да г</w:t>
      </w:r>
      <w:r w:rsidR="00160780">
        <w:rPr>
          <w:rFonts w:ascii="Times New Roman" w:hAnsi="Times New Roman" w:cs="Times New Roman"/>
          <w:sz w:val="26"/>
          <w:szCs w:val="26"/>
        </w:rPr>
        <w:t>орода («Ярмарка профессий», со</w:t>
      </w:r>
      <w:r w:rsidR="00160780" w:rsidRPr="00160780">
        <w:rPr>
          <w:rFonts w:ascii="Times New Roman" w:hAnsi="Times New Roman" w:cs="Times New Roman"/>
          <w:sz w:val="26"/>
          <w:szCs w:val="26"/>
        </w:rPr>
        <w:t>трудничество с СПО города)</w:t>
      </w:r>
      <w:r w:rsidR="00843D24">
        <w:rPr>
          <w:rFonts w:ascii="Times New Roman" w:hAnsi="Times New Roman" w:cs="Times New Roman"/>
          <w:sz w:val="26"/>
          <w:szCs w:val="26"/>
        </w:rPr>
        <w:t>»</w:t>
      </w:r>
      <w:r w:rsidR="00160780">
        <w:rPr>
          <w:rFonts w:ascii="Times New Roman" w:hAnsi="Times New Roman" w:cs="Times New Roman"/>
          <w:sz w:val="26"/>
          <w:szCs w:val="26"/>
        </w:rPr>
        <w:t xml:space="preserve"> достигнут всеми 15 ОУ. </w:t>
      </w:r>
    </w:p>
    <w:p w:rsidR="00160780" w:rsidRDefault="00160780" w:rsidP="005C0130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662">
        <w:rPr>
          <w:rFonts w:ascii="Times New Roman" w:hAnsi="Times New Roman" w:cs="Times New Roman"/>
          <w:sz w:val="26"/>
          <w:szCs w:val="26"/>
        </w:rPr>
        <w:t xml:space="preserve">Не учитывался показатель в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A74662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A74662">
        <w:rPr>
          <w:rFonts w:ascii="Times New Roman" w:hAnsi="Times New Roman" w:cs="Times New Roman"/>
          <w:sz w:val="26"/>
          <w:szCs w:val="26"/>
        </w:rPr>
        <w:t xml:space="preserve">, 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A74662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907BD" w:rsidRDefault="00B316C9" w:rsidP="003803BB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5.2.7. </w:t>
      </w:r>
      <w:r w:rsidR="00160780">
        <w:rPr>
          <w:rFonts w:ascii="Times New Roman" w:hAnsi="Times New Roman" w:cs="Times New Roman"/>
          <w:sz w:val="26"/>
          <w:szCs w:val="26"/>
        </w:rPr>
        <w:t>Показатель «Количество участ</w:t>
      </w:r>
      <w:r w:rsidR="00160780" w:rsidRPr="00160780">
        <w:rPr>
          <w:rFonts w:ascii="Times New Roman" w:hAnsi="Times New Roman" w:cs="Times New Roman"/>
          <w:sz w:val="26"/>
          <w:szCs w:val="26"/>
        </w:rPr>
        <w:t>ников в конкурсных мероприятиях професси</w:t>
      </w:r>
      <w:r w:rsidR="00160780" w:rsidRPr="00160780">
        <w:rPr>
          <w:rFonts w:ascii="Times New Roman" w:hAnsi="Times New Roman" w:cs="Times New Roman"/>
          <w:sz w:val="26"/>
          <w:szCs w:val="26"/>
        </w:rPr>
        <w:t>о</w:t>
      </w:r>
      <w:r w:rsidR="00160780" w:rsidRPr="00160780">
        <w:rPr>
          <w:rFonts w:ascii="Times New Roman" w:hAnsi="Times New Roman" w:cs="Times New Roman"/>
          <w:sz w:val="26"/>
          <w:szCs w:val="26"/>
        </w:rPr>
        <w:t>нальной направленности</w:t>
      </w:r>
      <w:r w:rsidR="00160780">
        <w:rPr>
          <w:rFonts w:ascii="Times New Roman" w:hAnsi="Times New Roman" w:cs="Times New Roman"/>
          <w:sz w:val="26"/>
          <w:szCs w:val="26"/>
        </w:rPr>
        <w:t xml:space="preserve">» по муниципалитету составляет </w:t>
      </w:r>
      <w:r w:rsidR="00E92CCD">
        <w:rPr>
          <w:rFonts w:ascii="Times New Roman" w:hAnsi="Times New Roman" w:cs="Times New Roman"/>
          <w:sz w:val="26"/>
          <w:szCs w:val="26"/>
        </w:rPr>
        <w:t>7</w:t>
      </w:r>
      <w:r w:rsidR="00D907BD">
        <w:rPr>
          <w:rFonts w:ascii="Times New Roman" w:hAnsi="Times New Roman" w:cs="Times New Roman"/>
          <w:sz w:val="26"/>
          <w:szCs w:val="26"/>
        </w:rPr>
        <w:t>2</w:t>
      </w:r>
      <w:r w:rsidR="00E92CCD">
        <w:rPr>
          <w:rFonts w:ascii="Times New Roman" w:hAnsi="Times New Roman" w:cs="Times New Roman"/>
          <w:sz w:val="26"/>
          <w:szCs w:val="26"/>
        </w:rPr>
        <w:t xml:space="preserve"> чел</w:t>
      </w:r>
      <w:r w:rsidR="00160780">
        <w:rPr>
          <w:rFonts w:ascii="Times New Roman" w:hAnsi="Times New Roman" w:cs="Times New Roman"/>
          <w:sz w:val="26"/>
          <w:szCs w:val="26"/>
        </w:rPr>
        <w:t>.</w:t>
      </w:r>
      <w:r w:rsidR="006158DF">
        <w:rPr>
          <w:rFonts w:ascii="Times New Roman" w:hAnsi="Times New Roman" w:cs="Times New Roman"/>
          <w:sz w:val="26"/>
          <w:szCs w:val="26"/>
        </w:rPr>
        <w:t xml:space="preserve"> (5,1 </w:t>
      </w:r>
      <w:r w:rsidR="00E92CCD">
        <w:rPr>
          <w:rFonts w:ascii="Times New Roman" w:hAnsi="Times New Roman" w:cs="Times New Roman"/>
          <w:sz w:val="26"/>
          <w:szCs w:val="26"/>
        </w:rPr>
        <w:t>чел./</w:t>
      </w:r>
      <w:proofErr w:type="spellStart"/>
      <w:r w:rsidR="00E92CCD">
        <w:rPr>
          <w:rFonts w:ascii="Times New Roman" w:hAnsi="Times New Roman" w:cs="Times New Roman"/>
          <w:sz w:val="26"/>
          <w:szCs w:val="26"/>
        </w:rPr>
        <w:t>участн</w:t>
      </w:r>
      <w:proofErr w:type="spellEnd"/>
      <w:r w:rsidR="00E92CCD">
        <w:rPr>
          <w:rFonts w:ascii="Times New Roman" w:hAnsi="Times New Roman" w:cs="Times New Roman"/>
          <w:sz w:val="26"/>
          <w:szCs w:val="26"/>
        </w:rPr>
        <w:t>.)</w:t>
      </w:r>
      <w:r w:rsidR="001607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D5D" w:rsidRDefault="00E92CCD" w:rsidP="003803BB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Наибольшее количество победителей в</w:t>
      </w:r>
      <w:r w:rsidR="00160780">
        <w:rPr>
          <w:rFonts w:ascii="Times New Roman" w:hAnsi="Times New Roman" w:cs="Times New Roman"/>
          <w:sz w:val="26"/>
          <w:szCs w:val="26"/>
        </w:rPr>
        <w:t xml:space="preserve"> </w:t>
      </w:r>
      <w:r w:rsidR="00D907BD">
        <w:rPr>
          <w:rFonts w:ascii="Times New Roman" w:hAnsi="Times New Roman" w:cs="Times New Roman"/>
          <w:sz w:val="26"/>
          <w:szCs w:val="26"/>
        </w:rPr>
        <w:t xml:space="preserve">МОУ «СОШ № 12» г. Воркуты (5 чел.), </w:t>
      </w:r>
      <w:r w:rsidR="0016078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D907BD">
        <w:rPr>
          <w:rFonts w:ascii="Times New Roman" w:hAnsi="Times New Roman" w:cs="Times New Roman"/>
          <w:sz w:val="26"/>
          <w:szCs w:val="26"/>
        </w:rPr>
        <w:t>13</w:t>
      </w:r>
      <w:r w:rsidR="00160780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60780">
        <w:rPr>
          <w:rFonts w:ascii="Times New Roman" w:hAnsi="Times New Roman" w:cs="Times New Roman"/>
          <w:sz w:val="26"/>
          <w:szCs w:val="26"/>
        </w:rPr>
        <w:t xml:space="preserve"> (</w:t>
      </w:r>
      <w:r w:rsidR="00D907B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 чел.)</w:t>
      </w:r>
      <w:r w:rsidR="00160780">
        <w:rPr>
          <w:rFonts w:ascii="Times New Roman" w:hAnsi="Times New Roman" w:cs="Times New Roman"/>
          <w:sz w:val="26"/>
          <w:szCs w:val="26"/>
        </w:rPr>
        <w:t xml:space="preserve">, </w:t>
      </w:r>
      <w:r w:rsidR="00D907BD">
        <w:rPr>
          <w:rFonts w:ascii="Times New Roman" w:hAnsi="Times New Roman" w:cs="Times New Roman"/>
          <w:sz w:val="26"/>
          <w:szCs w:val="26"/>
        </w:rPr>
        <w:t xml:space="preserve">МОУ «СОШ № 23» г. Воркуты (37 чел.), </w:t>
      </w:r>
      <w:r w:rsidR="00D907BD" w:rsidRPr="00160780">
        <w:rPr>
          <w:rFonts w:ascii="Times New Roman" w:hAnsi="Times New Roman" w:cs="Times New Roman"/>
          <w:sz w:val="26"/>
          <w:szCs w:val="26"/>
        </w:rPr>
        <w:t xml:space="preserve">МОУ </w:t>
      </w:r>
      <w:r w:rsidR="00D907BD" w:rsidRPr="00160780">
        <w:rPr>
          <w:rFonts w:ascii="Times New Roman" w:hAnsi="Times New Roman" w:cs="Times New Roman"/>
          <w:sz w:val="26"/>
          <w:szCs w:val="26"/>
        </w:rPr>
        <w:lastRenderedPageBreak/>
        <w:t xml:space="preserve">«СОШ </w:t>
      </w:r>
      <w:r w:rsidR="00D907BD">
        <w:rPr>
          <w:rFonts w:ascii="Times New Roman" w:hAnsi="Times New Roman" w:cs="Times New Roman"/>
          <w:sz w:val="26"/>
          <w:szCs w:val="26"/>
        </w:rPr>
        <w:t>№ </w:t>
      </w:r>
      <w:r w:rsidR="00D907BD" w:rsidRPr="00160780">
        <w:rPr>
          <w:rFonts w:ascii="Times New Roman" w:hAnsi="Times New Roman" w:cs="Times New Roman"/>
          <w:sz w:val="26"/>
          <w:szCs w:val="26"/>
        </w:rPr>
        <w:t>2</w:t>
      </w:r>
      <w:r w:rsidR="00D907BD">
        <w:rPr>
          <w:rFonts w:ascii="Times New Roman" w:hAnsi="Times New Roman" w:cs="Times New Roman"/>
          <w:sz w:val="26"/>
          <w:szCs w:val="26"/>
        </w:rPr>
        <w:t>6</w:t>
      </w:r>
      <w:r w:rsidR="00D907BD" w:rsidRPr="00160780">
        <w:rPr>
          <w:rFonts w:ascii="Times New Roman" w:hAnsi="Times New Roman" w:cs="Times New Roman"/>
          <w:sz w:val="26"/>
          <w:szCs w:val="26"/>
        </w:rPr>
        <w:t xml:space="preserve">» </w:t>
      </w:r>
      <w:r w:rsidR="00D907BD">
        <w:rPr>
          <w:rFonts w:ascii="Times New Roman" w:hAnsi="Times New Roman" w:cs="Times New Roman"/>
          <w:sz w:val="26"/>
          <w:szCs w:val="26"/>
        </w:rPr>
        <w:t>г. Воркуты (6</w:t>
      </w:r>
      <w:r w:rsidR="00D907BD" w:rsidRPr="00E92CCD">
        <w:rPr>
          <w:rFonts w:ascii="Times New Roman" w:hAnsi="Times New Roman" w:cs="Times New Roman"/>
          <w:sz w:val="26"/>
          <w:szCs w:val="26"/>
        </w:rPr>
        <w:t xml:space="preserve"> </w:t>
      </w:r>
      <w:r w:rsidR="00D907BD">
        <w:rPr>
          <w:rFonts w:ascii="Times New Roman" w:hAnsi="Times New Roman" w:cs="Times New Roman"/>
          <w:sz w:val="26"/>
          <w:szCs w:val="26"/>
        </w:rPr>
        <w:t xml:space="preserve">чел.), </w:t>
      </w:r>
      <w:r w:rsidR="00160780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160780">
        <w:rPr>
          <w:rFonts w:ascii="Times New Roman" w:hAnsi="Times New Roman" w:cs="Times New Roman"/>
          <w:sz w:val="26"/>
          <w:szCs w:val="26"/>
        </w:rPr>
        <w:t xml:space="preserve">2»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60780">
        <w:rPr>
          <w:rFonts w:ascii="Times New Roman" w:hAnsi="Times New Roman" w:cs="Times New Roman"/>
          <w:sz w:val="26"/>
          <w:szCs w:val="26"/>
        </w:rPr>
        <w:t xml:space="preserve"> (</w:t>
      </w:r>
      <w:r w:rsidR="00D907B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 чел.</w:t>
      </w:r>
      <w:r w:rsidR="0016078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35D5D" w:rsidRDefault="00E92CCD" w:rsidP="003803BB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0780">
        <w:rPr>
          <w:rFonts w:ascii="Times New Roman" w:hAnsi="Times New Roman" w:cs="Times New Roman"/>
          <w:sz w:val="26"/>
          <w:szCs w:val="26"/>
        </w:rPr>
        <w:t xml:space="preserve">Нет победителей в </w:t>
      </w:r>
      <w:r w:rsidR="00160780" w:rsidRPr="00160780">
        <w:rPr>
          <w:rFonts w:ascii="Times New Roman" w:hAnsi="Times New Roman" w:cs="Times New Roman"/>
          <w:sz w:val="26"/>
          <w:szCs w:val="26"/>
        </w:rPr>
        <w:t>МОУ «</w:t>
      </w:r>
      <w:r w:rsidR="00160780">
        <w:rPr>
          <w:rFonts w:ascii="Times New Roman" w:hAnsi="Times New Roman" w:cs="Times New Roman"/>
          <w:sz w:val="26"/>
          <w:szCs w:val="26"/>
        </w:rPr>
        <w:t>СОШ</w:t>
      </w:r>
      <w:r w:rsidR="00160780" w:rsidRPr="00160780">
        <w:rPr>
          <w:rFonts w:ascii="Times New Roman" w:hAnsi="Times New Roman" w:cs="Times New Roman"/>
          <w:sz w:val="26"/>
          <w:szCs w:val="26"/>
        </w:rPr>
        <w:t xml:space="preserve">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39 им. Г.А. </w:t>
      </w:r>
      <w:r w:rsidR="00160780">
        <w:rPr>
          <w:rFonts w:ascii="Times New Roman" w:hAnsi="Times New Roman" w:cs="Times New Roman"/>
          <w:sz w:val="26"/>
          <w:szCs w:val="26"/>
        </w:rPr>
        <w:t>Чернова</w:t>
      </w:r>
      <w:r w:rsidR="00160780" w:rsidRPr="00160780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60780">
        <w:rPr>
          <w:rFonts w:ascii="Times New Roman" w:hAnsi="Times New Roman" w:cs="Times New Roman"/>
          <w:sz w:val="26"/>
          <w:szCs w:val="26"/>
        </w:rPr>
        <w:t xml:space="preserve">, </w:t>
      </w:r>
      <w:r w:rsidR="00160780" w:rsidRPr="0016078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160780">
        <w:rPr>
          <w:rFonts w:ascii="Times New Roman" w:hAnsi="Times New Roman" w:cs="Times New Roman"/>
          <w:sz w:val="26"/>
          <w:szCs w:val="26"/>
        </w:rPr>
        <w:t>40</w:t>
      </w:r>
      <w:r w:rsidR="00160780" w:rsidRPr="00160780">
        <w:rPr>
          <w:rFonts w:ascii="Times New Roman" w:hAnsi="Times New Roman" w:cs="Times New Roman"/>
          <w:sz w:val="26"/>
          <w:szCs w:val="26"/>
        </w:rPr>
        <w:t xml:space="preserve"> с УИОП»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60780">
        <w:rPr>
          <w:rFonts w:ascii="Times New Roman" w:hAnsi="Times New Roman" w:cs="Times New Roman"/>
          <w:sz w:val="26"/>
          <w:szCs w:val="26"/>
        </w:rPr>
        <w:t xml:space="preserve">, </w:t>
      </w:r>
      <w:r w:rsidR="00160780" w:rsidRPr="0016078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160780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60780">
        <w:rPr>
          <w:rFonts w:ascii="Times New Roman" w:hAnsi="Times New Roman" w:cs="Times New Roman"/>
          <w:sz w:val="26"/>
          <w:szCs w:val="26"/>
        </w:rPr>
        <w:t xml:space="preserve">, </w:t>
      </w:r>
      <w:r w:rsidR="00160780" w:rsidRPr="0016078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160780">
        <w:rPr>
          <w:rFonts w:ascii="Times New Roman" w:hAnsi="Times New Roman" w:cs="Times New Roman"/>
          <w:sz w:val="26"/>
          <w:szCs w:val="26"/>
        </w:rPr>
        <w:t>43</w:t>
      </w:r>
      <w:r w:rsidR="00160780" w:rsidRPr="00160780">
        <w:rPr>
          <w:rFonts w:ascii="Times New Roman" w:hAnsi="Times New Roman" w:cs="Times New Roman"/>
          <w:sz w:val="26"/>
          <w:szCs w:val="26"/>
        </w:rPr>
        <w:t xml:space="preserve">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160780">
        <w:rPr>
          <w:rFonts w:ascii="Times New Roman" w:hAnsi="Times New Roman" w:cs="Times New Roman"/>
          <w:sz w:val="26"/>
          <w:szCs w:val="26"/>
        </w:rPr>
        <w:t xml:space="preserve">, </w:t>
      </w:r>
      <w:r w:rsidR="00D907BD" w:rsidRPr="00160780">
        <w:rPr>
          <w:rFonts w:ascii="Times New Roman" w:hAnsi="Times New Roman" w:cs="Times New Roman"/>
          <w:sz w:val="26"/>
          <w:szCs w:val="26"/>
        </w:rPr>
        <w:t>МОУ «</w:t>
      </w:r>
      <w:r w:rsidR="00D907BD">
        <w:rPr>
          <w:rFonts w:ascii="Times New Roman" w:hAnsi="Times New Roman" w:cs="Times New Roman"/>
          <w:sz w:val="26"/>
          <w:szCs w:val="26"/>
        </w:rPr>
        <w:t>СОШ</w:t>
      </w:r>
      <w:r w:rsidR="00D907BD" w:rsidRPr="00160780">
        <w:rPr>
          <w:rFonts w:ascii="Times New Roman" w:hAnsi="Times New Roman" w:cs="Times New Roman"/>
          <w:sz w:val="26"/>
          <w:szCs w:val="26"/>
        </w:rPr>
        <w:t xml:space="preserve"> </w:t>
      </w:r>
      <w:r w:rsidR="00D907BD">
        <w:rPr>
          <w:rFonts w:ascii="Times New Roman" w:hAnsi="Times New Roman" w:cs="Times New Roman"/>
          <w:sz w:val="26"/>
          <w:szCs w:val="26"/>
        </w:rPr>
        <w:t>№ 44</w:t>
      </w:r>
      <w:r w:rsidR="00D907BD" w:rsidRPr="00160780">
        <w:rPr>
          <w:rFonts w:ascii="Times New Roman" w:hAnsi="Times New Roman" w:cs="Times New Roman"/>
          <w:sz w:val="26"/>
          <w:szCs w:val="26"/>
        </w:rPr>
        <w:t xml:space="preserve">» </w:t>
      </w:r>
      <w:r w:rsidR="00D907BD">
        <w:rPr>
          <w:rFonts w:ascii="Times New Roman" w:hAnsi="Times New Roman" w:cs="Times New Roman"/>
          <w:sz w:val="26"/>
          <w:szCs w:val="26"/>
        </w:rPr>
        <w:t>г. Воркуты</w:t>
      </w:r>
      <w:r w:rsidR="00160780">
        <w:rPr>
          <w:rFonts w:ascii="Times New Roman" w:hAnsi="Times New Roman" w:cs="Times New Roman"/>
          <w:sz w:val="26"/>
          <w:szCs w:val="26"/>
        </w:rPr>
        <w:t>.</w:t>
      </w:r>
    </w:p>
    <w:p w:rsidR="00160780" w:rsidRDefault="002F506E" w:rsidP="00035D5D">
      <w:pPr>
        <w:widowControl w:val="0"/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662">
        <w:rPr>
          <w:rFonts w:ascii="Times New Roman" w:hAnsi="Times New Roman" w:cs="Times New Roman"/>
          <w:sz w:val="26"/>
          <w:szCs w:val="26"/>
        </w:rPr>
        <w:t xml:space="preserve">Не учитывался показатель в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A74662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A74662">
        <w:rPr>
          <w:rFonts w:ascii="Times New Roman" w:hAnsi="Times New Roman" w:cs="Times New Roman"/>
          <w:sz w:val="26"/>
          <w:szCs w:val="26"/>
        </w:rPr>
        <w:t xml:space="preserve">, 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A74662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03BB" w:rsidRDefault="003803BB" w:rsidP="00035D5D">
      <w:pPr>
        <w:widowControl w:val="0"/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52C1" w:rsidRPr="00B02E6D" w:rsidRDefault="008A4A12" w:rsidP="00600B21">
      <w:pPr>
        <w:tabs>
          <w:tab w:val="left" w:pos="1218"/>
        </w:tabs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02E6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US"/>
        </w:rPr>
        <w:t>VI</w:t>
      </w:r>
      <w:r w:rsidRPr="00B02E6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</w:t>
      </w:r>
      <w:r w:rsidR="00525671" w:rsidRPr="00B02E6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Критерии экономической эффективности</w:t>
      </w:r>
    </w:p>
    <w:p w:rsidR="00525671" w:rsidRPr="00D54718" w:rsidRDefault="00525671" w:rsidP="002F7DA6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4718">
        <w:rPr>
          <w:rFonts w:ascii="Times New Roman" w:hAnsi="Times New Roman" w:cs="Times New Roman"/>
          <w:b/>
          <w:sz w:val="26"/>
          <w:szCs w:val="26"/>
        </w:rPr>
        <w:t>6.1.</w:t>
      </w:r>
      <w:r w:rsidR="00B059EB">
        <w:rPr>
          <w:rFonts w:ascii="Times New Roman" w:hAnsi="Times New Roman" w:cs="Times New Roman"/>
          <w:b/>
          <w:sz w:val="26"/>
          <w:szCs w:val="26"/>
        </w:rPr>
        <w:t> </w:t>
      </w:r>
      <w:r w:rsidRPr="00D54718">
        <w:rPr>
          <w:rFonts w:ascii="Times New Roman" w:hAnsi="Times New Roman" w:cs="Times New Roman"/>
          <w:b/>
          <w:sz w:val="26"/>
          <w:szCs w:val="26"/>
        </w:rPr>
        <w:t xml:space="preserve">Привлечение внебюджетных </w:t>
      </w:r>
      <w:r w:rsidR="00652AF6" w:rsidRPr="00D54718">
        <w:rPr>
          <w:rFonts w:ascii="Times New Roman" w:hAnsi="Times New Roman" w:cs="Times New Roman"/>
          <w:b/>
          <w:sz w:val="26"/>
          <w:szCs w:val="26"/>
        </w:rPr>
        <w:t xml:space="preserve">и привлеченных </w:t>
      </w:r>
      <w:r w:rsidRPr="00D54718">
        <w:rPr>
          <w:rFonts w:ascii="Times New Roman" w:hAnsi="Times New Roman" w:cs="Times New Roman"/>
          <w:b/>
          <w:sz w:val="26"/>
          <w:szCs w:val="26"/>
        </w:rPr>
        <w:t>средств.</w:t>
      </w:r>
    </w:p>
    <w:p w:rsidR="002E4B38" w:rsidRPr="00B02E6D" w:rsidRDefault="00B059EB" w:rsidP="002F7DA6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6.1.1. </w:t>
      </w:r>
      <w:r w:rsidR="00D54718">
        <w:rPr>
          <w:rFonts w:ascii="Times New Roman" w:hAnsi="Times New Roman" w:cs="Times New Roman"/>
          <w:sz w:val="26"/>
          <w:szCs w:val="26"/>
        </w:rPr>
        <w:t xml:space="preserve"> </w:t>
      </w:r>
      <w:r w:rsidR="00843D24">
        <w:rPr>
          <w:rFonts w:ascii="Times New Roman" w:hAnsi="Times New Roman" w:cs="Times New Roman"/>
          <w:sz w:val="26"/>
          <w:szCs w:val="26"/>
        </w:rPr>
        <w:t>П</w:t>
      </w:r>
      <w:r w:rsidR="009A4BD6" w:rsidRPr="00B02E6D">
        <w:rPr>
          <w:rFonts w:ascii="Times New Roman" w:hAnsi="Times New Roman" w:cs="Times New Roman"/>
          <w:sz w:val="26"/>
          <w:szCs w:val="26"/>
        </w:rPr>
        <w:t>оказатель «Деятельность ОУ по привлечению внебюджетных средств»</w:t>
      </w:r>
      <w:r w:rsidR="00D54718">
        <w:rPr>
          <w:rFonts w:ascii="Times New Roman" w:hAnsi="Times New Roman" w:cs="Times New Roman"/>
          <w:sz w:val="26"/>
          <w:szCs w:val="26"/>
        </w:rPr>
        <w:t xml:space="preserve"> </w:t>
      </w:r>
      <w:r w:rsidR="00843D24">
        <w:rPr>
          <w:rFonts w:ascii="Times New Roman" w:hAnsi="Times New Roman" w:cs="Times New Roman"/>
          <w:sz w:val="26"/>
          <w:szCs w:val="26"/>
        </w:rPr>
        <w:t xml:space="preserve">остался на уровне 2020 года </w:t>
      </w:r>
      <w:r w:rsidR="00D54718">
        <w:rPr>
          <w:rFonts w:ascii="Times New Roman" w:hAnsi="Times New Roman" w:cs="Times New Roman"/>
          <w:sz w:val="26"/>
          <w:szCs w:val="26"/>
        </w:rPr>
        <w:t xml:space="preserve">и </w:t>
      </w:r>
      <w:r w:rsidR="009A4BD6" w:rsidRPr="00B02E6D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D907BD">
        <w:rPr>
          <w:rFonts w:ascii="Times New Roman" w:hAnsi="Times New Roman" w:cs="Times New Roman"/>
          <w:sz w:val="26"/>
          <w:szCs w:val="26"/>
        </w:rPr>
        <w:t>87,5</w:t>
      </w:r>
      <w:r w:rsidR="005C0130">
        <w:rPr>
          <w:rFonts w:ascii="Times New Roman" w:hAnsi="Times New Roman" w:cs="Times New Roman"/>
          <w:sz w:val="26"/>
          <w:szCs w:val="26"/>
        </w:rPr>
        <w:t>%</w:t>
      </w:r>
      <w:r w:rsidR="009A4BD6" w:rsidRPr="00B02E6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Не достигнут показатель</w:t>
      </w:r>
      <w:proofErr w:type="gramEnd"/>
      <w:r w:rsidR="002E4B38" w:rsidRPr="00B02E6D">
        <w:rPr>
          <w:rFonts w:ascii="Times New Roman" w:hAnsi="Times New Roman" w:cs="Times New Roman"/>
          <w:sz w:val="26"/>
          <w:szCs w:val="26"/>
        </w:rPr>
        <w:t xml:space="preserve"> в МОУ </w:t>
      </w:r>
      <w:r w:rsidR="00D21B2C" w:rsidRPr="00B02E6D">
        <w:rPr>
          <w:rFonts w:ascii="Times New Roman" w:hAnsi="Times New Roman" w:cs="Times New Roman"/>
          <w:sz w:val="26"/>
          <w:szCs w:val="26"/>
        </w:rPr>
        <w:t>«</w:t>
      </w:r>
      <w:r w:rsidR="002E4B38" w:rsidRPr="00B02E6D">
        <w:rPr>
          <w:rFonts w:ascii="Times New Roman" w:hAnsi="Times New Roman" w:cs="Times New Roman"/>
          <w:sz w:val="26"/>
          <w:szCs w:val="26"/>
        </w:rPr>
        <w:t xml:space="preserve">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2E4B38" w:rsidRPr="00B02E6D">
        <w:rPr>
          <w:rFonts w:ascii="Times New Roman" w:hAnsi="Times New Roman" w:cs="Times New Roman"/>
          <w:sz w:val="26"/>
          <w:szCs w:val="26"/>
        </w:rPr>
        <w:t>43</w:t>
      </w:r>
      <w:r w:rsidR="00D21B2C" w:rsidRPr="00B02E6D">
        <w:rPr>
          <w:rFonts w:ascii="Times New Roman" w:hAnsi="Times New Roman" w:cs="Times New Roman"/>
          <w:sz w:val="26"/>
          <w:szCs w:val="26"/>
        </w:rPr>
        <w:t>»</w:t>
      </w:r>
      <w:r w:rsidR="002E4B38" w:rsidRPr="00B02E6D">
        <w:rPr>
          <w:rFonts w:ascii="Times New Roman" w:hAnsi="Times New Roman" w:cs="Times New Roman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013569" w:rsidRPr="00B02E6D">
        <w:rPr>
          <w:rFonts w:ascii="Times New Roman" w:hAnsi="Times New Roman" w:cs="Times New Roman"/>
          <w:sz w:val="26"/>
          <w:szCs w:val="26"/>
        </w:rPr>
        <w:t xml:space="preserve">, МОУ </w:t>
      </w:r>
      <w:r w:rsidR="00D21B2C" w:rsidRPr="00B02E6D">
        <w:rPr>
          <w:rFonts w:ascii="Times New Roman" w:hAnsi="Times New Roman" w:cs="Times New Roman"/>
          <w:sz w:val="26"/>
          <w:szCs w:val="26"/>
        </w:rPr>
        <w:t>«</w:t>
      </w:r>
      <w:r w:rsidR="00013569" w:rsidRPr="00B02E6D">
        <w:rPr>
          <w:rFonts w:ascii="Times New Roman" w:hAnsi="Times New Roman" w:cs="Times New Roman"/>
          <w:sz w:val="26"/>
          <w:szCs w:val="26"/>
        </w:rPr>
        <w:t xml:space="preserve">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013569" w:rsidRPr="00B02E6D">
        <w:rPr>
          <w:rFonts w:ascii="Times New Roman" w:hAnsi="Times New Roman" w:cs="Times New Roman"/>
          <w:sz w:val="26"/>
          <w:szCs w:val="26"/>
        </w:rPr>
        <w:t>44</w:t>
      </w:r>
      <w:r w:rsidR="00D21B2C" w:rsidRPr="00B02E6D">
        <w:rPr>
          <w:rFonts w:ascii="Times New Roman" w:hAnsi="Times New Roman" w:cs="Times New Roman"/>
          <w:sz w:val="26"/>
          <w:szCs w:val="26"/>
        </w:rPr>
        <w:t>»</w:t>
      </w:r>
      <w:r w:rsidR="00013569" w:rsidRPr="00B02E6D">
        <w:rPr>
          <w:rFonts w:ascii="Times New Roman" w:hAnsi="Times New Roman" w:cs="Times New Roman"/>
          <w:sz w:val="26"/>
          <w:szCs w:val="26"/>
        </w:rPr>
        <w:t xml:space="preserve">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8A4A12" w:rsidRPr="00B02E6D">
        <w:rPr>
          <w:rFonts w:ascii="Times New Roman" w:hAnsi="Times New Roman" w:cs="Times New Roman"/>
          <w:sz w:val="26"/>
          <w:szCs w:val="26"/>
        </w:rPr>
        <w:t>.</w:t>
      </w:r>
    </w:p>
    <w:p w:rsidR="00525671" w:rsidRPr="002F506E" w:rsidRDefault="008A4A12" w:rsidP="00CD5534">
      <w:pPr>
        <w:tabs>
          <w:tab w:val="left" w:pos="-3119"/>
          <w:tab w:val="left" w:pos="1218"/>
        </w:tabs>
        <w:spacing w:after="120" w:line="276" w:lineRule="auto"/>
        <w:ind w:right="-143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06E">
        <w:rPr>
          <w:rFonts w:ascii="Times New Roman" w:hAnsi="Times New Roman" w:cs="Times New Roman"/>
          <w:b/>
          <w:sz w:val="26"/>
          <w:szCs w:val="26"/>
        </w:rPr>
        <w:t>6.2.</w:t>
      </w:r>
      <w:r w:rsidR="00B059EB">
        <w:rPr>
          <w:rFonts w:ascii="Times New Roman" w:hAnsi="Times New Roman" w:cs="Times New Roman"/>
          <w:b/>
          <w:sz w:val="26"/>
          <w:szCs w:val="26"/>
        </w:rPr>
        <w:t> </w:t>
      </w:r>
      <w:r w:rsidR="002E4B38" w:rsidRPr="002F506E">
        <w:rPr>
          <w:rFonts w:ascii="Times New Roman" w:hAnsi="Times New Roman" w:cs="Times New Roman"/>
          <w:b/>
          <w:sz w:val="26"/>
          <w:szCs w:val="26"/>
        </w:rPr>
        <w:t>Эффективность использования материально-технических и финансовых р</w:t>
      </w:r>
      <w:r w:rsidR="002E4B38" w:rsidRPr="002F506E">
        <w:rPr>
          <w:rFonts w:ascii="Times New Roman" w:hAnsi="Times New Roman" w:cs="Times New Roman"/>
          <w:b/>
          <w:sz w:val="26"/>
          <w:szCs w:val="26"/>
        </w:rPr>
        <w:t>е</w:t>
      </w:r>
      <w:r w:rsidR="002E4B38" w:rsidRPr="002F506E">
        <w:rPr>
          <w:rFonts w:ascii="Times New Roman" w:hAnsi="Times New Roman" w:cs="Times New Roman"/>
          <w:b/>
          <w:sz w:val="26"/>
          <w:szCs w:val="26"/>
        </w:rPr>
        <w:t>сурсов</w:t>
      </w:r>
      <w:r w:rsidR="00B744E9" w:rsidRPr="002F506E">
        <w:rPr>
          <w:rFonts w:ascii="Times New Roman" w:hAnsi="Times New Roman" w:cs="Times New Roman"/>
          <w:b/>
          <w:sz w:val="26"/>
          <w:szCs w:val="26"/>
        </w:rPr>
        <w:t>.</w:t>
      </w:r>
    </w:p>
    <w:p w:rsidR="00D907BD" w:rsidRDefault="00B059EB" w:rsidP="00ED2AC1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181">
        <w:rPr>
          <w:rFonts w:ascii="Times New Roman" w:hAnsi="Times New Roman" w:cs="Times New Roman"/>
          <w:sz w:val="26"/>
          <w:szCs w:val="26"/>
        </w:rPr>
        <w:t>6.2.1. </w:t>
      </w:r>
      <w:r w:rsidR="002F506E" w:rsidRPr="008D1181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8D1181" w:rsidRPr="008D1181">
        <w:rPr>
          <w:rFonts w:ascii="Times New Roman" w:hAnsi="Times New Roman" w:cs="Times New Roman"/>
          <w:sz w:val="26"/>
          <w:szCs w:val="26"/>
        </w:rPr>
        <w:t>«О</w:t>
      </w:r>
      <w:r w:rsidR="002E4B38" w:rsidRPr="008D1181">
        <w:rPr>
          <w:rFonts w:ascii="Times New Roman" w:hAnsi="Times New Roman" w:cs="Times New Roman"/>
          <w:sz w:val="26"/>
          <w:szCs w:val="26"/>
        </w:rPr>
        <w:t>снащенност</w:t>
      </w:r>
      <w:r w:rsidR="008D1181" w:rsidRPr="008D1181">
        <w:rPr>
          <w:rFonts w:ascii="Times New Roman" w:hAnsi="Times New Roman" w:cs="Times New Roman"/>
          <w:sz w:val="26"/>
          <w:szCs w:val="26"/>
        </w:rPr>
        <w:t>ь</w:t>
      </w:r>
      <w:r w:rsidR="002E4B38" w:rsidRPr="008D1181">
        <w:rPr>
          <w:rFonts w:ascii="Times New Roman" w:hAnsi="Times New Roman" w:cs="Times New Roman"/>
          <w:sz w:val="26"/>
          <w:szCs w:val="26"/>
        </w:rPr>
        <w:t xml:space="preserve"> </w:t>
      </w:r>
      <w:r w:rsidR="008D1181" w:rsidRPr="008D1181">
        <w:rPr>
          <w:rFonts w:ascii="Times New Roman" w:hAnsi="Times New Roman" w:cs="Times New Roman"/>
          <w:sz w:val="26"/>
          <w:szCs w:val="26"/>
        </w:rPr>
        <w:t xml:space="preserve">ОУ </w:t>
      </w:r>
      <w:r w:rsidR="002E4B38" w:rsidRPr="008D1181">
        <w:rPr>
          <w:rFonts w:ascii="Times New Roman" w:hAnsi="Times New Roman" w:cs="Times New Roman"/>
          <w:sz w:val="26"/>
          <w:szCs w:val="26"/>
        </w:rPr>
        <w:t>мате</w:t>
      </w:r>
      <w:r w:rsidR="005202F8" w:rsidRPr="008D1181">
        <w:rPr>
          <w:rFonts w:ascii="Times New Roman" w:hAnsi="Times New Roman" w:cs="Times New Roman"/>
          <w:sz w:val="26"/>
          <w:szCs w:val="26"/>
        </w:rPr>
        <w:t xml:space="preserve">риально-техническими ресурсами </w:t>
      </w:r>
      <w:r w:rsidR="002E4B38" w:rsidRPr="008D1181">
        <w:rPr>
          <w:rFonts w:ascii="Times New Roman" w:hAnsi="Times New Roman" w:cs="Times New Roman"/>
          <w:sz w:val="26"/>
          <w:szCs w:val="26"/>
        </w:rPr>
        <w:t>уче</w:t>
      </w:r>
      <w:r w:rsidR="002E4B38" w:rsidRPr="008D1181">
        <w:rPr>
          <w:rFonts w:ascii="Times New Roman" w:hAnsi="Times New Roman" w:cs="Times New Roman"/>
          <w:sz w:val="26"/>
          <w:szCs w:val="26"/>
        </w:rPr>
        <w:t>б</w:t>
      </w:r>
      <w:r w:rsidR="002E4B38" w:rsidRPr="008D1181">
        <w:rPr>
          <w:rFonts w:ascii="Times New Roman" w:hAnsi="Times New Roman" w:cs="Times New Roman"/>
          <w:sz w:val="26"/>
          <w:szCs w:val="26"/>
        </w:rPr>
        <w:t>ных кабинетов</w:t>
      </w:r>
      <w:r w:rsidR="008D1181" w:rsidRPr="008D1181">
        <w:rPr>
          <w:rFonts w:ascii="Times New Roman" w:hAnsi="Times New Roman" w:cs="Times New Roman"/>
          <w:sz w:val="26"/>
          <w:szCs w:val="26"/>
        </w:rPr>
        <w:t>»</w:t>
      </w:r>
      <w:r w:rsidR="002F506E" w:rsidRPr="008D1181">
        <w:rPr>
          <w:rFonts w:ascii="Times New Roman" w:hAnsi="Times New Roman" w:cs="Times New Roman"/>
          <w:sz w:val="26"/>
          <w:szCs w:val="26"/>
        </w:rPr>
        <w:t xml:space="preserve"> </w:t>
      </w:r>
      <w:r w:rsidR="008D1181">
        <w:rPr>
          <w:rFonts w:ascii="Times New Roman" w:hAnsi="Times New Roman" w:cs="Times New Roman"/>
          <w:sz w:val="26"/>
          <w:szCs w:val="26"/>
        </w:rPr>
        <w:t>п</w:t>
      </w:r>
      <w:r w:rsidR="008D1181" w:rsidRPr="008D1181">
        <w:rPr>
          <w:rFonts w:ascii="Times New Roman" w:hAnsi="Times New Roman" w:cs="Times New Roman"/>
          <w:sz w:val="26"/>
          <w:szCs w:val="26"/>
        </w:rPr>
        <w:t xml:space="preserve">о муниципалитету </w:t>
      </w:r>
      <w:r w:rsidR="008D1181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2F506E" w:rsidRPr="008D1181">
        <w:rPr>
          <w:rFonts w:ascii="Times New Roman" w:hAnsi="Times New Roman" w:cs="Times New Roman"/>
          <w:sz w:val="26"/>
          <w:szCs w:val="26"/>
        </w:rPr>
        <w:t>9</w:t>
      </w:r>
      <w:r w:rsidR="00D907BD">
        <w:rPr>
          <w:rFonts w:ascii="Times New Roman" w:hAnsi="Times New Roman" w:cs="Times New Roman"/>
          <w:sz w:val="26"/>
          <w:szCs w:val="26"/>
        </w:rPr>
        <w:t>5</w:t>
      </w:r>
      <w:r w:rsidR="002F506E" w:rsidRPr="008D1181">
        <w:rPr>
          <w:rFonts w:ascii="Times New Roman" w:hAnsi="Times New Roman" w:cs="Times New Roman"/>
          <w:sz w:val="26"/>
          <w:szCs w:val="26"/>
        </w:rPr>
        <w:t>,</w:t>
      </w:r>
      <w:r w:rsidR="00D907BD">
        <w:rPr>
          <w:rFonts w:ascii="Times New Roman" w:hAnsi="Times New Roman" w:cs="Times New Roman"/>
          <w:sz w:val="26"/>
          <w:szCs w:val="26"/>
        </w:rPr>
        <w:t>2</w:t>
      </w:r>
      <w:r w:rsidR="002F506E" w:rsidRPr="008D1181">
        <w:rPr>
          <w:rFonts w:ascii="Times New Roman" w:hAnsi="Times New Roman" w:cs="Times New Roman"/>
          <w:sz w:val="26"/>
          <w:szCs w:val="26"/>
        </w:rPr>
        <w:t>%</w:t>
      </w:r>
      <w:r w:rsidR="008D1181">
        <w:rPr>
          <w:rFonts w:ascii="Times New Roman" w:hAnsi="Times New Roman" w:cs="Times New Roman"/>
          <w:sz w:val="26"/>
          <w:szCs w:val="26"/>
        </w:rPr>
        <w:t xml:space="preserve">, что </w:t>
      </w:r>
      <w:r w:rsidR="002B1937" w:rsidRPr="008D1181">
        <w:rPr>
          <w:rFonts w:ascii="Times New Roman" w:hAnsi="Times New Roman" w:cs="Times New Roman"/>
          <w:sz w:val="26"/>
          <w:szCs w:val="26"/>
        </w:rPr>
        <w:t xml:space="preserve">на </w:t>
      </w:r>
      <w:r w:rsidR="00D907BD">
        <w:rPr>
          <w:rFonts w:ascii="Times New Roman" w:hAnsi="Times New Roman" w:cs="Times New Roman"/>
          <w:sz w:val="26"/>
          <w:szCs w:val="26"/>
        </w:rPr>
        <w:t>55,2</w:t>
      </w:r>
      <w:r w:rsidR="002B1937" w:rsidRPr="008D1181">
        <w:rPr>
          <w:rFonts w:ascii="Times New Roman" w:hAnsi="Times New Roman" w:cs="Times New Roman"/>
          <w:sz w:val="26"/>
          <w:szCs w:val="26"/>
        </w:rPr>
        <w:t xml:space="preserve">% выше запланированного </w:t>
      </w:r>
      <w:r w:rsidR="00755535" w:rsidRPr="008D1181">
        <w:rPr>
          <w:rFonts w:ascii="Times New Roman" w:hAnsi="Times New Roman" w:cs="Times New Roman"/>
          <w:sz w:val="26"/>
          <w:szCs w:val="26"/>
        </w:rPr>
        <w:t>(40%)</w:t>
      </w:r>
      <w:r w:rsidRPr="008D1181">
        <w:rPr>
          <w:rFonts w:ascii="Times New Roman" w:hAnsi="Times New Roman" w:cs="Times New Roman"/>
          <w:sz w:val="26"/>
          <w:szCs w:val="26"/>
        </w:rPr>
        <w:t xml:space="preserve"> и</w:t>
      </w:r>
      <w:r w:rsidR="002F506E" w:rsidRPr="008D1181">
        <w:rPr>
          <w:rFonts w:ascii="Times New Roman" w:hAnsi="Times New Roman" w:cs="Times New Roman"/>
          <w:sz w:val="26"/>
          <w:szCs w:val="26"/>
        </w:rPr>
        <w:t xml:space="preserve"> достигнут всеми ОУ.</w:t>
      </w:r>
      <w:r w:rsidR="008D1181">
        <w:rPr>
          <w:rFonts w:ascii="Times New Roman" w:hAnsi="Times New Roman" w:cs="Times New Roman"/>
          <w:sz w:val="26"/>
          <w:szCs w:val="26"/>
        </w:rPr>
        <w:t xml:space="preserve"> В</w:t>
      </w:r>
      <w:r w:rsidR="008D1181" w:rsidRPr="008D1181">
        <w:rPr>
          <w:rFonts w:ascii="Times New Roman" w:hAnsi="Times New Roman" w:cs="Times New Roman"/>
          <w:sz w:val="26"/>
          <w:szCs w:val="26"/>
        </w:rPr>
        <w:t xml:space="preserve"> сравнении с 202</w:t>
      </w:r>
      <w:r w:rsidR="00D907BD">
        <w:rPr>
          <w:rFonts w:ascii="Times New Roman" w:hAnsi="Times New Roman" w:cs="Times New Roman"/>
          <w:sz w:val="26"/>
          <w:szCs w:val="26"/>
        </w:rPr>
        <w:t>1</w:t>
      </w:r>
      <w:r w:rsidR="008D1181" w:rsidRPr="008D1181">
        <w:rPr>
          <w:rFonts w:ascii="Times New Roman" w:hAnsi="Times New Roman" w:cs="Times New Roman"/>
          <w:sz w:val="26"/>
          <w:szCs w:val="26"/>
        </w:rPr>
        <w:t xml:space="preserve"> годом (</w:t>
      </w:r>
      <w:r w:rsidR="00D907BD">
        <w:rPr>
          <w:rFonts w:ascii="Times New Roman" w:hAnsi="Times New Roman" w:cs="Times New Roman"/>
          <w:sz w:val="26"/>
          <w:szCs w:val="26"/>
        </w:rPr>
        <w:t>91,9</w:t>
      </w:r>
      <w:r w:rsidR="008D1181" w:rsidRPr="008D1181">
        <w:rPr>
          <w:rFonts w:ascii="Times New Roman" w:hAnsi="Times New Roman" w:cs="Times New Roman"/>
          <w:sz w:val="26"/>
          <w:szCs w:val="26"/>
        </w:rPr>
        <w:t>%</w:t>
      </w:r>
      <w:r w:rsidR="008D1181">
        <w:rPr>
          <w:rFonts w:ascii="Times New Roman" w:hAnsi="Times New Roman" w:cs="Times New Roman"/>
          <w:sz w:val="26"/>
          <w:szCs w:val="26"/>
        </w:rPr>
        <w:t>)</w:t>
      </w:r>
      <w:r w:rsidR="008D1181" w:rsidRPr="008D1181">
        <w:rPr>
          <w:rFonts w:ascii="Times New Roman" w:hAnsi="Times New Roman" w:cs="Times New Roman"/>
          <w:sz w:val="26"/>
          <w:szCs w:val="26"/>
        </w:rPr>
        <w:t xml:space="preserve"> </w:t>
      </w:r>
      <w:r w:rsidR="008D1181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D907BD">
        <w:rPr>
          <w:rFonts w:ascii="Times New Roman" w:hAnsi="Times New Roman" w:cs="Times New Roman"/>
          <w:sz w:val="26"/>
          <w:szCs w:val="26"/>
        </w:rPr>
        <w:t>улучшился</w:t>
      </w:r>
      <w:r w:rsidR="008D1181" w:rsidRPr="008D1181">
        <w:rPr>
          <w:rFonts w:ascii="Times New Roman" w:hAnsi="Times New Roman" w:cs="Times New Roman"/>
          <w:sz w:val="26"/>
          <w:szCs w:val="26"/>
        </w:rPr>
        <w:t xml:space="preserve"> на </w:t>
      </w:r>
      <w:r w:rsidR="00D907BD">
        <w:rPr>
          <w:rFonts w:ascii="Times New Roman" w:hAnsi="Times New Roman" w:cs="Times New Roman"/>
          <w:sz w:val="26"/>
          <w:szCs w:val="26"/>
        </w:rPr>
        <w:t>3,3</w:t>
      </w:r>
      <w:r w:rsidR="008D1181" w:rsidRPr="008D1181">
        <w:rPr>
          <w:rFonts w:ascii="Times New Roman" w:hAnsi="Times New Roman" w:cs="Times New Roman"/>
          <w:sz w:val="26"/>
          <w:szCs w:val="26"/>
        </w:rPr>
        <w:t>%</w:t>
      </w:r>
      <w:r w:rsidR="008D1181">
        <w:rPr>
          <w:rFonts w:ascii="Times New Roman" w:hAnsi="Times New Roman" w:cs="Times New Roman"/>
          <w:sz w:val="26"/>
          <w:szCs w:val="26"/>
        </w:rPr>
        <w:t>.</w:t>
      </w:r>
    </w:p>
    <w:p w:rsidR="008D1181" w:rsidRDefault="008E4FA8" w:rsidP="00E003F2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B1937" w:rsidRPr="008D1181">
        <w:rPr>
          <w:rFonts w:ascii="Times New Roman" w:hAnsi="Times New Roman" w:cs="Times New Roman"/>
          <w:sz w:val="26"/>
          <w:szCs w:val="26"/>
        </w:rPr>
        <w:t>снащен</w:t>
      </w:r>
      <w:r w:rsidR="00B059EB" w:rsidRPr="008D1181">
        <w:rPr>
          <w:rFonts w:ascii="Times New Roman" w:hAnsi="Times New Roman" w:cs="Times New Roman"/>
          <w:sz w:val="26"/>
          <w:szCs w:val="26"/>
        </w:rPr>
        <w:t>ность материально-техническими ресурсами</w:t>
      </w:r>
      <w:r w:rsidR="002B1937" w:rsidRPr="008D1181">
        <w:rPr>
          <w:rFonts w:ascii="Times New Roman" w:hAnsi="Times New Roman" w:cs="Times New Roman"/>
          <w:sz w:val="26"/>
          <w:szCs w:val="26"/>
        </w:rPr>
        <w:t xml:space="preserve"> учебны</w:t>
      </w:r>
      <w:r w:rsidR="00B059EB" w:rsidRPr="008D1181">
        <w:rPr>
          <w:rFonts w:ascii="Times New Roman" w:hAnsi="Times New Roman" w:cs="Times New Roman"/>
          <w:sz w:val="26"/>
          <w:szCs w:val="26"/>
        </w:rPr>
        <w:t>х</w:t>
      </w:r>
      <w:r w:rsidR="002B1937" w:rsidRPr="008D1181">
        <w:rPr>
          <w:rFonts w:ascii="Times New Roman" w:hAnsi="Times New Roman" w:cs="Times New Roman"/>
          <w:sz w:val="26"/>
          <w:szCs w:val="26"/>
        </w:rPr>
        <w:t xml:space="preserve"> кабинет</w:t>
      </w:r>
      <w:r w:rsidR="00B059EB" w:rsidRPr="008D1181">
        <w:rPr>
          <w:rFonts w:ascii="Times New Roman" w:hAnsi="Times New Roman" w:cs="Times New Roman"/>
          <w:sz w:val="26"/>
          <w:szCs w:val="26"/>
        </w:rPr>
        <w:t>ов</w:t>
      </w:r>
      <w:r w:rsidR="002B1937" w:rsidRPr="008D1181">
        <w:rPr>
          <w:rFonts w:ascii="Times New Roman" w:hAnsi="Times New Roman" w:cs="Times New Roman"/>
          <w:sz w:val="26"/>
          <w:szCs w:val="26"/>
        </w:rPr>
        <w:t xml:space="preserve">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>
        <w:rPr>
          <w:rFonts w:ascii="Times New Roman" w:hAnsi="Times New Roman" w:cs="Times New Roman"/>
          <w:sz w:val="26"/>
          <w:szCs w:val="26"/>
        </w:rPr>
        <w:t xml:space="preserve">100% </w:t>
      </w:r>
      <w:r w:rsidR="002F506E" w:rsidRPr="008D1181">
        <w:rPr>
          <w:rFonts w:ascii="Times New Roman" w:hAnsi="Times New Roman" w:cs="Times New Roman"/>
          <w:sz w:val="26"/>
          <w:szCs w:val="26"/>
        </w:rPr>
        <w:t xml:space="preserve">в </w:t>
      </w:r>
      <w:r w:rsidR="00D907BD">
        <w:rPr>
          <w:rFonts w:ascii="Times New Roman" w:hAnsi="Times New Roman" w:cs="Times New Roman"/>
          <w:sz w:val="26"/>
          <w:szCs w:val="26"/>
        </w:rPr>
        <w:t>11</w:t>
      </w:r>
      <w:r w:rsidR="00B059EB" w:rsidRPr="008D1181">
        <w:rPr>
          <w:rFonts w:ascii="Times New Roman" w:hAnsi="Times New Roman" w:cs="Times New Roman"/>
          <w:sz w:val="26"/>
          <w:szCs w:val="26"/>
        </w:rPr>
        <w:t> </w:t>
      </w:r>
      <w:r w:rsidR="002F506E" w:rsidRPr="008D1181">
        <w:rPr>
          <w:rFonts w:ascii="Times New Roman" w:hAnsi="Times New Roman" w:cs="Times New Roman"/>
          <w:sz w:val="26"/>
          <w:szCs w:val="26"/>
        </w:rPr>
        <w:t>ОУ</w:t>
      </w:r>
      <w:r w:rsidR="005C0130" w:rsidRPr="008D1181">
        <w:rPr>
          <w:rFonts w:ascii="Times New Roman" w:hAnsi="Times New Roman" w:cs="Times New Roman"/>
          <w:sz w:val="26"/>
          <w:szCs w:val="26"/>
        </w:rPr>
        <w:t>:</w:t>
      </w:r>
      <w:r w:rsidR="00C32615" w:rsidRPr="008D11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506E" w:rsidRPr="008D1181">
        <w:rPr>
          <w:rFonts w:ascii="Times New Roman" w:hAnsi="Times New Roman" w:cs="Times New Roman"/>
          <w:sz w:val="26"/>
          <w:szCs w:val="26"/>
        </w:rPr>
        <w:t xml:space="preserve">МАОУ «Прогимназия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2F506E" w:rsidRPr="008D1181">
        <w:rPr>
          <w:rFonts w:ascii="Times New Roman" w:hAnsi="Times New Roman" w:cs="Times New Roman"/>
          <w:sz w:val="26"/>
          <w:szCs w:val="26"/>
        </w:rPr>
        <w:t xml:space="preserve">1» </w:t>
      </w:r>
      <w:r>
        <w:rPr>
          <w:rFonts w:ascii="Times New Roman" w:hAnsi="Times New Roman" w:cs="Times New Roman"/>
          <w:sz w:val="26"/>
          <w:szCs w:val="26"/>
        </w:rPr>
        <w:t>г. Воркуты</w:t>
      </w:r>
      <w:r w:rsidR="002F506E" w:rsidRPr="008D1181">
        <w:rPr>
          <w:rFonts w:ascii="Times New Roman" w:hAnsi="Times New Roman" w:cs="Times New Roman"/>
          <w:sz w:val="26"/>
          <w:szCs w:val="26"/>
        </w:rPr>
        <w:t xml:space="preserve">,  </w:t>
      </w:r>
      <w:r w:rsidR="00D907BD" w:rsidRPr="008D118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907BD">
        <w:rPr>
          <w:rFonts w:ascii="Times New Roman" w:hAnsi="Times New Roman" w:cs="Times New Roman"/>
          <w:sz w:val="26"/>
          <w:szCs w:val="26"/>
        </w:rPr>
        <w:t>№ </w:t>
      </w:r>
      <w:r w:rsidR="00D907BD" w:rsidRPr="008D1181">
        <w:rPr>
          <w:rFonts w:ascii="Times New Roman" w:hAnsi="Times New Roman" w:cs="Times New Roman"/>
          <w:sz w:val="26"/>
          <w:szCs w:val="26"/>
        </w:rPr>
        <w:t xml:space="preserve">13» </w:t>
      </w:r>
      <w:r w:rsidR="00D907BD">
        <w:rPr>
          <w:rFonts w:ascii="Times New Roman" w:hAnsi="Times New Roman" w:cs="Times New Roman"/>
          <w:sz w:val="26"/>
          <w:szCs w:val="26"/>
        </w:rPr>
        <w:t xml:space="preserve">г. Воркуты, </w:t>
      </w:r>
      <w:r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2B1937" w:rsidRPr="008D1181">
        <w:rPr>
          <w:rFonts w:ascii="Times New Roman" w:hAnsi="Times New Roman" w:cs="Times New Roman"/>
          <w:sz w:val="26"/>
          <w:szCs w:val="26"/>
        </w:rPr>
        <w:t xml:space="preserve">23» </w:t>
      </w:r>
      <w:r>
        <w:rPr>
          <w:rFonts w:ascii="Times New Roman" w:hAnsi="Times New Roman" w:cs="Times New Roman"/>
          <w:sz w:val="26"/>
          <w:szCs w:val="26"/>
        </w:rPr>
        <w:t>г. Воркуты</w:t>
      </w:r>
      <w:r w:rsidR="002B1937" w:rsidRPr="008D1181"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2B1937" w:rsidRPr="008D1181">
        <w:rPr>
          <w:rFonts w:ascii="Times New Roman" w:hAnsi="Times New Roman" w:cs="Times New Roman"/>
          <w:sz w:val="26"/>
          <w:szCs w:val="26"/>
        </w:rPr>
        <w:t xml:space="preserve">26» </w:t>
      </w:r>
      <w:r>
        <w:rPr>
          <w:rFonts w:ascii="Times New Roman" w:hAnsi="Times New Roman" w:cs="Times New Roman"/>
          <w:sz w:val="26"/>
          <w:szCs w:val="26"/>
        </w:rPr>
        <w:t>г. Воркуты</w:t>
      </w:r>
      <w:r w:rsidR="002B1937" w:rsidRPr="008D1181">
        <w:rPr>
          <w:rFonts w:ascii="Times New Roman" w:hAnsi="Times New Roman" w:cs="Times New Roman"/>
          <w:sz w:val="26"/>
          <w:szCs w:val="26"/>
        </w:rPr>
        <w:t xml:space="preserve">, </w:t>
      </w:r>
      <w:r w:rsidR="00D907BD" w:rsidRPr="008D118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907BD">
        <w:rPr>
          <w:rFonts w:ascii="Times New Roman" w:hAnsi="Times New Roman" w:cs="Times New Roman"/>
          <w:sz w:val="26"/>
          <w:szCs w:val="26"/>
        </w:rPr>
        <w:t>№ </w:t>
      </w:r>
      <w:r w:rsidR="00D907BD" w:rsidRPr="008D1181">
        <w:rPr>
          <w:rFonts w:ascii="Times New Roman" w:hAnsi="Times New Roman" w:cs="Times New Roman"/>
          <w:sz w:val="26"/>
          <w:szCs w:val="26"/>
        </w:rPr>
        <w:t xml:space="preserve">35 с УИОП» </w:t>
      </w:r>
      <w:r w:rsidR="00D907BD">
        <w:rPr>
          <w:rFonts w:ascii="Times New Roman" w:hAnsi="Times New Roman" w:cs="Times New Roman"/>
          <w:sz w:val="26"/>
          <w:szCs w:val="26"/>
        </w:rPr>
        <w:t xml:space="preserve">г. Воркуты, </w:t>
      </w:r>
      <w:r w:rsidR="002B1937" w:rsidRPr="008D1181">
        <w:rPr>
          <w:rFonts w:ascii="Times New Roman" w:hAnsi="Times New Roman" w:cs="Times New Roman"/>
          <w:sz w:val="26"/>
          <w:szCs w:val="26"/>
        </w:rPr>
        <w:t>МОУ</w:t>
      </w:r>
      <w:r>
        <w:rPr>
          <w:rFonts w:ascii="Times New Roman" w:hAnsi="Times New Roman" w:cs="Times New Roman"/>
          <w:sz w:val="26"/>
          <w:szCs w:val="26"/>
        </w:rPr>
        <w:t xml:space="preserve">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>39 им. Г.А. Чернова» г. Воркуты</w:t>
      </w:r>
      <w:r w:rsidR="002B1937" w:rsidRPr="008D1181">
        <w:rPr>
          <w:rFonts w:ascii="Times New Roman" w:hAnsi="Times New Roman" w:cs="Times New Roman"/>
          <w:sz w:val="26"/>
          <w:szCs w:val="26"/>
        </w:rPr>
        <w:t xml:space="preserve">, </w:t>
      </w:r>
      <w:r w:rsidR="005C0130" w:rsidRPr="008D118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5C0130" w:rsidRPr="008D1181">
        <w:rPr>
          <w:rFonts w:ascii="Times New Roman" w:hAnsi="Times New Roman" w:cs="Times New Roman"/>
          <w:sz w:val="26"/>
          <w:szCs w:val="26"/>
        </w:rPr>
        <w:t xml:space="preserve">40 с УИОП» </w:t>
      </w:r>
      <w:r>
        <w:rPr>
          <w:rFonts w:ascii="Times New Roman" w:hAnsi="Times New Roman" w:cs="Times New Roman"/>
          <w:sz w:val="26"/>
          <w:szCs w:val="26"/>
        </w:rPr>
        <w:t>г. Воркуты</w:t>
      </w:r>
      <w:r w:rsidR="005C0130" w:rsidRPr="008D1181">
        <w:rPr>
          <w:rFonts w:ascii="Times New Roman" w:hAnsi="Times New Roman" w:cs="Times New Roman"/>
          <w:sz w:val="26"/>
          <w:szCs w:val="26"/>
        </w:rPr>
        <w:t xml:space="preserve">, </w:t>
      </w:r>
      <w:r w:rsidR="00D907BD" w:rsidRPr="008D118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907BD">
        <w:rPr>
          <w:rFonts w:ascii="Times New Roman" w:hAnsi="Times New Roman" w:cs="Times New Roman"/>
          <w:sz w:val="26"/>
          <w:szCs w:val="26"/>
        </w:rPr>
        <w:t>№ </w:t>
      </w:r>
      <w:r w:rsidR="00D907BD" w:rsidRPr="008D1181">
        <w:rPr>
          <w:rFonts w:ascii="Times New Roman" w:hAnsi="Times New Roman" w:cs="Times New Roman"/>
          <w:sz w:val="26"/>
          <w:szCs w:val="26"/>
        </w:rPr>
        <w:t xml:space="preserve">44» </w:t>
      </w:r>
      <w:r w:rsidR="00D907BD">
        <w:rPr>
          <w:rFonts w:ascii="Times New Roman" w:hAnsi="Times New Roman" w:cs="Times New Roman"/>
          <w:sz w:val="26"/>
          <w:szCs w:val="26"/>
        </w:rPr>
        <w:t>г. Воркуты,</w:t>
      </w:r>
      <w:r w:rsidR="00D907BD" w:rsidRPr="008D1181">
        <w:rPr>
          <w:rFonts w:ascii="Times New Roman" w:hAnsi="Times New Roman" w:cs="Times New Roman"/>
          <w:sz w:val="26"/>
          <w:szCs w:val="26"/>
        </w:rPr>
        <w:t xml:space="preserve"> </w:t>
      </w:r>
      <w:r w:rsidR="00B02E6D" w:rsidRPr="008D1181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BC267C" w:rsidRPr="008D1181">
        <w:rPr>
          <w:rFonts w:ascii="Times New Roman" w:hAnsi="Times New Roman" w:cs="Times New Roman"/>
          <w:sz w:val="26"/>
          <w:szCs w:val="26"/>
        </w:rPr>
        <w:t>1</w:t>
      </w:r>
      <w:r w:rsidR="005C0130" w:rsidRPr="008D118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г. Воркуты</w:t>
      </w:r>
      <w:r w:rsidR="00BC267C" w:rsidRPr="008D1181">
        <w:rPr>
          <w:rFonts w:ascii="Times New Roman" w:hAnsi="Times New Roman" w:cs="Times New Roman"/>
          <w:sz w:val="26"/>
          <w:szCs w:val="26"/>
        </w:rPr>
        <w:t xml:space="preserve">, </w:t>
      </w:r>
      <w:r w:rsidR="002B1937" w:rsidRPr="008D1181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2B1937" w:rsidRPr="008D1181">
        <w:rPr>
          <w:rFonts w:ascii="Times New Roman" w:hAnsi="Times New Roman" w:cs="Times New Roman"/>
          <w:sz w:val="26"/>
          <w:szCs w:val="26"/>
        </w:rPr>
        <w:t xml:space="preserve">2» </w:t>
      </w:r>
      <w:r>
        <w:rPr>
          <w:rFonts w:ascii="Times New Roman" w:hAnsi="Times New Roman" w:cs="Times New Roman"/>
          <w:sz w:val="26"/>
          <w:szCs w:val="26"/>
        </w:rPr>
        <w:t>г. Воркуты</w:t>
      </w:r>
      <w:r w:rsidR="007C3E90" w:rsidRPr="008D1181">
        <w:rPr>
          <w:rFonts w:ascii="Times New Roman" w:hAnsi="Times New Roman" w:cs="Times New Roman"/>
          <w:sz w:val="26"/>
          <w:szCs w:val="26"/>
        </w:rPr>
        <w:t>, МОУ «Гимназия</w:t>
      </w:r>
      <w:proofErr w:type="gramEnd"/>
      <w:r w:rsidR="007C3E90" w:rsidRPr="008D1181">
        <w:rPr>
          <w:rFonts w:ascii="Times New Roman" w:hAnsi="Times New Roman" w:cs="Times New Roman"/>
          <w:sz w:val="26"/>
          <w:szCs w:val="26"/>
        </w:rPr>
        <w:t xml:space="preserve">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7C3E90" w:rsidRPr="008D1181">
        <w:rPr>
          <w:rFonts w:ascii="Times New Roman" w:hAnsi="Times New Roman" w:cs="Times New Roman"/>
          <w:sz w:val="26"/>
          <w:szCs w:val="26"/>
        </w:rPr>
        <w:t xml:space="preserve">6» </w:t>
      </w:r>
      <w:r>
        <w:rPr>
          <w:rFonts w:ascii="Times New Roman" w:hAnsi="Times New Roman" w:cs="Times New Roman"/>
          <w:sz w:val="26"/>
          <w:szCs w:val="26"/>
        </w:rPr>
        <w:t>г. Воркуты</w:t>
      </w:r>
      <w:r w:rsidR="002B1937" w:rsidRPr="008D1181">
        <w:rPr>
          <w:rFonts w:ascii="Times New Roman" w:hAnsi="Times New Roman" w:cs="Times New Roman"/>
          <w:sz w:val="26"/>
          <w:szCs w:val="26"/>
        </w:rPr>
        <w:t>.</w:t>
      </w:r>
    </w:p>
    <w:p w:rsidR="00623C87" w:rsidRDefault="002F506E" w:rsidP="00E003F2">
      <w:pPr>
        <w:widowControl w:val="0"/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181">
        <w:rPr>
          <w:rFonts w:ascii="Times New Roman" w:hAnsi="Times New Roman" w:cs="Times New Roman"/>
          <w:sz w:val="26"/>
          <w:szCs w:val="26"/>
        </w:rPr>
        <w:t>Ниже муниципального</w:t>
      </w:r>
      <w:r w:rsidR="00E809D4" w:rsidRPr="008D1181">
        <w:rPr>
          <w:rFonts w:ascii="Times New Roman" w:hAnsi="Times New Roman" w:cs="Times New Roman"/>
          <w:sz w:val="26"/>
          <w:szCs w:val="26"/>
        </w:rPr>
        <w:t xml:space="preserve"> </w:t>
      </w:r>
      <w:r w:rsidRPr="008D1181">
        <w:rPr>
          <w:rFonts w:ascii="Times New Roman" w:hAnsi="Times New Roman" w:cs="Times New Roman"/>
          <w:sz w:val="26"/>
          <w:szCs w:val="26"/>
        </w:rPr>
        <w:t xml:space="preserve">показатель в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8D1181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8D1181">
        <w:rPr>
          <w:rFonts w:ascii="Times New Roman" w:hAnsi="Times New Roman" w:cs="Times New Roman"/>
          <w:sz w:val="26"/>
          <w:szCs w:val="26"/>
        </w:rPr>
        <w:t xml:space="preserve"> (80%), </w:t>
      </w:r>
      <w:r w:rsidR="00D907BD" w:rsidRPr="008D118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907BD">
        <w:rPr>
          <w:rFonts w:ascii="Times New Roman" w:hAnsi="Times New Roman" w:cs="Times New Roman"/>
          <w:sz w:val="26"/>
          <w:szCs w:val="26"/>
        </w:rPr>
        <w:t>№ 12</w:t>
      </w:r>
      <w:r w:rsidR="00D907BD" w:rsidRPr="008D1181">
        <w:rPr>
          <w:rFonts w:ascii="Times New Roman" w:hAnsi="Times New Roman" w:cs="Times New Roman"/>
          <w:sz w:val="26"/>
          <w:szCs w:val="26"/>
        </w:rPr>
        <w:t xml:space="preserve">» </w:t>
      </w:r>
      <w:r w:rsidR="00D907BD">
        <w:rPr>
          <w:rFonts w:ascii="Times New Roman" w:hAnsi="Times New Roman" w:cs="Times New Roman"/>
          <w:sz w:val="26"/>
          <w:szCs w:val="26"/>
        </w:rPr>
        <w:t>г. Воркуты</w:t>
      </w:r>
      <w:r w:rsidR="00D907BD" w:rsidRPr="008D1181">
        <w:rPr>
          <w:rFonts w:ascii="Times New Roman" w:hAnsi="Times New Roman" w:cs="Times New Roman"/>
          <w:sz w:val="26"/>
          <w:szCs w:val="26"/>
        </w:rPr>
        <w:t xml:space="preserve"> (</w:t>
      </w:r>
      <w:r w:rsidR="00D907BD">
        <w:rPr>
          <w:rFonts w:ascii="Times New Roman" w:hAnsi="Times New Roman" w:cs="Times New Roman"/>
          <w:sz w:val="26"/>
          <w:szCs w:val="26"/>
        </w:rPr>
        <w:t>93</w:t>
      </w:r>
      <w:r w:rsidR="00D907BD" w:rsidRPr="008D1181">
        <w:rPr>
          <w:rFonts w:ascii="Times New Roman" w:hAnsi="Times New Roman" w:cs="Times New Roman"/>
          <w:sz w:val="26"/>
          <w:szCs w:val="26"/>
        </w:rPr>
        <w:t xml:space="preserve">%), </w:t>
      </w:r>
      <w:r w:rsidRPr="008D1181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8D1181">
        <w:rPr>
          <w:rFonts w:ascii="Times New Roman" w:hAnsi="Times New Roman" w:cs="Times New Roman"/>
          <w:sz w:val="26"/>
          <w:szCs w:val="26"/>
        </w:rPr>
        <w:t xml:space="preserve">14»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D907BD">
        <w:rPr>
          <w:rFonts w:ascii="Times New Roman" w:hAnsi="Times New Roman" w:cs="Times New Roman"/>
          <w:sz w:val="26"/>
          <w:szCs w:val="26"/>
        </w:rPr>
        <w:t xml:space="preserve"> (9</w:t>
      </w:r>
      <w:r w:rsidRPr="008D1181">
        <w:rPr>
          <w:rFonts w:ascii="Times New Roman" w:hAnsi="Times New Roman" w:cs="Times New Roman"/>
          <w:sz w:val="26"/>
          <w:szCs w:val="26"/>
        </w:rPr>
        <w:t xml:space="preserve">0%), </w:t>
      </w:r>
      <w:r w:rsidR="008E4FA8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8E4FA8">
        <w:rPr>
          <w:rFonts w:ascii="Times New Roman" w:hAnsi="Times New Roman" w:cs="Times New Roman"/>
          <w:sz w:val="26"/>
          <w:szCs w:val="26"/>
        </w:rPr>
        <w:t>42» г. Воркуты</w:t>
      </w:r>
      <w:r w:rsidRPr="008D1181">
        <w:rPr>
          <w:rFonts w:ascii="Times New Roman" w:hAnsi="Times New Roman" w:cs="Times New Roman"/>
          <w:sz w:val="26"/>
          <w:szCs w:val="26"/>
        </w:rPr>
        <w:t xml:space="preserve"> (</w:t>
      </w:r>
      <w:r w:rsidR="00D907BD">
        <w:rPr>
          <w:rFonts w:ascii="Times New Roman" w:hAnsi="Times New Roman" w:cs="Times New Roman"/>
          <w:sz w:val="26"/>
          <w:szCs w:val="26"/>
        </w:rPr>
        <w:t>7</w:t>
      </w:r>
      <w:r w:rsidRPr="008D1181">
        <w:rPr>
          <w:rFonts w:ascii="Times New Roman" w:hAnsi="Times New Roman" w:cs="Times New Roman"/>
          <w:sz w:val="26"/>
          <w:szCs w:val="26"/>
        </w:rPr>
        <w:t xml:space="preserve">0%),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8D1181">
        <w:rPr>
          <w:rFonts w:ascii="Times New Roman" w:hAnsi="Times New Roman" w:cs="Times New Roman"/>
          <w:sz w:val="26"/>
          <w:szCs w:val="26"/>
        </w:rPr>
        <w:t xml:space="preserve">43»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Pr="008D1181">
        <w:rPr>
          <w:rFonts w:ascii="Times New Roman" w:hAnsi="Times New Roman" w:cs="Times New Roman"/>
          <w:sz w:val="26"/>
          <w:szCs w:val="26"/>
        </w:rPr>
        <w:t xml:space="preserve"> (</w:t>
      </w:r>
      <w:r w:rsidR="00D907BD">
        <w:rPr>
          <w:rFonts w:ascii="Times New Roman" w:hAnsi="Times New Roman" w:cs="Times New Roman"/>
          <w:sz w:val="26"/>
          <w:szCs w:val="26"/>
        </w:rPr>
        <w:t>9</w:t>
      </w:r>
      <w:r w:rsidRPr="008D1181">
        <w:rPr>
          <w:rFonts w:ascii="Times New Roman" w:hAnsi="Times New Roman" w:cs="Times New Roman"/>
          <w:sz w:val="26"/>
          <w:szCs w:val="26"/>
        </w:rPr>
        <w:t>0%).</w:t>
      </w:r>
    </w:p>
    <w:p w:rsidR="00ED2AC1" w:rsidRDefault="00ED2AC1" w:rsidP="00ED2AC1">
      <w:pPr>
        <w:widowControl w:val="0"/>
        <w:tabs>
          <w:tab w:val="left" w:pos="1218"/>
        </w:tabs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DFB2986" wp14:editId="0774DCD0">
            <wp:extent cx="4054415" cy="2199736"/>
            <wp:effectExtent l="0" t="0" r="381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A418CA" w:rsidRPr="00BC267C" w:rsidRDefault="008A4A12" w:rsidP="00600B21">
      <w:pPr>
        <w:tabs>
          <w:tab w:val="left" w:pos="1218"/>
        </w:tabs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C267C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lastRenderedPageBreak/>
        <w:t>VII</w:t>
      </w:r>
      <w:r w:rsidRPr="00BC267C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="00F058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</w:t>
      </w:r>
      <w:r w:rsidR="00A418CA" w:rsidRPr="00BC267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Критерии конкурентоспособности</w:t>
      </w:r>
      <w:r w:rsidR="00D07E92" w:rsidRPr="00BC267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</w:t>
      </w:r>
    </w:p>
    <w:p w:rsidR="00623C87" w:rsidRPr="00623C87" w:rsidRDefault="00D62A96" w:rsidP="004E6E22">
      <w:pPr>
        <w:widowControl w:val="0"/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7.1. </w:t>
      </w:r>
      <w:proofErr w:type="spellStart"/>
      <w:r w:rsidR="00623C87" w:rsidRPr="00623C87">
        <w:rPr>
          <w:rFonts w:ascii="Times New Roman" w:hAnsi="Times New Roman" w:cs="Times New Roman"/>
          <w:b/>
          <w:sz w:val="26"/>
          <w:szCs w:val="26"/>
        </w:rPr>
        <w:t>Конкурентность</w:t>
      </w:r>
      <w:proofErr w:type="spellEnd"/>
      <w:r w:rsidR="00623C87" w:rsidRPr="00623C87">
        <w:rPr>
          <w:rFonts w:ascii="Times New Roman" w:hAnsi="Times New Roman" w:cs="Times New Roman"/>
          <w:b/>
          <w:sz w:val="26"/>
          <w:szCs w:val="26"/>
        </w:rPr>
        <w:t xml:space="preserve">  учреждения, учащихся и педагогов </w:t>
      </w:r>
    </w:p>
    <w:p w:rsidR="00DC491E" w:rsidRDefault="00D62A96" w:rsidP="00F457A0">
      <w:pPr>
        <w:widowControl w:val="0"/>
        <w:tabs>
          <w:tab w:val="left" w:pos="1218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7.1.1. </w:t>
      </w:r>
      <w:r w:rsidR="00843D24">
        <w:rPr>
          <w:rFonts w:ascii="Times New Roman" w:hAnsi="Times New Roman" w:cs="Times New Roman"/>
          <w:sz w:val="26"/>
          <w:szCs w:val="26"/>
        </w:rPr>
        <w:t>Показатель «</w:t>
      </w:r>
      <w:r w:rsidR="00EA0B9C" w:rsidRPr="00BC267C">
        <w:rPr>
          <w:rFonts w:ascii="Times New Roman" w:hAnsi="Times New Roman" w:cs="Times New Roman"/>
          <w:sz w:val="26"/>
          <w:szCs w:val="26"/>
        </w:rPr>
        <w:t>Охват детей начальным общим, основным общим и средним о</w:t>
      </w:r>
      <w:r w:rsidR="00EA0B9C" w:rsidRPr="00BC267C">
        <w:rPr>
          <w:rFonts w:ascii="Times New Roman" w:hAnsi="Times New Roman" w:cs="Times New Roman"/>
          <w:sz w:val="26"/>
          <w:szCs w:val="26"/>
        </w:rPr>
        <w:t>б</w:t>
      </w:r>
      <w:r w:rsidR="00EA0B9C" w:rsidRPr="00BC267C">
        <w:rPr>
          <w:rFonts w:ascii="Times New Roman" w:hAnsi="Times New Roman" w:cs="Times New Roman"/>
          <w:sz w:val="26"/>
          <w:szCs w:val="26"/>
        </w:rPr>
        <w:t xml:space="preserve">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EA0B9C" w:rsidRPr="00BC267C">
        <w:rPr>
          <w:rFonts w:ascii="Times New Roman" w:hAnsi="Times New Roman" w:cs="Times New Roman"/>
          <w:sz w:val="26"/>
          <w:szCs w:val="26"/>
        </w:rPr>
        <w:t>17 лет, проживающих в микрорайоне</w:t>
      </w:r>
      <w:r w:rsidR="00D72B76" w:rsidRPr="00BC267C">
        <w:rPr>
          <w:rFonts w:ascii="Times New Roman" w:hAnsi="Times New Roman" w:cs="Times New Roman"/>
          <w:sz w:val="26"/>
          <w:szCs w:val="26"/>
        </w:rPr>
        <w:t>)</w:t>
      </w:r>
      <w:r w:rsidR="00843D24">
        <w:rPr>
          <w:rFonts w:ascii="Times New Roman" w:hAnsi="Times New Roman" w:cs="Times New Roman"/>
          <w:sz w:val="26"/>
          <w:szCs w:val="26"/>
        </w:rPr>
        <w:t xml:space="preserve">» </w:t>
      </w:r>
      <w:r w:rsidR="0046027E" w:rsidRPr="00B04FA9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DC491E">
        <w:rPr>
          <w:rFonts w:ascii="Times New Roman" w:hAnsi="Times New Roman" w:cs="Times New Roman"/>
          <w:sz w:val="26"/>
          <w:szCs w:val="26"/>
        </w:rPr>
        <w:t>95</w:t>
      </w:r>
      <w:r w:rsidR="00623C87">
        <w:rPr>
          <w:rFonts w:ascii="Times New Roman" w:hAnsi="Times New Roman" w:cs="Times New Roman"/>
          <w:sz w:val="26"/>
          <w:szCs w:val="26"/>
        </w:rPr>
        <w:t>%</w:t>
      </w:r>
      <w:r w:rsidR="00D72B76" w:rsidRPr="00B04FA9">
        <w:rPr>
          <w:rFonts w:ascii="Times New Roman" w:hAnsi="Times New Roman" w:cs="Times New Roman"/>
          <w:sz w:val="26"/>
          <w:szCs w:val="26"/>
        </w:rPr>
        <w:t xml:space="preserve"> (оптимальн</w:t>
      </w:r>
      <w:r w:rsidR="004342A1" w:rsidRPr="00B04FA9">
        <w:rPr>
          <w:rFonts w:ascii="Times New Roman" w:hAnsi="Times New Roman" w:cs="Times New Roman"/>
          <w:sz w:val="26"/>
          <w:szCs w:val="26"/>
        </w:rPr>
        <w:t>ый уровень)</w:t>
      </w:r>
      <w:r w:rsidR="001139AA">
        <w:rPr>
          <w:rFonts w:ascii="Times New Roman" w:hAnsi="Times New Roman" w:cs="Times New Roman"/>
          <w:sz w:val="26"/>
          <w:szCs w:val="26"/>
        </w:rPr>
        <w:t>,</w:t>
      </w:r>
      <w:r w:rsidR="004342A1" w:rsidRPr="00B04FA9">
        <w:rPr>
          <w:rFonts w:ascii="Times New Roman" w:hAnsi="Times New Roman" w:cs="Times New Roman"/>
          <w:sz w:val="26"/>
          <w:szCs w:val="26"/>
        </w:rPr>
        <w:t xml:space="preserve"> </w:t>
      </w:r>
      <w:r w:rsidR="001139AA">
        <w:rPr>
          <w:rFonts w:ascii="Times New Roman" w:hAnsi="Times New Roman" w:cs="Times New Roman"/>
          <w:sz w:val="26"/>
          <w:szCs w:val="26"/>
        </w:rPr>
        <w:t xml:space="preserve">что на </w:t>
      </w:r>
      <w:r w:rsidR="00DC491E">
        <w:rPr>
          <w:rFonts w:ascii="Times New Roman" w:hAnsi="Times New Roman" w:cs="Times New Roman"/>
          <w:sz w:val="26"/>
          <w:szCs w:val="26"/>
        </w:rPr>
        <w:t>1</w:t>
      </w:r>
      <w:r w:rsidR="00623C87">
        <w:rPr>
          <w:rFonts w:ascii="Times New Roman" w:hAnsi="Times New Roman" w:cs="Times New Roman"/>
          <w:sz w:val="26"/>
          <w:szCs w:val="26"/>
        </w:rPr>
        <w:t>%</w:t>
      </w:r>
      <w:r w:rsidR="001139AA">
        <w:rPr>
          <w:rFonts w:ascii="Times New Roman" w:hAnsi="Times New Roman" w:cs="Times New Roman"/>
          <w:sz w:val="26"/>
          <w:szCs w:val="26"/>
        </w:rPr>
        <w:t xml:space="preserve"> </w:t>
      </w:r>
      <w:r w:rsidR="00DC491E">
        <w:rPr>
          <w:rFonts w:ascii="Times New Roman" w:hAnsi="Times New Roman" w:cs="Times New Roman"/>
          <w:sz w:val="26"/>
          <w:szCs w:val="26"/>
        </w:rPr>
        <w:t>ниж</w:t>
      </w:r>
      <w:r w:rsidR="001139AA">
        <w:rPr>
          <w:rFonts w:ascii="Times New Roman" w:hAnsi="Times New Roman" w:cs="Times New Roman"/>
          <w:sz w:val="26"/>
          <w:szCs w:val="26"/>
        </w:rPr>
        <w:t>е показателя 20</w:t>
      </w:r>
      <w:r w:rsidR="00623C87">
        <w:rPr>
          <w:rFonts w:ascii="Times New Roman" w:hAnsi="Times New Roman" w:cs="Times New Roman"/>
          <w:sz w:val="26"/>
          <w:szCs w:val="26"/>
        </w:rPr>
        <w:t>2</w:t>
      </w:r>
      <w:r w:rsidR="00DC491E">
        <w:rPr>
          <w:rFonts w:ascii="Times New Roman" w:hAnsi="Times New Roman" w:cs="Times New Roman"/>
          <w:sz w:val="26"/>
          <w:szCs w:val="26"/>
        </w:rPr>
        <w:t>1</w:t>
      </w:r>
      <w:r w:rsidR="001139AA">
        <w:rPr>
          <w:rFonts w:ascii="Times New Roman" w:hAnsi="Times New Roman" w:cs="Times New Roman"/>
          <w:sz w:val="26"/>
          <w:szCs w:val="26"/>
        </w:rPr>
        <w:t xml:space="preserve"> года</w:t>
      </w:r>
      <w:r w:rsidR="00623C87">
        <w:rPr>
          <w:rFonts w:ascii="Times New Roman" w:hAnsi="Times New Roman" w:cs="Times New Roman"/>
          <w:sz w:val="26"/>
          <w:szCs w:val="26"/>
        </w:rPr>
        <w:t xml:space="preserve"> (</w:t>
      </w:r>
      <w:r w:rsidR="00DC491E">
        <w:rPr>
          <w:rFonts w:ascii="Times New Roman" w:hAnsi="Times New Roman" w:cs="Times New Roman"/>
          <w:sz w:val="26"/>
          <w:szCs w:val="26"/>
        </w:rPr>
        <w:t>96</w:t>
      </w:r>
      <w:r w:rsidR="00623C87">
        <w:rPr>
          <w:rFonts w:ascii="Times New Roman" w:hAnsi="Times New Roman" w:cs="Times New Roman"/>
          <w:sz w:val="26"/>
          <w:szCs w:val="26"/>
        </w:rPr>
        <w:t>%)</w:t>
      </w:r>
      <w:r w:rsidR="001139AA">
        <w:rPr>
          <w:rFonts w:ascii="Times New Roman" w:hAnsi="Times New Roman" w:cs="Times New Roman"/>
          <w:sz w:val="26"/>
          <w:szCs w:val="26"/>
        </w:rPr>
        <w:t xml:space="preserve">. </w:t>
      </w:r>
      <w:r w:rsidR="00443AA5">
        <w:rPr>
          <w:rFonts w:ascii="Times New Roman" w:hAnsi="Times New Roman" w:cs="Times New Roman"/>
          <w:sz w:val="26"/>
          <w:szCs w:val="26"/>
        </w:rPr>
        <w:t>О</w:t>
      </w:r>
      <w:r w:rsidR="00443AA5" w:rsidRPr="00B04FA9">
        <w:rPr>
          <w:rFonts w:ascii="Times New Roman" w:hAnsi="Times New Roman" w:cs="Times New Roman"/>
          <w:sz w:val="26"/>
          <w:szCs w:val="26"/>
        </w:rPr>
        <w:t>пти</w:t>
      </w:r>
      <w:r w:rsidR="00443AA5">
        <w:rPr>
          <w:rFonts w:ascii="Times New Roman" w:hAnsi="Times New Roman" w:cs="Times New Roman"/>
          <w:sz w:val="26"/>
          <w:szCs w:val="26"/>
        </w:rPr>
        <w:t xml:space="preserve">мальный </w:t>
      </w:r>
      <w:r w:rsidR="00623C87">
        <w:rPr>
          <w:rFonts w:ascii="Times New Roman" w:hAnsi="Times New Roman" w:cs="Times New Roman"/>
          <w:sz w:val="26"/>
          <w:szCs w:val="26"/>
        </w:rPr>
        <w:t>пок</w:t>
      </w:r>
      <w:r w:rsidR="00623C87">
        <w:rPr>
          <w:rFonts w:ascii="Times New Roman" w:hAnsi="Times New Roman" w:cs="Times New Roman"/>
          <w:sz w:val="26"/>
          <w:szCs w:val="26"/>
        </w:rPr>
        <w:t>а</w:t>
      </w:r>
      <w:r w:rsidR="00623C87">
        <w:rPr>
          <w:rFonts w:ascii="Times New Roman" w:hAnsi="Times New Roman" w:cs="Times New Roman"/>
          <w:sz w:val="26"/>
          <w:szCs w:val="26"/>
        </w:rPr>
        <w:t xml:space="preserve">затель </w:t>
      </w:r>
      <w:r w:rsidR="00443AA5">
        <w:rPr>
          <w:rFonts w:ascii="Times New Roman" w:hAnsi="Times New Roman" w:cs="Times New Roman"/>
          <w:sz w:val="26"/>
          <w:szCs w:val="26"/>
        </w:rPr>
        <w:t>в</w:t>
      </w:r>
      <w:r w:rsidR="00443AA5" w:rsidRPr="00B04FA9">
        <w:rPr>
          <w:rFonts w:ascii="Times New Roman" w:hAnsi="Times New Roman" w:cs="Times New Roman"/>
          <w:sz w:val="26"/>
          <w:szCs w:val="26"/>
        </w:rPr>
        <w:t xml:space="preserve"> 1</w:t>
      </w:r>
      <w:r w:rsidR="00DC491E">
        <w:rPr>
          <w:rFonts w:ascii="Times New Roman" w:hAnsi="Times New Roman" w:cs="Times New Roman"/>
          <w:sz w:val="26"/>
          <w:szCs w:val="26"/>
        </w:rPr>
        <w:t>4</w:t>
      </w:r>
      <w:r w:rsidR="00443AA5" w:rsidRPr="00B04FA9">
        <w:rPr>
          <w:rFonts w:ascii="Times New Roman" w:hAnsi="Times New Roman" w:cs="Times New Roman"/>
          <w:sz w:val="26"/>
          <w:szCs w:val="26"/>
        </w:rPr>
        <w:t xml:space="preserve"> </w:t>
      </w:r>
      <w:r w:rsidR="00443AA5">
        <w:rPr>
          <w:rFonts w:ascii="Times New Roman" w:hAnsi="Times New Roman" w:cs="Times New Roman"/>
          <w:sz w:val="26"/>
          <w:szCs w:val="26"/>
        </w:rPr>
        <w:t>ОУ</w:t>
      </w:r>
      <w:r w:rsidR="00E65914">
        <w:rPr>
          <w:rFonts w:ascii="Times New Roman" w:hAnsi="Times New Roman" w:cs="Times New Roman"/>
          <w:sz w:val="26"/>
          <w:szCs w:val="26"/>
        </w:rPr>
        <w:t>.</w:t>
      </w:r>
    </w:p>
    <w:p w:rsidR="00E65914" w:rsidRDefault="00F457A0" w:rsidP="00E65914">
      <w:pPr>
        <w:widowControl w:val="0"/>
        <w:tabs>
          <w:tab w:val="left" w:pos="1218"/>
        </w:tabs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2876B8C" wp14:editId="299D1049">
            <wp:extent cx="5063706" cy="2587924"/>
            <wp:effectExtent l="0" t="0" r="3810" b="31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EA0B9C" w:rsidRDefault="00623C87" w:rsidP="00376EF2">
      <w:pPr>
        <w:widowControl w:val="0"/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3C87">
        <w:rPr>
          <w:rFonts w:ascii="Times New Roman" w:hAnsi="Times New Roman" w:cs="Times New Roman"/>
          <w:sz w:val="26"/>
          <w:szCs w:val="26"/>
        </w:rPr>
        <w:t xml:space="preserve">Не учитывался показатель в 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Pr="00623C87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DC491E">
        <w:rPr>
          <w:rFonts w:ascii="Times New Roman" w:hAnsi="Times New Roman" w:cs="Times New Roman"/>
          <w:sz w:val="26"/>
          <w:szCs w:val="26"/>
        </w:rPr>
        <w:t>, МАОУ «Прогимназия № 1» г. Воркуты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0B9C" w:rsidRPr="00B04FA9" w:rsidRDefault="00C13E55" w:rsidP="00600B21">
      <w:pPr>
        <w:numPr>
          <w:ilvl w:val="0"/>
          <w:numId w:val="10"/>
        </w:numPr>
        <w:tabs>
          <w:tab w:val="left" w:pos="709"/>
        </w:tabs>
        <w:spacing w:after="200"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К</w:t>
      </w:r>
      <w:r w:rsidR="00EA0B9C" w:rsidRPr="00B04FA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ритерий </w:t>
      </w:r>
      <w:proofErr w:type="spellStart"/>
      <w:r w:rsidR="00EA0B9C" w:rsidRPr="00B04FA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инновационности</w:t>
      </w:r>
      <w:proofErr w:type="spellEnd"/>
      <w:r w:rsidR="00EA0B9C" w:rsidRPr="00B04FA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.</w:t>
      </w:r>
    </w:p>
    <w:p w:rsidR="00834FEF" w:rsidRPr="00623C87" w:rsidRDefault="00834FEF" w:rsidP="00600B21">
      <w:pPr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3C87">
        <w:rPr>
          <w:rFonts w:ascii="Times New Roman" w:hAnsi="Times New Roman" w:cs="Times New Roman"/>
          <w:b/>
          <w:sz w:val="26"/>
          <w:szCs w:val="26"/>
        </w:rPr>
        <w:t>8.1.</w:t>
      </w:r>
      <w:r w:rsidR="00207C84">
        <w:rPr>
          <w:rFonts w:ascii="Times New Roman" w:hAnsi="Times New Roman" w:cs="Times New Roman"/>
          <w:b/>
          <w:sz w:val="26"/>
          <w:szCs w:val="26"/>
        </w:rPr>
        <w:t> </w:t>
      </w:r>
      <w:r w:rsidRPr="00623C87">
        <w:rPr>
          <w:rFonts w:ascii="Times New Roman" w:hAnsi="Times New Roman" w:cs="Times New Roman"/>
          <w:b/>
          <w:sz w:val="26"/>
          <w:szCs w:val="26"/>
        </w:rPr>
        <w:t>Наличие инновационной площадки.</w:t>
      </w:r>
    </w:p>
    <w:p w:rsidR="00DC491E" w:rsidRDefault="00207C84" w:rsidP="00207C84">
      <w:pPr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8.1.1. О</w:t>
      </w:r>
      <w:r w:rsidRPr="00B04FA9">
        <w:rPr>
          <w:rFonts w:ascii="Times New Roman" w:hAnsi="Times New Roman" w:cs="Times New Roman"/>
          <w:sz w:val="26"/>
          <w:szCs w:val="26"/>
        </w:rPr>
        <w:t>птимальный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B04FA9">
        <w:rPr>
          <w:rFonts w:ascii="Times New Roman" w:hAnsi="Times New Roman" w:cs="Times New Roman"/>
          <w:sz w:val="26"/>
          <w:szCs w:val="26"/>
        </w:rPr>
        <w:t>оказател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04FA9">
        <w:rPr>
          <w:rFonts w:ascii="Times New Roman" w:hAnsi="Times New Roman" w:cs="Times New Roman"/>
          <w:sz w:val="26"/>
          <w:szCs w:val="26"/>
        </w:rPr>
        <w:t xml:space="preserve"> «Наличие пилотных классов, ресурсных центров»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достигнут в </w:t>
      </w:r>
      <w:r w:rsidR="00DC491E">
        <w:rPr>
          <w:rFonts w:ascii="Times New Roman" w:hAnsi="Times New Roman" w:cs="Times New Roman"/>
          <w:sz w:val="26"/>
          <w:szCs w:val="26"/>
        </w:rPr>
        <w:t>9</w:t>
      </w:r>
      <w:r w:rsidR="00D32A5A" w:rsidRPr="00B04FA9">
        <w:rPr>
          <w:rFonts w:ascii="Times New Roman" w:hAnsi="Times New Roman" w:cs="Times New Roman"/>
          <w:sz w:val="26"/>
          <w:szCs w:val="26"/>
        </w:rPr>
        <w:t xml:space="preserve"> </w:t>
      </w:r>
      <w:r w:rsidR="002E2DC9" w:rsidRPr="00B04FA9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и составляет </w:t>
      </w:r>
      <w:r w:rsidR="00DC491E">
        <w:rPr>
          <w:rFonts w:ascii="Times New Roman" w:hAnsi="Times New Roman" w:cs="Times New Roman"/>
          <w:sz w:val="26"/>
          <w:szCs w:val="26"/>
        </w:rPr>
        <w:t>43,8</w:t>
      </w:r>
      <w:r w:rsidRPr="00B04FA9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,</w:t>
      </w:r>
      <w:r w:rsidR="007465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ниже на </w:t>
      </w:r>
      <w:r w:rsidR="00DC491E">
        <w:rPr>
          <w:rFonts w:ascii="Times New Roman" w:hAnsi="Times New Roman" w:cs="Times New Roman"/>
          <w:sz w:val="26"/>
          <w:szCs w:val="26"/>
        </w:rPr>
        <w:t>20,9</w:t>
      </w:r>
      <w:r>
        <w:rPr>
          <w:rFonts w:ascii="Times New Roman" w:hAnsi="Times New Roman" w:cs="Times New Roman"/>
          <w:sz w:val="26"/>
          <w:szCs w:val="26"/>
        </w:rPr>
        <w:t>% показателя 202</w:t>
      </w:r>
      <w:r w:rsidR="00DC491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(</w:t>
      </w:r>
      <w:r w:rsidR="00DC491E">
        <w:rPr>
          <w:rFonts w:ascii="Times New Roman" w:hAnsi="Times New Roman" w:cs="Times New Roman"/>
          <w:sz w:val="26"/>
          <w:szCs w:val="26"/>
        </w:rPr>
        <w:t>64,7</w:t>
      </w:r>
      <w:r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834FEF" w:rsidRPr="00207C84" w:rsidRDefault="009C38E1" w:rsidP="00207C84">
      <w:pPr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4D">
        <w:rPr>
          <w:rFonts w:ascii="Times New Roman" w:hAnsi="Times New Roman" w:cs="Times New Roman"/>
          <w:sz w:val="26"/>
          <w:szCs w:val="26"/>
        </w:rPr>
        <w:t>Не достигнут оптимальный уров</w:t>
      </w:r>
      <w:r w:rsidR="00F02D62" w:rsidRPr="0003494D">
        <w:rPr>
          <w:rFonts w:ascii="Times New Roman" w:hAnsi="Times New Roman" w:cs="Times New Roman"/>
          <w:sz w:val="26"/>
          <w:szCs w:val="26"/>
        </w:rPr>
        <w:t>е</w:t>
      </w:r>
      <w:r w:rsidRPr="0003494D">
        <w:rPr>
          <w:rFonts w:ascii="Times New Roman" w:hAnsi="Times New Roman" w:cs="Times New Roman"/>
          <w:sz w:val="26"/>
          <w:szCs w:val="26"/>
        </w:rPr>
        <w:t>нь</w:t>
      </w:r>
      <w:r w:rsidR="00B04FA9" w:rsidRPr="0003494D">
        <w:rPr>
          <w:rFonts w:ascii="Times New Roman" w:hAnsi="Times New Roman" w:cs="Times New Roman"/>
          <w:sz w:val="26"/>
          <w:szCs w:val="26"/>
        </w:rPr>
        <w:t xml:space="preserve"> </w:t>
      </w:r>
      <w:r w:rsidR="007734DA" w:rsidRPr="0003494D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7734DA" w:rsidRPr="0003494D">
        <w:rPr>
          <w:rFonts w:ascii="Times New Roman" w:hAnsi="Times New Roman" w:cs="Times New Roman"/>
          <w:sz w:val="26"/>
          <w:szCs w:val="26"/>
        </w:rPr>
        <w:t>следующих</w:t>
      </w:r>
      <w:proofErr w:type="gramEnd"/>
      <w:r w:rsidR="007734DA" w:rsidRPr="0003494D">
        <w:rPr>
          <w:rFonts w:ascii="Times New Roman" w:hAnsi="Times New Roman" w:cs="Times New Roman"/>
          <w:sz w:val="26"/>
          <w:szCs w:val="26"/>
        </w:rPr>
        <w:t xml:space="preserve"> ОУ: </w:t>
      </w:r>
      <w:proofErr w:type="gramStart"/>
      <w:r w:rsidR="00B04FA9" w:rsidRPr="0003494D">
        <w:rPr>
          <w:rFonts w:ascii="Times New Roman" w:hAnsi="Times New Roman" w:cs="Times New Roman"/>
          <w:sz w:val="26"/>
          <w:szCs w:val="26"/>
        </w:rPr>
        <w:t xml:space="preserve">МБОУ «НШДС </w:t>
      </w:r>
      <w:r w:rsidR="00DA66D4" w:rsidRPr="0003494D">
        <w:rPr>
          <w:rFonts w:ascii="Times New Roman" w:hAnsi="Times New Roman" w:cs="Times New Roman"/>
          <w:sz w:val="26"/>
          <w:szCs w:val="26"/>
        </w:rPr>
        <w:t>№ </w:t>
      </w:r>
      <w:r w:rsidR="00B04FA9" w:rsidRPr="0003494D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 w:rsidRPr="0003494D">
        <w:rPr>
          <w:rFonts w:ascii="Times New Roman" w:hAnsi="Times New Roman" w:cs="Times New Roman"/>
          <w:sz w:val="26"/>
          <w:szCs w:val="26"/>
        </w:rPr>
        <w:t>г. Воркуты</w:t>
      </w:r>
      <w:r w:rsidR="00D32A5A" w:rsidRPr="0003494D">
        <w:rPr>
          <w:rFonts w:ascii="Times New Roman" w:hAnsi="Times New Roman" w:cs="Times New Roman"/>
          <w:sz w:val="26"/>
          <w:szCs w:val="26"/>
        </w:rPr>
        <w:t xml:space="preserve">, </w:t>
      </w:r>
      <w:r w:rsidR="00623C87" w:rsidRPr="0003494D">
        <w:rPr>
          <w:rFonts w:ascii="Times New Roman" w:hAnsi="Times New Roman" w:cs="Times New Roman"/>
          <w:sz w:val="26"/>
          <w:szCs w:val="26"/>
        </w:rPr>
        <w:t xml:space="preserve">МАОУ «Прогимназия </w:t>
      </w:r>
      <w:r w:rsidR="00DA66D4" w:rsidRPr="0003494D">
        <w:rPr>
          <w:rFonts w:ascii="Times New Roman" w:hAnsi="Times New Roman" w:cs="Times New Roman"/>
          <w:sz w:val="26"/>
          <w:szCs w:val="26"/>
        </w:rPr>
        <w:t>№ </w:t>
      </w:r>
      <w:r w:rsidR="00623C87" w:rsidRPr="0003494D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 w:rsidRPr="0003494D">
        <w:rPr>
          <w:rFonts w:ascii="Times New Roman" w:hAnsi="Times New Roman" w:cs="Times New Roman"/>
          <w:sz w:val="26"/>
          <w:szCs w:val="26"/>
        </w:rPr>
        <w:t>г. Воркуты</w:t>
      </w:r>
      <w:r w:rsidR="00623C87" w:rsidRPr="0003494D">
        <w:rPr>
          <w:rFonts w:ascii="Times New Roman" w:hAnsi="Times New Roman" w:cs="Times New Roman"/>
          <w:sz w:val="26"/>
          <w:szCs w:val="26"/>
        </w:rPr>
        <w:t xml:space="preserve">, </w:t>
      </w:r>
      <w:r w:rsidR="00B04FA9" w:rsidRPr="0003494D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 w:rsidRPr="0003494D">
        <w:rPr>
          <w:rFonts w:ascii="Times New Roman" w:hAnsi="Times New Roman" w:cs="Times New Roman"/>
          <w:sz w:val="26"/>
          <w:szCs w:val="26"/>
        </w:rPr>
        <w:t>№ </w:t>
      </w:r>
      <w:r w:rsidR="00DC491E" w:rsidRPr="0003494D">
        <w:rPr>
          <w:rFonts w:ascii="Times New Roman" w:hAnsi="Times New Roman" w:cs="Times New Roman"/>
          <w:sz w:val="26"/>
          <w:szCs w:val="26"/>
        </w:rPr>
        <w:t>13</w:t>
      </w:r>
      <w:r w:rsidR="00B04FA9" w:rsidRPr="0003494D">
        <w:rPr>
          <w:rFonts w:ascii="Times New Roman" w:hAnsi="Times New Roman" w:cs="Times New Roman"/>
          <w:sz w:val="26"/>
          <w:szCs w:val="26"/>
        </w:rPr>
        <w:t xml:space="preserve">» </w:t>
      </w:r>
      <w:r w:rsidR="008E4FA8" w:rsidRPr="0003494D">
        <w:rPr>
          <w:rFonts w:ascii="Times New Roman" w:hAnsi="Times New Roman" w:cs="Times New Roman"/>
          <w:sz w:val="26"/>
          <w:szCs w:val="26"/>
        </w:rPr>
        <w:t>г. Воркуты</w:t>
      </w:r>
      <w:r w:rsidR="00B04FA9" w:rsidRPr="0003494D">
        <w:rPr>
          <w:rFonts w:ascii="Times New Roman" w:hAnsi="Times New Roman" w:cs="Times New Roman"/>
          <w:sz w:val="26"/>
          <w:szCs w:val="26"/>
        </w:rPr>
        <w:t xml:space="preserve">, </w:t>
      </w:r>
      <w:r w:rsidR="00DC491E" w:rsidRPr="0003494D">
        <w:rPr>
          <w:rFonts w:ascii="Times New Roman" w:hAnsi="Times New Roman" w:cs="Times New Roman"/>
          <w:sz w:val="26"/>
          <w:szCs w:val="26"/>
        </w:rPr>
        <w:t xml:space="preserve">МОУ «СОШ № 14» г. Воркуты, МОУ «СОШ № 35 с УИОП» г. Воркуты, МОУ «СОШ № 39 им. Г.А. Чернова» г. Воркуты, </w:t>
      </w:r>
      <w:r w:rsidR="00D32A5A" w:rsidRPr="0003494D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 w:rsidRPr="0003494D">
        <w:rPr>
          <w:rFonts w:ascii="Times New Roman" w:hAnsi="Times New Roman" w:cs="Times New Roman"/>
          <w:sz w:val="26"/>
          <w:szCs w:val="26"/>
        </w:rPr>
        <w:t>№ </w:t>
      </w:r>
      <w:r w:rsidR="00B04FA9" w:rsidRPr="0003494D">
        <w:rPr>
          <w:rFonts w:ascii="Times New Roman" w:hAnsi="Times New Roman" w:cs="Times New Roman"/>
          <w:sz w:val="26"/>
          <w:szCs w:val="26"/>
        </w:rPr>
        <w:t>43</w:t>
      </w:r>
      <w:r w:rsidR="00D32A5A" w:rsidRPr="0003494D">
        <w:rPr>
          <w:rFonts w:ascii="Times New Roman" w:hAnsi="Times New Roman" w:cs="Times New Roman"/>
          <w:sz w:val="26"/>
          <w:szCs w:val="26"/>
        </w:rPr>
        <w:t xml:space="preserve">» </w:t>
      </w:r>
      <w:r w:rsidR="008E4FA8" w:rsidRPr="0003494D">
        <w:rPr>
          <w:rFonts w:ascii="Times New Roman" w:hAnsi="Times New Roman" w:cs="Times New Roman"/>
          <w:sz w:val="26"/>
          <w:szCs w:val="26"/>
        </w:rPr>
        <w:t>г. Воркуты</w:t>
      </w:r>
      <w:r w:rsidR="00D32A5A" w:rsidRPr="0003494D">
        <w:rPr>
          <w:rFonts w:ascii="Times New Roman" w:hAnsi="Times New Roman" w:cs="Times New Roman"/>
          <w:sz w:val="26"/>
          <w:szCs w:val="26"/>
        </w:rPr>
        <w:t xml:space="preserve">, </w:t>
      </w:r>
      <w:r w:rsidR="00A90000" w:rsidRPr="0003494D">
        <w:rPr>
          <w:rFonts w:ascii="Times New Roman" w:hAnsi="Times New Roman" w:cs="Times New Roman"/>
          <w:sz w:val="26"/>
          <w:szCs w:val="26"/>
        </w:rPr>
        <w:t xml:space="preserve">МОУ </w:t>
      </w:r>
      <w:r w:rsidR="00D21B2C" w:rsidRPr="0003494D">
        <w:rPr>
          <w:rFonts w:ascii="Times New Roman" w:hAnsi="Times New Roman" w:cs="Times New Roman"/>
          <w:sz w:val="26"/>
          <w:szCs w:val="26"/>
        </w:rPr>
        <w:t>«</w:t>
      </w:r>
      <w:r w:rsidR="00A90000" w:rsidRPr="0003494D">
        <w:rPr>
          <w:rFonts w:ascii="Times New Roman" w:hAnsi="Times New Roman" w:cs="Times New Roman"/>
          <w:sz w:val="26"/>
          <w:szCs w:val="26"/>
        </w:rPr>
        <w:t xml:space="preserve">СОШ </w:t>
      </w:r>
      <w:r w:rsidR="00DA66D4" w:rsidRPr="0003494D">
        <w:rPr>
          <w:rFonts w:ascii="Times New Roman" w:hAnsi="Times New Roman" w:cs="Times New Roman"/>
          <w:sz w:val="26"/>
          <w:szCs w:val="26"/>
        </w:rPr>
        <w:t>№ </w:t>
      </w:r>
      <w:r w:rsidR="00637AD3" w:rsidRPr="0003494D">
        <w:rPr>
          <w:rFonts w:ascii="Times New Roman" w:hAnsi="Times New Roman" w:cs="Times New Roman"/>
          <w:sz w:val="26"/>
          <w:szCs w:val="26"/>
        </w:rPr>
        <w:t>4</w:t>
      </w:r>
      <w:r w:rsidR="00B04FA9" w:rsidRPr="0003494D">
        <w:rPr>
          <w:rFonts w:ascii="Times New Roman" w:hAnsi="Times New Roman" w:cs="Times New Roman"/>
          <w:sz w:val="26"/>
          <w:szCs w:val="26"/>
        </w:rPr>
        <w:t>4</w:t>
      </w:r>
      <w:r w:rsidR="00D21B2C" w:rsidRPr="0003494D">
        <w:rPr>
          <w:rFonts w:ascii="Times New Roman" w:hAnsi="Times New Roman" w:cs="Times New Roman"/>
          <w:sz w:val="26"/>
          <w:szCs w:val="26"/>
        </w:rPr>
        <w:t>»</w:t>
      </w:r>
      <w:r w:rsidR="00B04FA9" w:rsidRPr="0003494D">
        <w:rPr>
          <w:rFonts w:ascii="Times New Roman" w:hAnsi="Times New Roman" w:cs="Times New Roman"/>
          <w:sz w:val="26"/>
          <w:szCs w:val="26"/>
        </w:rPr>
        <w:t xml:space="preserve"> </w:t>
      </w:r>
      <w:r w:rsidR="008E4FA8" w:rsidRPr="0003494D">
        <w:rPr>
          <w:rFonts w:ascii="Times New Roman" w:hAnsi="Times New Roman" w:cs="Times New Roman"/>
          <w:sz w:val="26"/>
          <w:szCs w:val="26"/>
        </w:rPr>
        <w:t>г. Воркуты</w:t>
      </w:r>
      <w:r w:rsidR="00D32A5A" w:rsidRPr="0003494D">
        <w:rPr>
          <w:rFonts w:ascii="Times New Roman" w:hAnsi="Times New Roman" w:cs="Times New Roman"/>
          <w:sz w:val="26"/>
          <w:szCs w:val="26"/>
        </w:rPr>
        <w:t xml:space="preserve">, МОУ «Гимназия </w:t>
      </w:r>
      <w:r w:rsidR="00DA66D4" w:rsidRPr="0003494D">
        <w:rPr>
          <w:rFonts w:ascii="Times New Roman" w:hAnsi="Times New Roman" w:cs="Times New Roman"/>
          <w:sz w:val="26"/>
          <w:szCs w:val="26"/>
        </w:rPr>
        <w:t>№ </w:t>
      </w:r>
      <w:r w:rsidR="00D32A5A" w:rsidRPr="0003494D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 w:rsidRPr="0003494D">
        <w:rPr>
          <w:rFonts w:ascii="Times New Roman" w:hAnsi="Times New Roman" w:cs="Times New Roman"/>
          <w:sz w:val="26"/>
          <w:szCs w:val="26"/>
        </w:rPr>
        <w:t>г. Воркуты</w:t>
      </w:r>
      <w:r w:rsidR="007734DA" w:rsidRPr="0003494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E698E" w:rsidRPr="00746514" w:rsidRDefault="007A4377" w:rsidP="00600B21">
      <w:pPr>
        <w:widowControl w:val="0"/>
        <w:tabs>
          <w:tab w:val="left" w:pos="1218"/>
        </w:tabs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8.2. </w:t>
      </w:r>
      <w:r w:rsidR="00FE698E" w:rsidRPr="00746514">
        <w:rPr>
          <w:rFonts w:ascii="Times New Roman" w:hAnsi="Times New Roman" w:cs="Times New Roman"/>
          <w:b/>
          <w:sz w:val="26"/>
          <w:szCs w:val="26"/>
        </w:rPr>
        <w:t>Наличие наград, грантов и других достижений ОУ</w:t>
      </w:r>
      <w:r w:rsidR="00D07E92" w:rsidRPr="00746514">
        <w:rPr>
          <w:rFonts w:ascii="Times New Roman" w:hAnsi="Times New Roman" w:cs="Times New Roman"/>
          <w:b/>
          <w:sz w:val="26"/>
          <w:szCs w:val="26"/>
        </w:rPr>
        <w:t>.</w:t>
      </w:r>
    </w:p>
    <w:p w:rsidR="00B04FA9" w:rsidRDefault="007A4377" w:rsidP="00B04FA9">
      <w:pPr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4D">
        <w:rPr>
          <w:rFonts w:ascii="Times New Roman" w:hAnsi="Times New Roman" w:cs="Times New Roman"/>
          <w:sz w:val="26"/>
          <w:szCs w:val="26"/>
        </w:rPr>
        <w:t>8.2.1. </w:t>
      </w:r>
      <w:r w:rsidR="008230CF" w:rsidRPr="0003494D">
        <w:rPr>
          <w:rFonts w:ascii="Times New Roman" w:hAnsi="Times New Roman" w:cs="Times New Roman"/>
          <w:sz w:val="26"/>
          <w:szCs w:val="26"/>
        </w:rPr>
        <w:t>Показатель «</w:t>
      </w:r>
      <w:r w:rsidRPr="0003494D">
        <w:rPr>
          <w:rFonts w:ascii="Times New Roman" w:hAnsi="Times New Roman" w:cs="Times New Roman"/>
          <w:sz w:val="26"/>
          <w:szCs w:val="26"/>
        </w:rPr>
        <w:t xml:space="preserve">Участие ОУ </w:t>
      </w:r>
      <w:r w:rsidR="008230CF" w:rsidRPr="0003494D">
        <w:rPr>
          <w:rFonts w:ascii="Times New Roman" w:hAnsi="Times New Roman" w:cs="Times New Roman"/>
          <w:sz w:val="26"/>
          <w:szCs w:val="26"/>
        </w:rPr>
        <w:t xml:space="preserve">в конкурсах различного уровня» </w:t>
      </w:r>
      <w:r w:rsidR="003803BB" w:rsidRPr="0003494D">
        <w:rPr>
          <w:rFonts w:ascii="Times New Roman" w:hAnsi="Times New Roman" w:cs="Times New Roman"/>
          <w:sz w:val="26"/>
          <w:szCs w:val="26"/>
        </w:rPr>
        <w:t>- </w:t>
      </w:r>
      <w:r w:rsidR="0053058D">
        <w:rPr>
          <w:rFonts w:ascii="Times New Roman" w:hAnsi="Times New Roman" w:cs="Times New Roman"/>
          <w:sz w:val="26"/>
          <w:szCs w:val="26"/>
        </w:rPr>
        <w:t>100</w:t>
      </w:r>
      <w:r w:rsidR="008230CF" w:rsidRPr="0003494D">
        <w:rPr>
          <w:rFonts w:ascii="Times New Roman" w:hAnsi="Times New Roman" w:cs="Times New Roman"/>
          <w:sz w:val="26"/>
          <w:szCs w:val="26"/>
        </w:rPr>
        <w:t xml:space="preserve">%, </w:t>
      </w:r>
      <w:r w:rsidR="00986CF5" w:rsidRPr="0003494D">
        <w:rPr>
          <w:rFonts w:ascii="Times New Roman" w:hAnsi="Times New Roman" w:cs="Times New Roman"/>
          <w:sz w:val="26"/>
          <w:szCs w:val="26"/>
        </w:rPr>
        <w:t xml:space="preserve">что </w:t>
      </w:r>
      <w:r w:rsidR="0053058D">
        <w:rPr>
          <w:rFonts w:ascii="Times New Roman" w:hAnsi="Times New Roman" w:cs="Times New Roman"/>
          <w:sz w:val="26"/>
          <w:szCs w:val="26"/>
        </w:rPr>
        <w:t>равно</w:t>
      </w:r>
      <w:r w:rsidR="00986CF5" w:rsidRPr="0003494D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53058D">
        <w:rPr>
          <w:rFonts w:ascii="Times New Roman" w:hAnsi="Times New Roman" w:cs="Times New Roman"/>
          <w:sz w:val="26"/>
          <w:szCs w:val="26"/>
        </w:rPr>
        <w:t>ю</w:t>
      </w:r>
      <w:r w:rsidR="008230CF" w:rsidRPr="0003494D">
        <w:rPr>
          <w:rFonts w:ascii="Times New Roman" w:hAnsi="Times New Roman" w:cs="Times New Roman"/>
          <w:sz w:val="26"/>
          <w:szCs w:val="26"/>
        </w:rPr>
        <w:t xml:space="preserve"> 202</w:t>
      </w:r>
      <w:r w:rsidR="00832A51" w:rsidRPr="0003494D">
        <w:rPr>
          <w:rFonts w:ascii="Times New Roman" w:hAnsi="Times New Roman" w:cs="Times New Roman"/>
          <w:sz w:val="26"/>
          <w:szCs w:val="26"/>
        </w:rPr>
        <w:t>1</w:t>
      </w:r>
      <w:r w:rsidR="008230CF" w:rsidRPr="0003494D">
        <w:rPr>
          <w:rFonts w:ascii="Times New Roman" w:hAnsi="Times New Roman" w:cs="Times New Roman"/>
          <w:sz w:val="26"/>
          <w:szCs w:val="26"/>
        </w:rPr>
        <w:t xml:space="preserve"> год</w:t>
      </w:r>
      <w:r w:rsidR="00986CF5" w:rsidRPr="0003494D">
        <w:rPr>
          <w:rFonts w:ascii="Times New Roman" w:hAnsi="Times New Roman" w:cs="Times New Roman"/>
          <w:sz w:val="26"/>
          <w:szCs w:val="26"/>
        </w:rPr>
        <w:t>а</w:t>
      </w:r>
      <w:r w:rsidRPr="0003494D">
        <w:rPr>
          <w:rFonts w:ascii="Times New Roman" w:hAnsi="Times New Roman" w:cs="Times New Roman"/>
          <w:sz w:val="26"/>
          <w:szCs w:val="26"/>
        </w:rPr>
        <w:t xml:space="preserve"> </w:t>
      </w:r>
      <w:r w:rsidR="00986CF5" w:rsidRPr="0003494D">
        <w:rPr>
          <w:rFonts w:ascii="Times New Roman" w:hAnsi="Times New Roman" w:cs="Times New Roman"/>
          <w:sz w:val="26"/>
          <w:szCs w:val="26"/>
        </w:rPr>
        <w:t>(</w:t>
      </w:r>
      <w:r w:rsidR="00832A51" w:rsidRPr="0003494D">
        <w:rPr>
          <w:rFonts w:ascii="Times New Roman" w:hAnsi="Times New Roman" w:cs="Times New Roman"/>
          <w:sz w:val="26"/>
          <w:szCs w:val="26"/>
        </w:rPr>
        <w:t>100</w:t>
      </w:r>
      <w:r w:rsidR="00BC14A2" w:rsidRPr="0003494D">
        <w:rPr>
          <w:rFonts w:ascii="Times New Roman" w:hAnsi="Times New Roman" w:cs="Times New Roman"/>
          <w:sz w:val="26"/>
          <w:szCs w:val="26"/>
        </w:rPr>
        <w:t>%</w:t>
      </w:r>
      <w:r w:rsidR="00986CF5" w:rsidRPr="0003494D">
        <w:rPr>
          <w:rFonts w:ascii="Times New Roman" w:hAnsi="Times New Roman" w:cs="Times New Roman"/>
          <w:sz w:val="26"/>
          <w:szCs w:val="26"/>
        </w:rPr>
        <w:t>).</w:t>
      </w:r>
    </w:p>
    <w:p w:rsidR="00633C14" w:rsidRDefault="00633C14" w:rsidP="00B04FA9">
      <w:pPr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C14" w:rsidRDefault="00633C14" w:rsidP="00B04FA9">
      <w:pPr>
        <w:tabs>
          <w:tab w:val="left" w:pos="1218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7F4F" w:rsidRPr="00B04FA9" w:rsidRDefault="009E0DB8" w:rsidP="009E0DB8">
      <w:pPr>
        <w:tabs>
          <w:tab w:val="left" w:pos="-2977"/>
        </w:tabs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E0DB8">
        <w:rPr>
          <w:rFonts w:ascii="Times New Roman" w:hAnsi="Times New Roman" w:cs="Times New Roman"/>
          <w:b/>
          <w:i/>
          <w:sz w:val="26"/>
          <w:szCs w:val="26"/>
          <w:lang w:val="en-US"/>
        </w:rPr>
        <w:lastRenderedPageBreak/>
        <w:t>IX</w:t>
      </w:r>
      <w:r w:rsidRPr="009E0DB8">
        <w:rPr>
          <w:rFonts w:ascii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167F4F" w:rsidRPr="00B04FA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Критерии</w:t>
      </w:r>
      <w:r w:rsidR="00B04FA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r w:rsidR="00167F4F" w:rsidRPr="00B04FA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достижения общественного признания.</w:t>
      </w:r>
    </w:p>
    <w:p w:rsidR="00167F4F" w:rsidRPr="00A8291A" w:rsidRDefault="00A8291A" w:rsidP="004E6E22">
      <w:pPr>
        <w:widowControl w:val="0"/>
        <w:tabs>
          <w:tab w:val="left" w:pos="-2977"/>
        </w:tabs>
        <w:spacing w:after="20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D57C2">
        <w:rPr>
          <w:rFonts w:ascii="Times New Roman" w:hAnsi="Times New Roman" w:cs="Times New Roman"/>
          <w:b/>
          <w:sz w:val="26"/>
          <w:szCs w:val="26"/>
        </w:rPr>
        <w:t>9.1.</w:t>
      </w:r>
      <w:r w:rsidR="00947095">
        <w:rPr>
          <w:rFonts w:ascii="Times New Roman" w:hAnsi="Times New Roman" w:cs="Times New Roman"/>
          <w:b/>
          <w:sz w:val="26"/>
          <w:szCs w:val="26"/>
        </w:rPr>
        <w:t> </w:t>
      </w:r>
      <w:r w:rsidR="00167F4F" w:rsidRPr="00AD57C2">
        <w:rPr>
          <w:rFonts w:ascii="Times New Roman" w:hAnsi="Times New Roman" w:cs="Times New Roman"/>
          <w:b/>
          <w:sz w:val="26"/>
          <w:szCs w:val="26"/>
        </w:rPr>
        <w:t>Результаты кластерной оценки</w:t>
      </w:r>
      <w:r w:rsidR="00167F4F" w:rsidRPr="00A8291A">
        <w:rPr>
          <w:rFonts w:ascii="Times New Roman" w:hAnsi="Times New Roman" w:cs="Times New Roman"/>
          <w:sz w:val="26"/>
          <w:szCs w:val="26"/>
        </w:rPr>
        <w:t>.</w:t>
      </w:r>
    </w:p>
    <w:p w:rsidR="00AD57C2" w:rsidRDefault="00947095" w:rsidP="00ED1973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9.1.1. </w:t>
      </w:r>
      <w:proofErr w:type="spellStart"/>
      <w:r w:rsidR="00AD57C2" w:rsidRPr="00AD57C2">
        <w:rPr>
          <w:rFonts w:ascii="Times New Roman" w:hAnsi="Times New Roman" w:cs="Times New Roman"/>
          <w:sz w:val="26"/>
          <w:szCs w:val="26"/>
        </w:rPr>
        <w:t>Рейтингование</w:t>
      </w:r>
      <w:proofErr w:type="spellEnd"/>
      <w:r w:rsidR="00AD57C2" w:rsidRPr="00AD57C2">
        <w:rPr>
          <w:rFonts w:ascii="Times New Roman" w:hAnsi="Times New Roman" w:cs="Times New Roman"/>
          <w:sz w:val="26"/>
          <w:szCs w:val="26"/>
        </w:rPr>
        <w:t xml:space="preserve">  ОУ</w:t>
      </w:r>
      <w:r w:rsidR="00AD57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64FB" w:rsidRPr="00B04FA9" w:rsidRDefault="00167F4F" w:rsidP="00ED1973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FA9">
        <w:rPr>
          <w:rFonts w:ascii="Times New Roman" w:hAnsi="Times New Roman" w:cs="Times New Roman"/>
          <w:sz w:val="26"/>
          <w:szCs w:val="26"/>
        </w:rPr>
        <w:t xml:space="preserve">По результатам кластерной оценки </w:t>
      </w:r>
      <w:r w:rsidR="00B04FA9" w:rsidRPr="00B04FA9">
        <w:rPr>
          <w:rFonts w:ascii="Times New Roman" w:hAnsi="Times New Roman" w:cs="Times New Roman"/>
          <w:sz w:val="26"/>
          <w:szCs w:val="26"/>
        </w:rPr>
        <w:t xml:space="preserve">за </w:t>
      </w:r>
      <w:r w:rsidR="00AD57C2">
        <w:rPr>
          <w:rFonts w:ascii="Times New Roman" w:hAnsi="Times New Roman" w:cs="Times New Roman"/>
          <w:sz w:val="26"/>
          <w:szCs w:val="26"/>
        </w:rPr>
        <w:t>202</w:t>
      </w:r>
      <w:r w:rsidR="00A62298">
        <w:rPr>
          <w:rFonts w:ascii="Times New Roman" w:hAnsi="Times New Roman" w:cs="Times New Roman"/>
          <w:sz w:val="26"/>
          <w:szCs w:val="26"/>
        </w:rPr>
        <w:t>1</w:t>
      </w:r>
      <w:r w:rsidR="00AD57C2">
        <w:rPr>
          <w:rFonts w:ascii="Times New Roman" w:hAnsi="Times New Roman" w:cs="Times New Roman"/>
          <w:sz w:val="26"/>
          <w:szCs w:val="26"/>
        </w:rPr>
        <w:t xml:space="preserve"> год </w:t>
      </w:r>
      <w:r w:rsidR="00EB0852" w:rsidRPr="00B04FA9">
        <w:rPr>
          <w:rFonts w:ascii="Times New Roman" w:hAnsi="Times New Roman" w:cs="Times New Roman"/>
          <w:sz w:val="26"/>
          <w:szCs w:val="26"/>
        </w:rPr>
        <w:t>в девят</w:t>
      </w:r>
      <w:r w:rsidR="00B779FC" w:rsidRPr="00B04FA9">
        <w:rPr>
          <w:rFonts w:ascii="Times New Roman" w:hAnsi="Times New Roman" w:cs="Times New Roman"/>
          <w:sz w:val="26"/>
          <w:szCs w:val="26"/>
        </w:rPr>
        <w:t>ый</w:t>
      </w:r>
      <w:r w:rsidR="00EB0852" w:rsidRPr="00B04FA9">
        <w:rPr>
          <w:rFonts w:ascii="Times New Roman" w:hAnsi="Times New Roman" w:cs="Times New Roman"/>
          <w:sz w:val="26"/>
          <w:szCs w:val="26"/>
        </w:rPr>
        <w:t xml:space="preserve"> кластер</w:t>
      </w:r>
      <w:r w:rsidR="00B779FC" w:rsidRPr="00B04FA9">
        <w:rPr>
          <w:rFonts w:ascii="Times New Roman" w:hAnsi="Times New Roman" w:cs="Times New Roman"/>
          <w:sz w:val="26"/>
          <w:szCs w:val="26"/>
        </w:rPr>
        <w:t xml:space="preserve"> вошли</w:t>
      </w:r>
      <w:r w:rsidR="00AD57C2">
        <w:rPr>
          <w:rFonts w:ascii="Times New Roman" w:hAnsi="Times New Roman" w:cs="Times New Roman"/>
          <w:sz w:val="26"/>
          <w:szCs w:val="26"/>
        </w:rPr>
        <w:t xml:space="preserve"> </w:t>
      </w:r>
      <w:r w:rsidR="00A62298">
        <w:rPr>
          <w:rFonts w:ascii="Times New Roman" w:hAnsi="Times New Roman" w:cs="Times New Roman"/>
          <w:sz w:val="26"/>
          <w:szCs w:val="26"/>
        </w:rPr>
        <w:t>6</w:t>
      </w:r>
      <w:r w:rsidR="00AD57C2">
        <w:rPr>
          <w:rFonts w:ascii="Times New Roman" w:hAnsi="Times New Roman" w:cs="Times New Roman"/>
          <w:sz w:val="26"/>
          <w:szCs w:val="26"/>
        </w:rPr>
        <w:t xml:space="preserve"> ОУ</w:t>
      </w:r>
      <w:r w:rsidR="00EB0852" w:rsidRPr="00B04FA9">
        <w:rPr>
          <w:rFonts w:ascii="Times New Roman" w:hAnsi="Times New Roman" w:cs="Times New Roman"/>
          <w:sz w:val="26"/>
          <w:szCs w:val="26"/>
        </w:rPr>
        <w:t xml:space="preserve"> </w:t>
      </w:r>
      <w:r w:rsidR="00A62298">
        <w:rPr>
          <w:rFonts w:ascii="Times New Roman" w:hAnsi="Times New Roman" w:cs="Times New Roman"/>
          <w:sz w:val="26"/>
          <w:szCs w:val="26"/>
        </w:rPr>
        <w:t>35,3</w:t>
      </w:r>
      <w:r w:rsidR="00AD57C2">
        <w:rPr>
          <w:rFonts w:ascii="Times New Roman" w:hAnsi="Times New Roman" w:cs="Times New Roman"/>
          <w:sz w:val="26"/>
          <w:szCs w:val="26"/>
        </w:rPr>
        <w:t>%</w:t>
      </w:r>
      <w:r w:rsidR="00EB0852" w:rsidRPr="00B04FA9">
        <w:rPr>
          <w:rFonts w:ascii="Times New Roman" w:hAnsi="Times New Roman" w:cs="Times New Roman"/>
          <w:sz w:val="26"/>
          <w:szCs w:val="26"/>
        </w:rPr>
        <w:t>. О</w:t>
      </w:r>
      <w:r w:rsidRPr="00B04FA9">
        <w:rPr>
          <w:rFonts w:ascii="Times New Roman" w:hAnsi="Times New Roman" w:cs="Times New Roman"/>
          <w:sz w:val="26"/>
          <w:szCs w:val="26"/>
        </w:rPr>
        <w:t>бщеобразовательные учреждения распредел</w:t>
      </w:r>
      <w:r w:rsidR="006959B1" w:rsidRPr="00B04FA9">
        <w:rPr>
          <w:rFonts w:ascii="Times New Roman" w:hAnsi="Times New Roman" w:cs="Times New Roman"/>
          <w:sz w:val="26"/>
          <w:szCs w:val="26"/>
        </w:rPr>
        <w:t>ились</w:t>
      </w:r>
      <w:r w:rsidRPr="00B04FA9">
        <w:rPr>
          <w:rFonts w:ascii="Times New Roman" w:hAnsi="Times New Roman" w:cs="Times New Roman"/>
          <w:sz w:val="26"/>
          <w:szCs w:val="26"/>
        </w:rPr>
        <w:t xml:space="preserve"> по кластерам: </w:t>
      </w:r>
    </w:p>
    <w:p w:rsidR="00AD57C2" w:rsidRDefault="003803BB" w:rsidP="00ED1973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 </w:t>
      </w:r>
      <w:r w:rsidR="00167F4F" w:rsidRPr="00CD6283">
        <w:rPr>
          <w:rFonts w:ascii="Times New Roman" w:hAnsi="Times New Roman" w:cs="Times New Roman"/>
          <w:b/>
          <w:sz w:val="26"/>
          <w:szCs w:val="26"/>
        </w:rPr>
        <w:t>9 кластер</w:t>
      </w:r>
      <w:r w:rsidR="00CD62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- </w:t>
      </w:r>
      <w:r w:rsidR="00A62298">
        <w:rPr>
          <w:rFonts w:ascii="Times New Roman" w:hAnsi="Times New Roman" w:cs="Times New Roman"/>
          <w:sz w:val="26"/>
          <w:szCs w:val="26"/>
        </w:rPr>
        <w:t>6</w:t>
      </w:r>
      <w:r w:rsidR="00167F4F" w:rsidRPr="008B241F">
        <w:rPr>
          <w:rFonts w:ascii="Times New Roman" w:hAnsi="Times New Roman" w:cs="Times New Roman"/>
          <w:sz w:val="26"/>
          <w:szCs w:val="26"/>
        </w:rPr>
        <w:t xml:space="preserve"> ОУ</w:t>
      </w:r>
      <w:r w:rsidR="002464FB" w:rsidRPr="008B241F">
        <w:rPr>
          <w:rFonts w:ascii="Times New Roman" w:hAnsi="Times New Roman" w:cs="Times New Roman"/>
          <w:sz w:val="26"/>
          <w:szCs w:val="26"/>
        </w:rPr>
        <w:t>:</w:t>
      </w:r>
      <w:r w:rsidR="00B04FA9" w:rsidRPr="008B241F">
        <w:rPr>
          <w:rFonts w:ascii="Times New Roman" w:hAnsi="Times New Roman" w:cs="Times New Roman"/>
          <w:sz w:val="26"/>
          <w:szCs w:val="26"/>
        </w:rPr>
        <w:t xml:space="preserve"> </w:t>
      </w:r>
      <w:r w:rsidR="00AD57C2" w:rsidRPr="008B241F">
        <w:rPr>
          <w:rFonts w:ascii="Times New Roman" w:hAnsi="Times New Roman" w:cs="Times New Roman"/>
          <w:sz w:val="26"/>
          <w:szCs w:val="26"/>
        </w:rPr>
        <w:t xml:space="preserve">МБОУ «НШДС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D57C2" w:rsidRPr="008B241F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D57C2">
        <w:rPr>
          <w:rFonts w:ascii="Times New Roman" w:hAnsi="Times New Roman" w:cs="Times New Roman"/>
          <w:sz w:val="26"/>
          <w:szCs w:val="26"/>
        </w:rPr>
        <w:t xml:space="preserve">, </w:t>
      </w:r>
      <w:r w:rsidR="00A62298" w:rsidRPr="008B241F">
        <w:rPr>
          <w:rFonts w:ascii="Times New Roman" w:hAnsi="Times New Roman" w:cs="Times New Roman"/>
          <w:sz w:val="26"/>
          <w:szCs w:val="26"/>
        </w:rPr>
        <w:t xml:space="preserve">МАОУ «Прогимназия </w:t>
      </w:r>
      <w:r w:rsidR="00A62298">
        <w:rPr>
          <w:rFonts w:ascii="Times New Roman" w:hAnsi="Times New Roman" w:cs="Times New Roman"/>
          <w:sz w:val="26"/>
          <w:szCs w:val="26"/>
        </w:rPr>
        <w:t>№ </w:t>
      </w:r>
      <w:r w:rsidR="00A62298" w:rsidRPr="008B241F">
        <w:rPr>
          <w:rFonts w:ascii="Times New Roman" w:hAnsi="Times New Roman" w:cs="Times New Roman"/>
          <w:sz w:val="26"/>
          <w:szCs w:val="26"/>
        </w:rPr>
        <w:t xml:space="preserve">1» </w:t>
      </w:r>
      <w:r w:rsidR="00A62298">
        <w:rPr>
          <w:rFonts w:ascii="Times New Roman" w:hAnsi="Times New Roman" w:cs="Times New Roman"/>
          <w:sz w:val="26"/>
          <w:szCs w:val="26"/>
        </w:rPr>
        <w:t>г. Воркуты,</w:t>
      </w:r>
      <w:r w:rsidR="00A62298" w:rsidRPr="00321D83">
        <w:rPr>
          <w:rFonts w:ascii="Times New Roman" w:hAnsi="Times New Roman" w:cs="Times New Roman"/>
          <w:sz w:val="26"/>
          <w:szCs w:val="26"/>
        </w:rPr>
        <w:t xml:space="preserve"> </w:t>
      </w:r>
      <w:r w:rsidR="00AD57C2" w:rsidRPr="00321D83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D57C2" w:rsidRPr="00321D83">
        <w:rPr>
          <w:rFonts w:ascii="Times New Roman" w:hAnsi="Times New Roman" w:cs="Times New Roman"/>
          <w:sz w:val="26"/>
          <w:szCs w:val="26"/>
        </w:rPr>
        <w:t xml:space="preserve">23»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D57C2">
        <w:rPr>
          <w:rFonts w:ascii="Times New Roman" w:hAnsi="Times New Roman" w:cs="Times New Roman"/>
          <w:sz w:val="26"/>
          <w:szCs w:val="26"/>
        </w:rPr>
        <w:t xml:space="preserve">, </w:t>
      </w:r>
      <w:r w:rsidR="00AD57C2" w:rsidRPr="00321D83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D57C2" w:rsidRPr="00321D83">
        <w:rPr>
          <w:rFonts w:ascii="Times New Roman" w:hAnsi="Times New Roman" w:cs="Times New Roman"/>
          <w:sz w:val="26"/>
          <w:szCs w:val="26"/>
        </w:rPr>
        <w:t>35 с</w:t>
      </w:r>
      <w:r w:rsidR="00AD57C2">
        <w:rPr>
          <w:rFonts w:ascii="Times New Roman" w:hAnsi="Times New Roman" w:cs="Times New Roman"/>
          <w:sz w:val="26"/>
          <w:szCs w:val="26"/>
        </w:rPr>
        <w:t> </w:t>
      </w:r>
      <w:r w:rsidR="00AD57C2" w:rsidRPr="00321D83">
        <w:rPr>
          <w:rFonts w:ascii="Times New Roman" w:hAnsi="Times New Roman" w:cs="Times New Roman"/>
          <w:sz w:val="26"/>
          <w:szCs w:val="26"/>
        </w:rPr>
        <w:t xml:space="preserve">УИОП»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D57C2">
        <w:rPr>
          <w:rFonts w:ascii="Times New Roman" w:hAnsi="Times New Roman" w:cs="Times New Roman"/>
          <w:sz w:val="26"/>
          <w:szCs w:val="26"/>
        </w:rPr>
        <w:t xml:space="preserve">, </w:t>
      </w:r>
      <w:r w:rsidR="00AD57C2" w:rsidRPr="008B241F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D57C2" w:rsidRPr="008B241F">
        <w:rPr>
          <w:rFonts w:ascii="Times New Roman" w:hAnsi="Times New Roman" w:cs="Times New Roman"/>
          <w:sz w:val="26"/>
          <w:szCs w:val="26"/>
        </w:rPr>
        <w:t xml:space="preserve">40 с УИОП»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D57C2" w:rsidRPr="008B241F">
        <w:rPr>
          <w:rFonts w:ascii="Times New Roman" w:hAnsi="Times New Roman" w:cs="Times New Roman"/>
          <w:sz w:val="26"/>
          <w:szCs w:val="26"/>
        </w:rPr>
        <w:t>,</w:t>
      </w:r>
      <w:r w:rsidR="00AD57C2" w:rsidRPr="00AD57C2">
        <w:rPr>
          <w:rFonts w:ascii="Times New Roman" w:hAnsi="Times New Roman" w:cs="Times New Roman"/>
          <w:sz w:val="26"/>
          <w:szCs w:val="26"/>
        </w:rPr>
        <w:t xml:space="preserve"> </w:t>
      </w:r>
      <w:r w:rsidR="00AD57C2" w:rsidRPr="008B241F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D57C2" w:rsidRPr="008B241F">
        <w:rPr>
          <w:rFonts w:ascii="Times New Roman" w:hAnsi="Times New Roman" w:cs="Times New Roman"/>
          <w:sz w:val="26"/>
          <w:szCs w:val="26"/>
        </w:rPr>
        <w:t xml:space="preserve">6»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D57C2" w:rsidRPr="008B241F">
        <w:rPr>
          <w:rFonts w:ascii="Times New Roman" w:hAnsi="Times New Roman" w:cs="Times New Roman"/>
          <w:sz w:val="26"/>
          <w:szCs w:val="26"/>
        </w:rPr>
        <w:t>;</w:t>
      </w:r>
    </w:p>
    <w:p w:rsidR="00AD57C2" w:rsidRDefault="003803BB" w:rsidP="00AD57C2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 </w:t>
      </w:r>
      <w:r w:rsidR="00AD57C2" w:rsidRPr="00CD6283">
        <w:rPr>
          <w:rFonts w:ascii="Times New Roman" w:hAnsi="Times New Roman" w:cs="Times New Roman"/>
          <w:b/>
          <w:sz w:val="26"/>
          <w:szCs w:val="26"/>
        </w:rPr>
        <w:t>8 кластер</w:t>
      </w:r>
      <w:r w:rsidR="00CD62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- </w:t>
      </w:r>
      <w:r w:rsidR="00A62298">
        <w:rPr>
          <w:rFonts w:ascii="Times New Roman" w:hAnsi="Times New Roman" w:cs="Times New Roman"/>
          <w:sz w:val="26"/>
          <w:szCs w:val="26"/>
        </w:rPr>
        <w:t>2</w:t>
      </w:r>
      <w:r w:rsidR="00AD57C2" w:rsidRPr="008B241F">
        <w:rPr>
          <w:rFonts w:ascii="Times New Roman" w:hAnsi="Times New Roman" w:cs="Times New Roman"/>
          <w:sz w:val="26"/>
          <w:szCs w:val="26"/>
        </w:rPr>
        <w:t xml:space="preserve"> ОУ: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D57C2" w:rsidRPr="008B241F">
        <w:rPr>
          <w:rFonts w:ascii="Times New Roman" w:hAnsi="Times New Roman" w:cs="Times New Roman"/>
          <w:sz w:val="26"/>
          <w:szCs w:val="26"/>
        </w:rPr>
        <w:t xml:space="preserve">26»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D57C2" w:rsidRPr="008B241F">
        <w:rPr>
          <w:rFonts w:ascii="Times New Roman" w:hAnsi="Times New Roman" w:cs="Times New Roman"/>
          <w:sz w:val="26"/>
          <w:szCs w:val="26"/>
        </w:rPr>
        <w:t>,</w:t>
      </w:r>
      <w:r w:rsidR="00AD57C2" w:rsidRPr="00321D83">
        <w:rPr>
          <w:rFonts w:ascii="Times New Roman" w:hAnsi="Times New Roman" w:cs="Times New Roman"/>
          <w:sz w:val="26"/>
          <w:szCs w:val="26"/>
        </w:rPr>
        <w:t xml:space="preserve"> </w:t>
      </w:r>
      <w:r w:rsidR="00AD57C2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D57C2">
        <w:rPr>
          <w:rFonts w:ascii="Times New Roman" w:hAnsi="Times New Roman" w:cs="Times New Roman"/>
          <w:sz w:val="26"/>
          <w:szCs w:val="26"/>
        </w:rPr>
        <w:t xml:space="preserve">1»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D57C2">
        <w:rPr>
          <w:rFonts w:ascii="Times New Roman" w:hAnsi="Times New Roman" w:cs="Times New Roman"/>
          <w:sz w:val="26"/>
          <w:szCs w:val="26"/>
        </w:rPr>
        <w:t>;</w:t>
      </w:r>
    </w:p>
    <w:p w:rsidR="00AD57C2" w:rsidRPr="008B241F" w:rsidRDefault="003803BB" w:rsidP="00AD57C2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D6283" w:rsidRPr="00CD6283">
        <w:rPr>
          <w:rFonts w:ascii="Times New Roman" w:hAnsi="Times New Roman" w:cs="Times New Roman"/>
          <w:b/>
          <w:sz w:val="26"/>
          <w:szCs w:val="26"/>
        </w:rPr>
        <w:t xml:space="preserve">6 кластер </w:t>
      </w:r>
      <w:r>
        <w:rPr>
          <w:rFonts w:ascii="Times New Roman" w:hAnsi="Times New Roman" w:cs="Times New Roman"/>
          <w:b/>
          <w:sz w:val="26"/>
          <w:szCs w:val="26"/>
        </w:rPr>
        <w:t>- </w:t>
      </w:r>
      <w:r w:rsidR="00AD57C2">
        <w:rPr>
          <w:rFonts w:ascii="Times New Roman" w:hAnsi="Times New Roman" w:cs="Times New Roman"/>
          <w:sz w:val="26"/>
          <w:szCs w:val="26"/>
        </w:rPr>
        <w:t>1 ОУ:</w:t>
      </w:r>
      <w:r w:rsidR="00A62298" w:rsidRPr="00A62298">
        <w:rPr>
          <w:rFonts w:ascii="Times New Roman" w:hAnsi="Times New Roman" w:cs="Times New Roman"/>
          <w:sz w:val="26"/>
          <w:szCs w:val="26"/>
        </w:rPr>
        <w:t xml:space="preserve"> </w:t>
      </w:r>
      <w:r w:rsidR="00A62298" w:rsidRPr="008B241F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A62298">
        <w:rPr>
          <w:rFonts w:ascii="Times New Roman" w:hAnsi="Times New Roman" w:cs="Times New Roman"/>
          <w:sz w:val="26"/>
          <w:szCs w:val="26"/>
        </w:rPr>
        <w:t>№ </w:t>
      </w:r>
      <w:r w:rsidR="00A62298" w:rsidRPr="008B241F">
        <w:rPr>
          <w:rFonts w:ascii="Times New Roman" w:hAnsi="Times New Roman" w:cs="Times New Roman"/>
          <w:sz w:val="26"/>
          <w:szCs w:val="26"/>
        </w:rPr>
        <w:t xml:space="preserve">42» </w:t>
      </w:r>
      <w:r w:rsidR="00A62298">
        <w:rPr>
          <w:rFonts w:ascii="Times New Roman" w:hAnsi="Times New Roman" w:cs="Times New Roman"/>
          <w:sz w:val="26"/>
          <w:szCs w:val="26"/>
        </w:rPr>
        <w:t>г. Воркуты;</w:t>
      </w:r>
    </w:p>
    <w:p w:rsidR="00A62298" w:rsidRDefault="003803BB" w:rsidP="00AD57C2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 </w:t>
      </w:r>
      <w:r w:rsidR="00A62298">
        <w:rPr>
          <w:rFonts w:ascii="Times New Roman" w:hAnsi="Times New Roman" w:cs="Times New Roman"/>
          <w:b/>
          <w:sz w:val="26"/>
          <w:szCs w:val="26"/>
        </w:rPr>
        <w:t>5</w:t>
      </w:r>
      <w:r w:rsidR="00AD57C2" w:rsidRPr="00CD6283">
        <w:rPr>
          <w:rFonts w:ascii="Times New Roman" w:hAnsi="Times New Roman" w:cs="Times New Roman"/>
          <w:b/>
          <w:sz w:val="26"/>
          <w:szCs w:val="26"/>
        </w:rPr>
        <w:t xml:space="preserve"> кластер</w:t>
      </w:r>
      <w:r w:rsidR="00CD62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- </w:t>
      </w:r>
      <w:r w:rsidR="00A62298">
        <w:rPr>
          <w:rFonts w:ascii="Times New Roman" w:hAnsi="Times New Roman" w:cs="Times New Roman"/>
          <w:sz w:val="26"/>
          <w:szCs w:val="26"/>
        </w:rPr>
        <w:t>5</w:t>
      </w:r>
      <w:r w:rsidR="00AD57C2" w:rsidRPr="008B241F">
        <w:rPr>
          <w:rFonts w:ascii="Times New Roman" w:hAnsi="Times New Roman" w:cs="Times New Roman"/>
          <w:sz w:val="26"/>
          <w:szCs w:val="26"/>
        </w:rPr>
        <w:t xml:space="preserve"> ОУ: </w:t>
      </w:r>
      <w:proofErr w:type="gramStart"/>
      <w:r w:rsidR="00A62298" w:rsidRPr="00321D83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A62298">
        <w:rPr>
          <w:rFonts w:ascii="Times New Roman" w:hAnsi="Times New Roman" w:cs="Times New Roman"/>
          <w:sz w:val="26"/>
          <w:szCs w:val="26"/>
        </w:rPr>
        <w:t>№ </w:t>
      </w:r>
      <w:r w:rsidR="00A62298" w:rsidRPr="00321D83">
        <w:rPr>
          <w:rFonts w:ascii="Times New Roman" w:hAnsi="Times New Roman" w:cs="Times New Roman"/>
          <w:sz w:val="26"/>
          <w:szCs w:val="26"/>
        </w:rPr>
        <w:t xml:space="preserve">12» </w:t>
      </w:r>
      <w:r w:rsidR="00A62298">
        <w:rPr>
          <w:rFonts w:ascii="Times New Roman" w:hAnsi="Times New Roman" w:cs="Times New Roman"/>
          <w:sz w:val="26"/>
          <w:szCs w:val="26"/>
        </w:rPr>
        <w:t>г. Воркуты,</w:t>
      </w:r>
      <w:r w:rsidR="00A62298" w:rsidRPr="008B241F">
        <w:rPr>
          <w:rFonts w:ascii="Times New Roman" w:hAnsi="Times New Roman" w:cs="Times New Roman"/>
          <w:sz w:val="26"/>
          <w:szCs w:val="26"/>
        </w:rPr>
        <w:t xml:space="preserve"> </w:t>
      </w:r>
      <w:r w:rsidR="00A62298" w:rsidRPr="00321D83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A62298">
        <w:rPr>
          <w:rFonts w:ascii="Times New Roman" w:hAnsi="Times New Roman" w:cs="Times New Roman"/>
          <w:sz w:val="26"/>
          <w:szCs w:val="26"/>
        </w:rPr>
        <w:t>№ </w:t>
      </w:r>
      <w:r w:rsidR="00A62298" w:rsidRPr="00321D83">
        <w:rPr>
          <w:rFonts w:ascii="Times New Roman" w:hAnsi="Times New Roman" w:cs="Times New Roman"/>
          <w:sz w:val="26"/>
          <w:szCs w:val="26"/>
        </w:rPr>
        <w:t xml:space="preserve">13» </w:t>
      </w:r>
      <w:r w:rsidR="00A62298">
        <w:rPr>
          <w:rFonts w:ascii="Times New Roman" w:hAnsi="Times New Roman" w:cs="Times New Roman"/>
          <w:sz w:val="26"/>
          <w:szCs w:val="26"/>
        </w:rPr>
        <w:t>г. Воркуты</w:t>
      </w:r>
      <w:r w:rsidR="00A62298" w:rsidRPr="00321D83">
        <w:rPr>
          <w:rFonts w:ascii="Times New Roman" w:hAnsi="Times New Roman" w:cs="Times New Roman"/>
          <w:sz w:val="26"/>
          <w:szCs w:val="26"/>
        </w:rPr>
        <w:t xml:space="preserve">, МОУ «СОШ </w:t>
      </w:r>
      <w:r w:rsidR="00A62298">
        <w:rPr>
          <w:rFonts w:ascii="Times New Roman" w:hAnsi="Times New Roman" w:cs="Times New Roman"/>
          <w:sz w:val="26"/>
          <w:szCs w:val="26"/>
        </w:rPr>
        <w:t>№ </w:t>
      </w:r>
      <w:r w:rsidR="00A62298" w:rsidRPr="00321D83">
        <w:rPr>
          <w:rFonts w:ascii="Times New Roman" w:hAnsi="Times New Roman" w:cs="Times New Roman"/>
          <w:sz w:val="26"/>
          <w:szCs w:val="26"/>
        </w:rPr>
        <w:t xml:space="preserve">14» </w:t>
      </w:r>
      <w:r w:rsidR="00A62298">
        <w:rPr>
          <w:rFonts w:ascii="Times New Roman" w:hAnsi="Times New Roman" w:cs="Times New Roman"/>
          <w:sz w:val="26"/>
          <w:szCs w:val="26"/>
        </w:rPr>
        <w:t>г. Воркуты</w:t>
      </w:r>
      <w:r w:rsidR="00A62298" w:rsidRPr="00321D83">
        <w:rPr>
          <w:rFonts w:ascii="Times New Roman" w:hAnsi="Times New Roman" w:cs="Times New Roman"/>
          <w:sz w:val="26"/>
          <w:szCs w:val="26"/>
        </w:rPr>
        <w:t>,</w:t>
      </w:r>
      <w:r w:rsidR="00A62298" w:rsidRPr="00A62298">
        <w:rPr>
          <w:rFonts w:ascii="Times New Roman" w:hAnsi="Times New Roman" w:cs="Times New Roman"/>
          <w:sz w:val="26"/>
          <w:szCs w:val="26"/>
        </w:rPr>
        <w:t xml:space="preserve"> </w:t>
      </w:r>
      <w:r w:rsidR="00A62298" w:rsidRPr="008B241F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A62298">
        <w:rPr>
          <w:rFonts w:ascii="Times New Roman" w:hAnsi="Times New Roman" w:cs="Times New Roman"/>
          <w:sz w:val="26"/>
          <w:szCs w:val="26"/>
        </w:rPr>
        <w:t>№ </w:t>
      </w:r>
      <w:r w:rsidR="00A62298" w:rsidRPr="008B241F">
        <w:rPr>
          <w:rFonts w:ascii="Times New Roman" w:hAnsi="Times New Roman" w:cs="Times New Roman"/>
          <w:sz w:val="26"/>
          <w:szCs w:val="26"/>
        </w:rPr>
        <w:t xml:space="preserve">39 им. Г.А. Чернова» </w:t>
      </w:r>
      <w:r w:rsidR="00A62298">
        <w:rPr>
          <w:rFonts w:ascii="Times New Roman" w:hAnsi="Times New Roman" w:cs="Times New Roman"/>
          <w:sz w:val="26"/>
          <w:szCs w:val="26"/>
        </w:rPr>
        <w:t>г. Воркуты</w:t>
      </w:r>
      <w:r w:rsidR="00A62298" w:rsidRPr="008B241F">
        <w:rPr>
          <w:rFonts w:ascii="Times New Roman" w:hAnsi="Times New Roman" w:cs="Times New Roman"/>
          <w:sz w:val="26"/>
          <w:szCs w:val="26"/>
        </w:rPr>
        <w:t>,</w:t>
      </w:r>
      <w:r w:rsidR="00A62298" w:rsidRPr="00A62298">
        <w:rPr>
          <w:rFonts w:ascii="Times New Roman" w:hAnsi="Times New Roman" w:cs="Times New Roman"/>
          <w:sz w:val="26"/>
          <w:szCs w:val="26"/>
        </w:rPr>
        <w:t xml:space="preserve"> </w:t>
      </w:r>
      <w:r w:rsidR="00A62298" w:rsidRPr="008B241F">
        <w:rPr>
          <w:rFonts w:ascii="Times New Roman" w:hAnsi="Times New Roman" w:cs="Times New Roman"/>
          <w:sz w:val="26"/>
          <w:szCs w:val="26"/>
        </w:rPr>
        <w:t xml:space="preserve">МОУ «Гимназия </w:t>
      </w:r>
      <w:r w:rsidR="00A62298">
        <w:rPr>
          <w:rFonts w:ascii="Times New Roman" w:hAnsi="Times New Roman" w:cs="Times New Roman"/>
          <w:sz w:val="26"/>
          <w:szCs w:val="26"/>
        </w:rPr>
        <w:t>№ </w:t>
      </w:r>
      <w:r w:rsidR="00A62298" w:rsidRPr="008B241F">
        <w:rPr>
          <w:rFonts w:ascii="Times New Roman" w:hAnsi="Times New Roman" w:cs="Times New Roman"/>
          <w:sz w:val="26"/>
          <w:szCs w:val="26"/>
        </w:rPr>
        <w:t xml:space="preserve">2» </w:t>
      </w:r>
      <w:r w:rsidR="00A62298">
        <w:rPr>
          <w:rFonts w:ascii="Times New Roman" w:hAnsi="Times New Roman" w:cs="Times New Roman"/>
          <w:sz w:val="26"/>
          <w:szCs w:val="26"/>
        </w:rPr>
        <w:t>г. Воркуты;</w:t>
      </w:r>
      <w:proofErr w:type="gramEnd"/>
    </w:p>
    <w:p w:rsidR="00AD57C2" w:rsidRDefault="003803BB" w:rsidP="00AD57C2">
      <w:pPr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 </w:t>
      </w:r>
      <w:r w:rsidR="00AD57C2" w:rsidRPr="00CD6283">
        <w:rPr>
          <w:rFonts w:ascii="Times New Roman" w:hAnsi="Times New Roman" w:cs="Times New Roman"/>
          <w:b/>
          <w:sz w:val="26"/>
          <w:szCs w:val="26"/>
        </w:rPr>
        <w:t>1 кластер</w:t>
      </w:r>
      <w:r w:rsidR="00CD62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- </w:t>
      </w:r>
      <w:r w:rsidR="00AD57C2">
        <w:rPr>
          <w:rFonts w:ascii="Times New Roman" w:hAnsi="Times New Roman" w:cs="Times New Roman"/>
          <w:sz w:val="26"/>
          <w:szCs w:val="26"/>
        </w:rPr>
        <w:t xml:space="preserve">2 ОУ: </w:t>
      </w:r>
      <w:r w:rsidR="00AD57C2" w:rsidRPr="008B241F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D57C2" w:rsidRPr="008B241F">
        <w:rPr>
          <w:rFonts w:ascii="Times New Roman" w:hAnsi="Times New Roman" w:cs="Times New Roman"/>
          <w:sz w:val="26"/>
          <w:szCs w:val="26"/>
        </w:rPr>
        <w:t xml:space="preserve">43»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D57C2">
        <w:rPr>
          <w:rFonts w:ascii="Times New Roman" w:hAnsi="Times New Roman" w:cs="Times New Roman"/>
          <w:sz w:val="26"/>
          <w:szCs w:val="26"/>
        </w:rPr>
        <w:t>,</w:t>
      </w:r>
      <w:r w:rsidR="00AD57C2" w:rsidRPr="00321D83">
        <w:rPr>
          <w:rFonts w:ascii="Times New Roman" w:hAnsi="Times New Roman" w:cs="Times New Roman"/>
          <w:sz w:val="26"/>
          <w:szCs w:val="26"/>
        </w:rPr>
        <w:t xml:space="preserve"> </w:t>
      </w:r>
      <w:r w:rsidR="00AD57C2" w:rsidRPr="008B241F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AD57C2" w:rsidRPr="008B241F">
        <w:rPr>
          <w:rFonts w:ascii="Times New Roman" w:hAnsi="Times New Roman" w:cs="Times New Roman"/>
          <w:sz w:val="26"/>
          <w:szCs w:val="26"/>
        </w:rPr>
        <w:t xml:space="preserve">44»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AD57C2" w:rsidRPr="008B241F">
        <w:rPr>
          <w:rFonts w:ascii="Times New Roman" w:hAnsi="Times New Roman" w:cs="Times New Roman"/>
          <w:sz w:val="26"/>
          <w:szCs w:val="26"/>
        </w:rPr>
        <w:t>.</w:t>
      </w:r>
      <w:r w:rsidR="00A62298" w:rsidRPr="00A622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9B1" w:rsidRPr="00AD57C2" w:rsidRDefault="00A8291A" w:rsidP="00A8291A">
      <w:pPr>
        <w:tabs>
          <w:tab w:val="left" w:pos="-2977"/>
          <w:tab w:val="left" w:pos="1218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7C2">
        <w:rPr>
          <w:rFonts w:ascii="Times New Roman" w:hAnsi="Times New Roman" w:cs="Times New Roman"/>
          <w:b/>
          <w:sz w:val="26"/>
          <w:szCs w:val="26"/>
        </w:rPr>
        <w:t>9.</w:t>
      </w:r>
      <w:r w:rsidR="00F54B6D" w:rsidRPr="00AD57C2">
        <w:rPr>
          <w:rFonts w:ascii="Times New Roman" w:hAnsi="Times New Roman" w:cs="Times New Roman"/>
          <w:b/>
          <w:sz w:val="26"/>
          <w:szCs w:val="26"/>
        </w:rPr>
        <w:t>2</w:t>
      </w:r>
      <w:r w:rsidRPr="00AD57C2">
        <w:rPr>
          <w:rFonts w:ascii="Times New Roman" w:hAnsi="Times New Roman" w:cs="Times New Roman"/>
          <w:b/>
          <w:sz w:val="26"/>
          <w:szCs w:val="26"/>
        </w:rPr>
        <w:t>.</w:t>
      </w:r>
      <w:r w:rsidR="00947095">
        <w:rPr>
          <w:rFonts w:ascii="Times New Roman" w:hAnsi="Times New Roman" w:cs="Times New Roman"/>
          <w:b/>
          <w:sz w:val="26"/>
          <w:szCs w:val="26"/>
        </w:rPr>
        <w:t> </w:t>
      </w:r>
      <w:r w:rsidR="006959B1" w:rsidRPr="00AD57C2">
        <w:rPr>
          <w:rFonts w:ascii="Times New Roman" w:hAnsi="Times New Roman" w:cs="Times New Roman"/>
          <w:b/>
          <w:sz w:val="26"/>
          <w:szCs w:val="26"/>
        </w:rPr>
        <w:t>Результаты профессиональной и общественной экспертной оценки.</w:t>
      </w:r>
    </w:p>
    <w:p w:rsidR="00EB0852" w:rsidRPr="008B241F" w:rsidRDefault="00947095" w:rsidP="00EB0852">
      <w:pPr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9.2.1. </w:t>
      </w:r>
      <w:r w:rsidR="00843D24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AD57C2">
        <w:rPr>
          <w:rFonts w:ascii="Times New Roman" w:hAnsi="Times New Roman" w:cs="Times New Roman"/>
          <w:sz w:val="26"/>
          <w:szCs w:val="26"/>
        </w:rPr>
        <w:t>«</w:t>
      </w:r>
      <w:r w:rsidR="00AD57C2" w:rsidRPr="00AD57C2">
        <w:rPr>
          <w:rFonts w:ascii="Times New Roman" w:hAnsi="Times New Roman" w:cs="Times New Roman"/>
          <w:sz w:val="26"/>
          <w:szCs w:val="26"/>
        </w:rPr>
        <w:t>Мониторинг общественного мнения (НОКО)</w:t>
      </w:r>
      <w:r w:rsidR="00AD57C2">
        <w:rPr>
          <w:rFonts w:ascii="Times New Roman" w:hAnsi="Times New Roman" w:cs="Times New Roman"/>
          <w:sz w:val="26"/>
          <w:szCs w:val="26"/>
        </w:rPr>
        <w:t xml:space="preserve">» </w:t>
      </w:r>
      <w:r w:rsidR="008B241F" w:rsidRPr="008B241F">
        <w:rPr>
          <w:rFonts w:ascii="Times New Roman" w:hAnsi="Times New Roman" w:cs="Times New Roman"/>
          <w:sz w:val="26"/>
          <w:szCs w:val="26"/>
        </w:rPr>
        <w:t>за три года (201</w:t>
      </w:r>
      <w:r w:rsidR="00206095">
        <w:rPr>
          <w:rFonts w:ascii="Times New Roman" w:hAnsi="Times New Roman" w:cs="Times New Roman"/>
          <w:sz w:val="26"/>
          <w:szCs w:val="26"/>
        </w:rPr>
        <w:t>9, 2020</w:t>
      </w:r>
      <w:r w:rsidR="008B241F" w:rsidRPr="008B241F">
        <w:rPr>
          <w:rFonts w:ascii="Times New Roman" w:hAnsi="Times New Roman" w:cs="Times New Roman"/>
          <w:sz w:val="26"/>
          <w:szCs w:val="26"/>
        </w:rPr>
        <w:t>, 20</w:t>
      </w:r>
      <w:r w:rsidR="00206095">
        <w:rPr>
          <w:rFonts w:ascii="Times New Roman" w:hAnsi="Times New Roman" w:cs="Times New Roman"/>
          <w:sz w:val="26"/>
          <w:szCs w:val="26"/>
        </w:rPr>
        <w:t>21</w:t>
      </w:r>
      <w:r w:rsidR="00EB0852" w:rsidRPr="008B241F">
        <w:rPr>
          <w:rFonts w:ascii="Times New Roman" w:hAnsi="Times New Roman" w:cs="Times New Roman"/>
          <w:sz w:val="26"/>
          <w:szCs w:val="26"/>
        </w:rPr>
        <w:t xml:space="preserve">) </w:t>
      </w:r>
      <w:r w:rsidR="00BC3825" w:rsidRPr="008B241F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206095">
        <w:rPr>
          <w:rFonts w:ascii="Times New Roman" w:hAnsi="Times New Roman" w:cs="Times New Roman"/>
          <w:sz w:val="26"/>
          <w:szCs w:val="26"/>
        </w:rPr>
        <w:t>90,4</w:t>
      </w:r>
      <w:r w:rsidR="00BC3825" w:rsidRPr="008B241F">
        <w:rPr>
          <w:rFonts w:ascii="Times New Roman" w:hAnsi="Times New Roman" w:cs="Times New Roman"/>
          <w:sz w:val="26"/>
          <w:szCs w:val="26"/>
        </w:rPr>
        <w:t xml:space="preserve">% </w:t>
      </w:r>
      <w:r w:rsidR="003803BB">
        <w:rPr>
          <w:rFonts w:ascii="Times New Roman" w:hAnsi="Times New Roman" w:cs="Times New Roman"/>
          <w:sz w:val="26"/>
          <w:szCs w:val="26"/>
        </w:rPr>
        <w:t>- </w:t>
      </w:r>
      <w:r w:rsidR="00BC3825" w:rsidRPr="008B241F">
        <w:rPr>
          <w:rFonts w:ascii="Times New Roman" w:hAnsi="Times New Roman" w:cs="Times New Roman"/>
          <w:sz w:val="26"/>
          <w:szCs w:val="26"/>
        </w:rPr>
        <w:t>оптимальный уровень.</w:t>
      </w:r>
    </w:p>
    <w:p w:rsidR="00BF78A1" w:rsidRPr="00932BE2" w:rsidRDefault="00BC3825" w:rsidP="00BF78A1">
      <w:pPr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BE2">
        <w:rPr>
          <w:rFonts w:ascii="Times New Roman" w:hAnsi="Times New Roman" w:cs="Times New Roman"/>
          <w:sz w:val="26"/>
          <w:szCs w:val="26"/>
        </w:rPr>
        <w:t>В 201</w:t>
      </w:r>
      <w:r w:rsidR="00F54B6D" w:rsidRPr="00932BE2">
        <w:rPr>
          <w:rFonts w:ascii="Times New Roman" w:hAnsi="Times New Roman" w:cs="Times New Roman"/>
          <w:sz w:val="26"/>
          <w:szCs w:val="26"/>
        </w:rPr>
        <w:t>9</w:t>
      </w:r>
      <w:r w:rsidRPr="00932BE2">
        <w:rPr>
          <w:rFonts w:ascii="Times New Roman" w:hAnsi="Times New Roman" w:cs="Times New Roman"/>
          <w:sz w:val="26"/>
          <w:szCs w:val="26"/>
        </w:rPr>
        <w:t xml:space="preserve"> году показатель </w:t>
      </w:r>
      <w:r w:rsidR="00EA3123" w:rsidRPr="00932BE2">
        <w:rPr>
          <w:rFonts w:ascii="Times New Roman" w:hAnsi="Times New Roman" w:cs="Times New Roman"/>
          <w:sz w:val="26"/>
          <w:szCs w:val="26"/>
        </w:rPr>
        <w:t>–</w:t>
      </w:r>
      <w:r w:rsidRPr="00932BE2">
        <w:rPr>
          <w:rFonts w:ascii="Times New Roman" w:hAnsi="Times New Roman" w:cs="Times New Roman"/>
          <w:sz w:val="26"/>
          <w:szCs w:val="26"/>
        </w:rPr>
        <w:t xml:space="preserve"> </w:t>
      </w:r>
      <w:r w:rsidR="00EA3123" w:rsidRPr="00932BE2">
        <w:rPr>
          <w:rFonts w:ascii="Times New Roman" w:hAnsi="Times New Roman" w:cs="Times New Roman"/>
          <w:sz w:val="26"/>
          <w:szCs w:val="26"/>
        </w:rPr>
        <w:t>86,</w:t>
      </w:r>
      <w:r w:rsidR="00236E94" w:rsidRPr="00932BE2">
        <w:rPr>
          <w:rFonts w:ascii="Times New Roman" w:hAnsi="Times New Roman" w:cs="Times New Roman"/>
          <w:sz w:val="26"/>
          <w:szCs w:val="26"/>
        </w:rPr>
        <w:t>7</w:t>
      </w:r>
      <w:r w:rsidRPr="00932BE2">
        <w:rPr>
          <w:rFonts w:ascii="Times New Roman" w:hAnsi="Times New Roman" w:cs="Times New Roman"/>
          <w:sz w:val="26"/>
          <w:szCs w:val="26"/>
        </w:rPr>
        <w:t xml:space="preserve">%. </w:t>
      </w:r>
      <w:r w:rsidR="00BF78A1" w:rsidRPr="00932BE2">
        <w:rPr>
          <w:rFonts w:ascii="Times New Roman" w:hAnsi="Times New Roman" w:cs="Times New Roman"/>
          <w:sz w:val="26"/>
          <w:szCs w:val="26"/>
        </w:rPr>
        <w:t>Из 6 общеобразовательных организаций 5 ОУ ра</w:t>
      </w:r>
      <w:r w:rsidR="00BF78A1" w:rsidRPr="00932BE2">
        <w:rPr>
          <w:rFonts w:ascii="Times New Roman" w:hAnsi="Times New Roman" w:cs="Times New Roman"/>
          <w:sz w:val="26"/>
          <w:szCs w:val="26"/>
        </w:rPr>
        <w:t>з</w:t>
      </w:r>
      <w:r w:rsidR="00BF78A1" w:rsidRPr="00932BE2">
        <w:rPr>
          <w:rFonts w:ascii="Times New Roman" w:hAnsi="Times New Roman" w:cs="Times New Roman"/>
          <w:sz w:val="26"/>
          <w:szCs w:val="26"/>
        </w:rPr>
        <w:t>ме</w:t>
      </w:r>
      <w:r w:rsidR="006F75CF" w:rsidRPr="00932BE2">
        <w:rPr>
          <w:rFonts w:ascii="Times New Roman" w:hAnsi="Times New Roman" w:cs="Times New Roman"/>
          <w:sz w:val="26"/>
          <w:szCs w:val="26"/>
        </w:rPr>
        <w:t>стились в наивысшей «тё</w:t>
      </w:r>
      <w:r w:rsidR="00BF78A1" w:rsidRPr="00932BE2">
        <w:rPr>
          <w:rFonts w:ascii="Times New Roman" w:hAnsi="Times New Roman" w:cs="Times New Roman"/>
          <w:sz w:val="26"/>
          <w:szCs w:val="26"/>
        </w:rPr>
        <w:t xml:space="preserve">мно-зеленой» зоне (83,3%), 1 ОУ –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BF78A1" w:rsidRPr="00932BE2">
        <w:rPr>
          <w:rFonts w:ascii="Times New Roman" w:hAnsi="Times New Roman" w:cs="Times New Roman"/>
          <w:sz w:val="26"/>
          <w:szCs w:val="26"/>
        </w:rPr>
        <w:t xml:space="preserve">35 с УИОП»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BF78A1" w:rsidRPr="00932BE2">
        <w:rPr>
          <w:rFonts w:ascii="Times New Roman" w:hAnsi="Times New Roman" w:cs="Times New Roman"/>
          <w:sz w:val="26"/>
          <w:szCs w:val="26"/>
        </w:rPr>
        <w:t xml:space="preserve"> – в «зеленой» зоне (16,7%).</w:t>
      </w:r>
    </w:p>
    <w:p w:rsidR="006F75CF" w:rsidRDefault="00BC3825" w:rsidP="00150B66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BE2">
        <w:rPr>
          <w:rFonts w:ascii="Times New Roman" w:hAnsi="Times New Roman" w:cs="Times New Roman"/>
          <w:sz w:val="26"/>
          <w:szCs w:val="26"/>
        </w:rPr>
        <w:t>В 20</w:t>
      </w:r>
      <w:r w:rsidR="00EA3123" w:rsidRPr="00932BE2">
        <w:rPr>
          <w:rFonts w:ascii="Times New Roman" w:hAnsi="Times New Roman" w:cs="Times New Roman"/>
          <w:sz w:val="26"/>
          <w:szCs w:val="26"/>
        </w:rPr>
        <w:t>20</w:t>
      </w:r>
      <w:r w:rsidRPr="00932BE2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B241F" w:rsidRPr="00932BE2">
        <w:rPr>
          <w:rFonts w:ascii="Times New Roman" w:hAnsi="Times New Roman" w:cs="Times New Roman"/>
          <w:sz w:val="26"/>
          <w:szCs w:val="26"/>
        </w:rPr>
        <w:t xml:space="preserve">показатель НОКО составил </w:t>
      </w:r>
      <w:r w:rsidR="00EA3123" w:rsidRPr="00932BE2">
        <w:rPr>
          <w:rFonts w:ascii="Times New Roman" w:hAnsi="Times New Roman" w:cs="Times New Roman"/>
          <w:sz w:val="26"/>
          <w:szCs w:val="26"/>
        </w:rPr>
        <w:t>–</w:t>
      </w:r>
      <w:r w:rsidR="00B101DA" w:rsidRPr="00932BE2">
        <w:rPr>
          <w:rFonts w:ascii="Times New Roman" w:hAnsi="Times New Roman" w:cs="Times New Roman"/>
          <w:sz w:val="26"/>
          <w:szCs w:val="26"/>
        </w:rPr>
        <w:t xml:space="preserve"> </w:t>
      </w:r>
      <w:r w:rsidR="00BF78A1" w:rsidRPr="00932BE2">
        <w:rPr>
          <w:rFonts w:ascii="Times New Roman" w:hAnsi="Times New Roman" w:cs="Times New Roman"/>
          <w:sz w:val="26"/>
          <w:szCs w:val="26"/>
        </w:rPr>
        <w:t>93,7</w:t>
      </w:r>
      <w:r w:rsidRPr="00932BE2">
        <w:rPr>
          <w:rFonts w:ascii="Times New Roman" w:hAnsi="Times New Roman" w:cs="Times New Roman"/>
          <w:sz w:val="26"/>
          <w:szCs w:val="26"/>
        </w:rPr>
        <w:t>%</w:t>
      </w:r>
      <w:r w:rsidR="00BF78A1" w:rsidRPr="00932BE2">
        <w:rPr>
          <w:rFonts w:ascii="Times New Roman" w:hAnsi="Times New Roman" w:cs="Times New Roman"/>
          <w:sz w:val="26"/>
          <w:szCs w:val="26"/>
        </w:rPr>
        <w:t>.</w:t>
      </w:r>
      <w:r w:rsidR="008B241F" w:rsidRPr="00932BE2">
        <w:rPr>
          <w:rFonts w:ascii="Times New Roman" w:hAnsi="Times New Roman" w:cs="Times New Roman"/>
          <w:sz w:val="26"/>
          <w:szCs w:val="26"/>
        </w:rPr>
        <w:t xml:space="preserve"> </w:t>
      </w:r>
      <w:r w:rsidR="00BF78A1" w:rsidRPr="00932BE2">
        <w:rPr>
          <w:rFonts w:ascii="Times New Roman" w:hAnsi="Times New Roman" w:cs="Times New Roman"/>
          <w:sz w:val="26"/>
          <w:szCs w:val="26"/>
        </w:rPr>
        <w:t>Из 5 общеобразовательных орган</w:t>
      </w:r>
      <w:r w:rsidR="00BF78A1" w:rsidRPr="00932BE2">
        <w:rPr>
          <w:rFonts w:ascii="Times New Roman" w:hAnsi="Times New Roman" w:cs="Times New Roman"/>
          <w:sz w:val="26"/>
          <w:szCs w:val="26"/>
        </w:rPr>
        <w:t>и</w:t>
      </w:r>
      <w:r w:rsidR="00BF78A1" w:rsidRPr="00932BE2">
        <w:rPr>
          <w:rFonts w:ascii="Times New Roman" w:hAnsi="Times New Roman" w:cs="Times New Roman"/>
          <w:sz w:val="26"/>
          <w:szCs w:val="26"/>
        </w:rPr>
        <w:t>заций все 5 ОУ разместились в наивысш</w:t>
      </w:r>
      <w:r w:rsidR="006F75CF" w:rsidRPr="00932BE2">
        <w:rPr>
          <w:rFonts w:ascii="Times New Roman" w:hAnsi="Times New Roman" w:cs="Times New Roman"/>
          <w:sz w:val="26"/>
          <w:szCs w:val="26"/>
        </w:rPr>
        <w:t>ей «тё</w:t>
      </w:r>
      <w:r w:rsidR="00BF78A1" w:rsidRPr="00932BE2">
        <w:rPr>
          <w:rFonts w:ascii="Times New Roman" w:hAnsi="Times New Roman" w:cs="Times New Roman"/>
          <w:sz w:val="26"/>
          <w:szCs w:val="26"/>
        </w:rPr>
        <w:t>мно-зеленой» зоне.</w:t>
      </w:r>
      <w:r w:rsidR="006F75CF" w:rsidRPr="00932BE2">
        <w:rPr>
          <w:rFonts w:ascii="Times New Roman" w:hAnsi="Times New Roman" w:cs="Times New Roman"/>
          <w:sz w:val="26"/>
          <w:szCs w:val="26"/>
        </w:rPr>
        <w:t xml:space="preserve"> В десятку лучших вошли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6F75CF" w:rsidRPr="00932BE2">
        <w:rPr>
          <w:rFonts w:ascii="Times New Roman" w:hAnsi="Times New Roman" w:cs="Times New Roman"/>
          <w:sz w:val="26"/>
          <w:szCs w:val="26"/>
        </w:rPr>
        <w:t xml:space="preserve">14»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6F75CF" w:rsidRPr="00932BE2">
        <w:rPr>
          <w:rFonts w:ascii="Times New Roman" w:hAnsi="Times New Roman" w:cs="Times New Roman"/>
          <w:sz w:val="26"/>
          <w:szCs w:val="26"/>
        </w:rPr>
        <w:t xml:space="preserve"> (1 место),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6F75CF" w:rsidRPr="00932BE2">
        <w:rPr>
          <w:rFonts w:ascii="Times New Roman" w:hAnsi="Times New Roman" w:cs="Times New Roman"/>
          <w:sz w:val="26"/>
          <w:szCs w:val="26"/>
        </w:rPr>
        <w:t xml:space="preserve">40 с УИОП»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6F75CF" w:rsidRPr="00932BE2">
        <w:rPr>
          <w:rFonts w:ascii="Times New Roman" w:hAnsi="Times New Roman" w:cs="Times New Roman"/>
          <w:sz w:val="26"/>
          <w:szCs w:val="26"/>
        </w:rPr>
        <w:t xml:space="preserve"> (2 место),  МОУ «СОШ </w:t>
      </w:r>
      <w:r w:rsidR="00DA66D4">
        <w:rPr>
          <w:rFonts w:ascii="Times New Roman" w:hAnsi="Times New Roman" w:cs="Times New Roman"/>
          <w:sz w:val="26"/>
          <w:szCs w:val="26"/>
        </w:rPr>
        <w:t>№ </w:t>
      </w:r>
      <w:r w:rsidR="006F75CF" w:rsidRPr="00932BE2">
        <w:rPr>
          <w:rFonts w:ascii="Times New Roman" w:hAnsi="Times New Roman" w:cs="Times New Roman"/>
          <w:sz w:val="26"/>
          <w:szCs w:val="26"/>
        </w:rPr>
        <w:t xml:space="preserve">43»» </w:t>
      </w:r>
      <w:r w:rsidR="008E4FA8">
        <w:rPr>
          <w:rFonts w:ascii="Times New Roman" w:hAnsi="Times New Roman" w:cs="Times New Roman"/>
          <w:sz w:val="26"/>
          <w:szCs w:val="26"/>
        </w:rPr>
        <w:t>г. Воркуты</w:t>
      </w:r>
      <w:r w:rsidR="006F75CF" w:rsidRPr="00932BE2">
        <w:rPr>
          <w:rFonts w:ascii="Times New Roman" w:hAnsi="Times New Roman" w:cs="Times New Roman"/>
          <w:sz w:val="26"/>
          <w:szCs w:val="26"/>
        </w:rPr>
        <w:t xml:space="preserve"> (6 место).</w:t>
      </w:r>
    </w:p>
    <w:p w:rsidR="00206095" w:rsidRPr="00932BE2" w:rsidRDefault="00206095" w:rsidP="00150B66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6095" w:rsidRPr="00932BE2" w:rsidRDefault="00206095" w:rsidP="00206095">
      <w:pPr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BE2">
        <w:rPr>
          <w:rFonts w:ascii="Times New Roman" w:hAnsi="Times New Roman" w:cs="Times New Roman"/>
          <w:sz w:val="26"/>
          <w:szCs w:val="26"/>
        </w:rPr>
        <w:t>В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32BE2">
        <w:rPr>
          <w:rFonts w:ascii="Times New Roman" w:hAnsi="Times New Roman" w:cs="Times New Roman"/>
          <w:sz w:val="26"/>
          <w:szCs w:val="26"/>
        </w:rPr>
        <w:t xml:space="preserve">1 году показатель НОКО составил – </w:t>
      </w:r>
      <w:r w:rsidR="004A690F">
        <w:rPr>
          <w:rFonts w:ascii="Times New Roman" w:hAnsi="Times New Roman" w:cs="Times New Roman"/>
          <w:sz w:val="26"/>
          <w:szCs w:val="26"/>
        </w:rPr>
        <w:t>93,1</w:t>
      </w:r>
      <w:r w:rsidRPr="00932BE2">
        <w:rPr>
          <w:rFonts w:ascii="Times New Roman" w:hAnsi="Times New Roman" w:cs="Times New Roman"/>
          <w:sz w:val="26"/>
          <w:szCs w:val="26"/>
        </w:rPr>
        <w:t xml:space="preserve">%. Из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32BE2">
        <w:rPr>
          <w:rFonts w:ascii="Times New Roman" w:hAnsi="Times New Roman" w:cs="Times New Roman"/>
          <w:sz w:val="26"/>
          <w:szCs w:val="26"/>
        </w:rPr>
        <w:t xml:space="preserve"> общеобразовательных орган</w:t>
      </w:r>
      <w:r w:rsidRPr="00932BE2">
        <w:rPr>
          <w:rFonts w:ascii="Times New Roman" w:hAnsi="Times New Roman" w:cs="Times New Roman"/>
          <w:sz w:val="26"/>
          <w:szCs w:val="26"/>
        </w:rPr>
        <w:t>и</w:t>
      </w:r>
      <w:r w:rsidRPr="00932BE2">
        <w:rPr>
          <w:rFonts w:ascii="Times New Roman" w:hAnsi="Times New Roman" w:cs="Times New Roman"/>
          <w:sz w:val="26"/>
          <w:szCs w:val="26"/>
        </w:rPr>
        <w:t xml:space="preserve">заций </w:t>
      </w:r>
      <w:r w:rsidR="004A690F">
        <w:rPr>
          <w:rFonts w:ascii="Times New Roman" w:hAnsi="Times New Roman" w:cs="Times New Roman"/>
          <w:sz w:val="26"/>
          <w:szCs w:val="26"/>
        </w:rPr>
        <w:t>все 7</w:t>
      </w:r>
      <w:r w:rsidRPr="00932BE2">
        <w:rPr>
          <w:rFonts w:ascii="Times New Roman" w:hAnsi="Times New Roman" w:cs="Times New Roman"/>
          <w:sz w:val="26"/>
          <w:szCs w:val="26"/>
        </w:rPr>
        <w:t xml:space="preserve"> ОУ разместились в </w:t>
      </w:r>
      <w:r w:rsidR="004A690F">
        <w:rPr>
          <w:rFonts w:ascii="Times New Roman" w:hAnsi="Times New Roman" w:cs="Times New Roman"/>
          <w:sz w:val="26"/>
          <w:szCs w:val="26"/>
        </w:rPr>
        <w:t>наивысшей «тёмно-зеленой» зоне</w:t>
      </w:r>
      <w:r w:rsidRPr="00932BE2">
        <w:rPr>
          <w:rFonts w:ascii="Times New Roman" w:hAnsi="Times New Roman" w:cs="Times New Roman"/>
          <w:sz w:val="26"/>
          <w:szCs w:val="26"/>
        </w:rPr>
        <w:t>.</w:t>
      </w:r>
    </w:p>
    <w:p w:rsidR="00150B66" w:rsidRDefault="00150B66" w:rsidP="00150B66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FDB" w:rsidRPr="00645AA8" w:rsidRDefault="00571FDB" w:rsidP="00BF78A1">
      <w:pPr>
        <w:tabs>
          <w:tab w:val="left" w:pos="-2977"/>
        </w:tabs>
        <w:spacing w:after="200" w:line="276" w:lineRule="auto"/>
        <w:ind w:firstLine="709"/>
        <w:jc w:val="both"/>
        <w:rPr>
          <w:rStyle w:val="ad"/>
          <w:rFonts w:ascii="Times New Roman" w:hAnsi="Times New Roman" w:cs="Times New Roman"/>
          <w:kern w:val="1"/>
          <w:sz w:val="26"/>
          <w:szCs w:val="26"/>
        </w:rPr>
      </w:pPr>
      <w:r w:rsidRPr="00645AA8">
        <w:rPr>
          <w:rStyle w:val="ad"/>
          <w:rFonts w:ascii="Times New Roman" w:hAnsi="Times New Roman" w:cs="Times New Roman"/>
          <w:kern w:val="1"/>
          <w:sz w:val="26"/>
          <w:szCs w:val="26"/>
        </w:rPr>
        <w:t xml:space="preserve">Мониторинговые исследования </w:t>
      </w:r>
      <w:r w:rsidRPr="00645AA8">
        <w:rPr>
          <w:rFonts w:ascii="Times New Roman" w:hAnsi="Times New Roman" w:cs="Times New Roman"/>
          <w:b/>
          <w:bCs/>
          <w:sz w:val="26"/>
          <w:szCs w:val="26"/>
        </w:rPr>
        <w:t>качества организации предоставления общед</w:t>
      </w:r>
      <w:r w:rsidRPr="00645AA8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645AA8">
        <w:rPr>
          <w:rFonts w:ascii="Times New Roman" w:hAnsi="Times New Roman" w:cs="Times New Roman"/>
          <w:b/>
          <w:bCs/>
          <w:sz w:val="26"/>
          <w:szCs w:val="26"/>
        </w:rPr>
        <w:t>ступного и бесплатного начального общего, основного общего, среднего общего обр</w:t>
      </w:r>
      <w:r w:rsidRPr="00645AA8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645AA8">
        <w:rPr>
          <w:rFonts w:ascii="Times New Roman" w:hAnsi="Times New Roman" w:cs="Times New Roman"/>
          <w:b/>
          <w:bCs/>
          <w:sz w:val="26"/>
          <w:szCs w:val="26"/>
        </w:rPr>
        <w:t>зования</w:t>
      </w:r>
      <w:r w:rsidR="007C5DDA" w:rsidRPr="00645AA8">
        <w:rPr>
          <w:rStyle w:val="ad"/>
          <w:rFonts w:ascii="Times New Roman" w:hAnsi="Times New Roman" w:cs="Times New Roman"/>
          <w:kern w:val="1"/>
          <w:sz w:val="26"/>
          <w:szCs w:val="26"/>
        </w:rPr>
        <w:t xml:space="preserve"> </w:t>
      </w:r>
      <w:r w:rsidRPr="00645AA8">
        <w:rPr>
          <w:rStyle w:val="ad"/>
          <w:rFonts w:ascii="Times New Roman" w:hAnsi="Times New Roman" w:cs="Times New Roman"/>
          <w:kern w:val="1"/>
          <w:sz w:val="26"/>
          <w:szCs w:val="26"/>
        </w:rPr>
        <w:t>позволяют сделать следующие выводы об эффективности деятельности ОУ в 20</w:t>
      </w:r>
      <w:r w:rsidR="00E12537" w:rsidRPr="00645AA8">
        <w:rPr>
          <w:rStyle w:val="ad"/>
          <w:rFonts w:ascii="Times New Roman" w:hAnsi="Times New Roman" w:cs="Times New Roman"/>
          <w:kern w:val="1"/>
          <w:sz w:val="26"/>
          <w:szCs w:val="26"/>
        </w:rPr>
        <w:t>2</w:t>
      </w:r>
      <w:r w:rsidR="00645AA8">
        <w:rPr>
          <w:rStyle w:val="ad"/>
          <w:rFonts w:ascii="Times New Roman" w:hAnsi="Times New Roman" w:cs="Times New Roman"/>
          <w:kern w:val="1"/>
          <w:sz w:val="26"/>
          <w:szCs w:val="26"/>
        </w:rPr>
        <w:t>2</w:t>
      </w:r>
      <w:r w:rsidRPr="00645AA8">
        <w:rPr>
          <w:rStyle w:val="ad"/>
          <w:rFonts w:ascii="Times New Roman" w:hAnsi="Times New Roman" w:cs="Times New Roman"/>
          <w:kern w:val="1"/>
          <w:sz w:val="26"/>
          <w:szCs w:val="26"/>
        </w:rPr>
        <w:t xml:space="preserve"> году:</w:t>
      </w:r>
    </w:p>
    <w:p w:rsidR="00571FDB" w:rsidRPr="003070F0" w:rsidRDefault="00571FDB" w:rsidP="00932BE2">
      <w:pPr>
        <w:spacing w:after="20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645AA8">
        <w:rPr>
          <w:rFonts w:ascii="Times New Roman" w:hAnsi="Times New Roman" w:cs="Times New Roman"/>
          <w:b/>
          <w:sz w:val="26"/>
          <w:szCs w:val="26"/>
          <w:u w:val="single"/>
        </w:rPr>
        <w:t xml:space="preserve">Оптимальный </w:t>
      </w:r>
      <w:proofErr w:type="gramStart"/>
      <w:r w:rsidRPr="00645AA8">
        <w:rPr>
          <w:rFonts w:ascii="Times New Roman" w:hAnsi="Times New Roman" w:cs="Times New Roman"/>
          <w:b/>
          <w:sz w:val="26"/>
          <w:szCs w:val="26"/>
          <w:u w:val="single"/>
        </w:rPr>
        <w:t>уровень</w:t>
      </w:r>
      <w:proofErr w:type="gramEnd"/>
      <w:r w:rsidRPr="00645AA8">
        <w:rPr>
          <w:rFonts w:ascii="Times New Roman" w:hAnsi="Times New Roman" w:cs="Times New Roman"/>
          <w:b/>
          <w:sz w:val="26"/>
          <w:szCs w:val="26"/>
        </w:rPr>
        <w:t xml:space="preserve"> достигнут по </w:t>
      </w:r>
      <w:r w:rsidR="00B73564" w:rsidRPr="00645AA8">
        <w:rPr>
          <w:rFonts w:ascii="Times New Roman" w:hAnsi="Times New Roman" w:cs="Times New Roman"/>
          <w:b/>
          <w:sz w:val="26"/>
          <w:szCs w:val="26"/>
        </w:rPr>
        <w:t>5</w:t>
      </w:r>
      <w:r w:rsidR="00146BFA">
        <w:rPr>
          <w:rFonts w:ascii="Times New Roman" w:hAnsi="Times New Roman" w:cs="Times New Roman"/>
          <w:b/>
          <w:sz w:val="26"/>
          <w:szCs w:val="26"/>
        </w:rPr>
        <w:t>8</w:t>
      </w:r>
      <w:r w:rsidR="00CD4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5AA8">
        <w:rPr>
          <w:rFonts w:ascii="Times New Roman" w:hAnsi="Times New Roman" w:cs="Times New Roman"/>
          <w:b/>
          <w:sz w:val="26"/>
          <w:szCs w:val="26"/>
        </w:rPr>
        <w:t>показателям</w:t>
      </w:r>
      <w:r w:rsidR="004A635A" w:rsidRPr="00645AA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46BFA">
        <w:rPr>
          <w:rFonts w:ascii="Times New Roman" w:hAnsi="Times New Roman" w:cs="Times New Roman"/>
          <w:b/>
          <w:sz w:val="26"/>
          <w:szCs w:val="26"/>
        </w:rPr>
        <w:t>69,9</w:t>
      </w:r>
      <w:r w:rsidR="004A635A" w:rsidRPr="00645AA8">
        <w:rPr>
          <w:rFonts w:ascii="Times New Roman" w:hAnsi="Times New Roman" w:cs="Times New Roman"/>
          <w:b/>
          <w:sz w:val="26"/>
          <w:szCs w:val="26"/>
        </w:rPr>
        <w:t>%)</w:t>
      </w:r>
      <w:r w:rsidRPr="00645AA8">
        <w:rPr>
          <w:rFonts w:ascii="Times New Roman" w:hAnsi="Times New Roman" w:cs="Times New Roman"/>
          <w:b/>
          <w:sz w:val="26"/>
          <w:szCs w:val="26"/>
        </w:rPr>
        <w:t>: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Уровень укомплектованности высокопрофессиональными кадрами.</w:t>
      </w:r>
    </w:p>
    <w:p w:rsidR="00500560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00560" w:rsidRPr="00645AA8">
        <w:rPr>
          <w:rFonts w:ascii="Times New Roman" w:hAnsi="Times New Roman" w:cs="Times New Roman"/>
          <w:sz w:val="26"/>
          <w:szCs w:val="26"/>
        </w:rPr>
        <w:t>Количество педагогов, прошедших диагностику профессиональных дефиц</w:t>
      </w:r>
      <w:r w:rsidR="00500560" w:rsidRPr="00645AA8">
        <w:rPr>
          <w:rFonts w:ascii="Times New Roman" w:hAnsi="Times New Roman" w:cs="Times New Roman"/>
          <w:sz w:val="26"/>
          <w:szCs w:val="26"/>
        </w:rPr>
        <w:t>и</w:t>
      </w:r>
      <w:r w:rsidR="00500560" w:rsidRPr="00645AA8">
        <w:rPr>
          <w:rFonts w:ascii="Times New Roman" w:hAnsi="Times New Roman" w:cs="Times New Roman"/>
          <w:sz w:val="26"/>
          <w:szCs w:val="26"/>
        </w:rPr>
        <w:t>тов/предметных компетенций</w:t>
      </w:r>
    </w:p>
    <w:p w:rsidR="00500560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500560" w:rsidRPr="00645AA8">
        <w:rPr>
          <w:rFonts w:ascii="Times New Roman" w:hAnsi="Times New Roman" w:cs="Times New Roman"/>
          <w:sz w:val="26"/>
          <w:szCs w:val="26"/>
        </w:rPr>
        <w:t xml:space="preserve">Количество педагогов </w:t>
      </w: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00560" w:rsidRPr="00645AA8">
        <w:rPr>
          <w:rFonts w:ascii="Times New Roman" w:hAnsi="Times New Roman" w:cs="Times New Roman"/>
          <w:sz w:val="26"/>
          <w:szCs w:val="26"/>
        </w:rPr>
        <w:t>наставников молодых учителей, обучающихся.</w:t>
      </w:r>
    </w:p>
    <w:p w:rsidR="00500560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00560" w:rsidRPr="00645AA8">
        <w:rPr>
          <w:rFonts w:ascii="Times New Roman" w:hAnsi="Times New Roman" w:cs="Times New Roman"/>
          <w:sz w:val="26"/>
          <w:szCs w:val="26"/>
        </w:rPr>
        <w:t>Количество педагогов, участвующих в сетевых сообществах.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Подключение к сети Интернет учебных кабинетов.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Прием заявлений в электронном виде, своевременное внесение сведений в карто</w:t>
      </w:r>
      <w:r w:rsidR="00571FDB" w:rsidRPr="00645AA8">
        <w:rPr>
          <w:rFonts w:ascii="Times New Roman" w:hAnsi="Times New Roman" w:cs="Times New Roman"/>
          <w:sz w:val="26"/>
          <w:szCs w:val="26"/>
        </w:rPr>
        <w:t>ч</w:t>
      </w:r>
      <w:r w:rsidR="00571FDB" w:rsidRPr="00645AA8">
        <w:rPr>
          <w:rFonts w:ascii="Times New Roman" w:hAnsi="Times New Roman" w:cs="Times New Roman"/>
          <w:sz w:val="26"/>
          <w:szCs w:val="26"/>
        </w:rPr>
        <w:t>ки ОО ГИС ЭО.</w:t>
      </w:r>
    </w:p>
    <w:p w:rsidR="00E12537" w:rsidRPr="00645AA8" w:rsidRDefault="003803BB" w:rsidP="00DD464E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Отсутствие обоснованных жалоб родителей (законных представителей) по вед</w:t>
      </w:r>
      <w:r w:rsidR="00571FDB" w:rsidRPr="00645AA8">
        <w:rPr>
          <w:rFonts w:ascii="Times New Roman" w:hAnsi="Times New Roman" w:cs="Times New Roman"/>
          <w:sz w:val="26"/>
          <w:szCs w:val="26"/>
        </w:rPr>
        <w:t>е</w:t>
      </w:r>
      <w:r w:rsidR="00571FDB" w:rsidRPr="00645AA8">
        <w:rPr>
          <w:rFonts w:ascii="Times New Roman" w:hAnsi="Times New Roman" w:cs="Times New Roman"/>
          <w:sz w:val="26"/>
          <w:szCs w:val="26"/>
        </w:rPr>
        <w:t>нию электронных журналов.</w:t>
      </w:r>
    </w:p>
    <w:p w:rsidR="00571FDB" w:rsidRPr="00645AA8" w:rsidRDefault="003803BB" w:rsidP="00DD464E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Удельный вес персональных компьютеров, используемых в учебных целях.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Удельный вес кабинетов, оснащенных компьютерным оборудованием.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Экономическая обоснованность используемого современного учебного оборудов</w:t>
      </w:r>
      <w:r w:rsidR="00571FDB" w:rsidRPr="00645AA8">
        <w:rPr>
          <w:rFonts w:ascii="Times New Roman" w:hAnsi="Times New Roman" w:cs="Times New Roman"/>
          <w:sz w:val="26"/>
          <w:szCs w:val="26"/>
        </w:rPr>
        <w:t>а</w:t>
      </w:r>
      <w:r w:rsidR="00571FDB" w:rsidRPr="00645AA8">
        <w:rPr>
          <w:rFonts w:ascii="Times New Roman" w:hAnsi="Times New Roman" w:cs="Times New Roman"/>
          <w:sz w:val="26"/>
          <w:szCs w:val="26"/>
        </w:rPr>
        <w:t>ния.</w:t>
      </w:r>
    </w:p>
    <w:p w:rsidR="00571FDB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Соответствие учебных кабинетов требованиям ФГОС.</w:t>
      </w:r>
    </w:p>
    <w:p w:rsidR="00645AA8" w:rsidRPr="00645AA8" w:rsidRDefault="00645AA8" w:rsidP="00645AA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Соответствие учебных помещений требованиям СанПиН по воздушно-тепловому режиму, освещению, водоснабжению.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Доля детей-инвалидов и детей с ОВЗ, их родителей (законных представителей), положительно оценивающих уровень доступности объектов образования, положительно оценивающих отношение работников ОУ и учащихся ОУ к проблемам детей-инвалидов и детей с ОВЗ.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Доля доступных для детей-инвалидов и детей с ОВЗ, их родителей (законных представителей) объектов инфраструктуры ОУ.</w:t>
      </w:r>
    </w:p>
    <w:p w:rsidR="00571FDB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Удельный вес обучающихся, получающих инклюзивное образование, в общей чи</w:t>
      </w:r>
      <w:r w:rsidR="00571FDB" w:rsidRPr="00645AA8">
        <w:rPr>
          <w:rFonts w:ascii="Times New Roman" w:hAnsi="Times New Roman" w:cs="Times New Roman"/>
          <w:sz w:val="26"/>
          <w:szCs w:val="26"/>
        </w:rPr>
        <w:t>с</w:t>
      </w:r>
      <w:r w:rsidR="00571FDB" w:rsidRPr="00645AA8">
        <w:rPr>
          <w:rFonts w:ascii="Times New Roman" w:hAnsi="Times New Roman" w:cs="Times New Roman"/>
          <w:sz w:val="26"/>
          <w:szCs w:val="26"/>
        </w:rPr>
        <w:t>ленности лиц с ограниченными возможностями здоровья, инвалидов, обучающихся по о</w:t>
      </w:r>
      <w:r w:rsidR="00571FDB" w:rsidRPr="00645AA8">
        <w:rPr>
          <w:rFonts w:ascii="Times New Roman" w:hAnsi="Times New Roman" w:cs="Times New Roman"/>
          <w:sz w:val="26"/>
          <w:szCs w:val="26"/>
        </w:rPr>
        <w:t>б</w:t>
      </w:r>
      <w:r w:rsidR="00571FDB" w:rsidRPr="00645AA8">
        <w:rPr>
          <w:rFonts w:ascii="Times New Roman" w:hAnsi="Times New Roman" w:cs="Times New Roman"/>
          <w:sz w:val="26"/>
          <w:szCs w:val="26"/>
        </w:rPr>
        <w:t>разовательным программам начального общего, основного общего, среднего общего обр</w:t>
      </w:r>
      <w:r w:rsidR="00571FDB" w:rsidRPr="00645AA8">
        <w:rPr>
          <w:rFonts w:ascii="Times New Roman" w:hAnsi="Times New Roman" w:cs="Times New Roman"/>
          <w:sz w:val="26"/>
          <w:szCs w:val="26"/>
        </w:rPr>
        <w:t>а</w:t>
      </w:r>
      <w:r w:rsidR="00571FDB" w:rsidRPr="00645AA8">
        <w:rPr>
          <w:rFonts w:ascii="Times New Roman" w:hAnsi="Times New Roman" w:cs="Times New Roman"/>
          <w:sz w:val="26"/>
          <w:szCs w:val="26"/>
        </w:rPr>
        <w:t>зования.</w:t>
      </w:r>
    </w:p>
    <w:p w:rsidR="00645AA8" w:rsidRPr="00645AA8" w:rsidRDefault="00645AA8" w:rsidP="00645AA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Разработка и реализация общеобразовательной организацией адаптированных о</w:t>
      </w:r>
      <w:r w:rsidRPr="00645AA8">
        <w:rPr>
          <w:rFonts w:ascii="Times New Roman" w:hAnsi="Times New Roman" w:cs="Times New Roman"/>
          <w:sz w:val="26"/>
          <w:szCs w:val="26"/>
        </w:rPr>
        <w:t>с</w:t>
      </w:r>
      <w:r w:rsidRPr="00645AA8">
        <w:rPr>
          <w:rFonts w:ascii="Times New Roman" w:hAnsi="Times New Roman" w:cs="Times New Roman"/>
          <w:sz w:val="26"/>
          <w:szCs w:val="26"/>
        </w:rPr>
        <w:t>новных общеобразовательных программ.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Снижение заболеваемости учащихся.</w:t>
      </w:r>
    </w:p>
    <w:p w:rsidR="00CF005B" w:rsidRPr="008D2E04" w:rsidRDefault="00CF005B" w:rsidP="00CF005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Соответствие учебных помещений требованиям СанПиН по воздушно-тепловому режиму, освещению, водоснабжению (по результатам проверки Роспотребнадзора).</w:t>
      </w:r>
    </w:p>
    <w:p w:rsidR="00CF005B" w:rsidRPr="00645AA8" w:rsidRDefault="00CF005B" w:rsidP="00CF005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Качество подготовки ОУ к новому учебному году.</w:t>
      </w:r>
    </w:p>
    <w:p w:rsidR="00CF005B" w:rsidRPr="008D2E04" w:rsidRDefault="00CF005B" w:rsidP="00CF005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Соответствие оснащения общеобразовательного учреждения действующим норм</w:t>
      </w:r>
      <w:r w:rsidRPr="008D2E04">
        <w:rPr>
          <w:rFonts w:ascii="Times New Roman" w:hAnsi="Times New Roman" w:cs="Times New Roman"/>
          <w:sz w:val="26"/>
          <w:szCs w:val="26"/>
        </w:rPr>
        <w:t>а</w:t>
      </w:r>
      <w:r w:rsidRPr="008D2E04">
        <w:rPr>
          <w:rFonts w:ascii="Times New Roman" w:hAnsi="Times New Roman" w:cs="Times New Roman"/>
          <w:sz w:val="26"/>
          <w:szCs w:val="26"/>
        </w:rPr>
        <w:t>тивам противопожарной и антитеррористической безопасности (по результатам проверки ГПН и ГОЧС).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Доля учащихся, получающих образование в современных условиях.</w:t>
      </w:r>
    </w:p>
    <w:p w:rsidR="00500560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00560" w:rsidRPr="00645AA8">
        <w:rPr>
          <w:rFonts w:ascii="Times New Roman" w:hAnsi="Times New Roman" w:cs="Times New Roman"/>
          <w:sz w:val="26"/>
          <w:szCs w:val="26"/>
        </w:rPr>
        <w:t>Доля учащихся, вовлеченных в волонтерскую деятельность.</w:t>
      </w:r>
    </w:p>
    <w:p w:rsidR="00500560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00560" w:rsidRPr="00645AA8">
        <w:rPr>
          <w:rFonts w:ascii="Times New Roman" w:hAnsi="Times New Roman" w:cs="Times New Roman"/>
          <w:sz w:val="26"/>
          <w:szCs w:val="26"/>
        </w:rPr>
        <w:t>Доля учащихся, вовлеченных в деятельность общественных объединений в ОУ.</w:t>
      </w:r>
    </w:p>
    <w:p w:rsidR="00500560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00560" w:rsidRPr="00645AA8">
        <w:rPr>
          <w:rFonts w:ascii="Times New Roman" w:hAnsi="Times New Roman" w:cs="Times New Roman"/>
          <w:sz w:val="26"/>
          <w:szCs w:val="26"/>
        </w:rPr>
        <w:t>Доля учащихся, охваченных мероприятиями по гражданскому, патриотическому и др. воспитанию.</w:t>
      </w:r>
    </w:p>
    <w:p w:rsidR="00500560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00560" w:rsidRPr="00645AA8">
        <w:rPr>
          <w:rFonts w:ascii="Times New Roman" w:hAnsi="Times New Roman" w:cs="Times New Roman"/>
          <w:sz w:val="26"/>
          <w:szCs w:val="26"/>
        </w:rPr>
        <w:t>Доля учащихся (по уровням образования), принявших участие в индивидуальной профилактической работе (безнадзорность и правонарушения несовершеннолетних уч</w:t>
      </w:r>
      <w:r w:rsidR="00500560" w:rsidRPr="00645AA8">
        <w:rPr>
          <w:rFonts w:ascii="Times New Roman" w:hAnsi="Times New Roman" w:cs="Times New Roman"/>
          <w:sz w:val="26"/>
          <w:szCs w:val="26"/>
        </w:rPr>
        <w:t>а</w:t>
      </w:r>
      <w:r w:rsidR="00500560" w:rsidRPr="00645AA8">
        <w:rPr>
          <w:rFonts w:ascii="Times New Roman" w:hAnsi="Times New Roman" w:cs="Times New Roman"/>
          <w:sz w:val="26"/>
          <w:szCs w:val="26"/>
        </w:rPr>
        <w:t>щихся).</w:t>
      </w:r>
    </w:p>
    <w:p w:rsidR="00500560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00560" w:rsidRPr="00645AA8">
        <w:rPr>
          <w:rFonts w:ascii="Times New Roman" w:hAnsi="Times New Roman" w:cs="Times New Roman"/>
          <w:sz w:val="26"/>
          <w:szCs w:val="26"/>
        </w:rPr>
        <w:t xml:space="preserve">Доля учащихся, состоящих на </w:t>
      </w:r>
      <w:proofErr w:type="spellStart"/>
      <w:r w:rsidR="00500560" w:rsidRPr="00645AA8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="00500560" w:rsidRPr="00645AA8">
        <w:rPr>
          <w:rFonts w:ascii="Times New Roman" w:hAnsi="Times New Roman" w:cs="Times New Roman"/>
          <w:sz w:val="26"/>
          <w:szCs w:val="26"/>
        </w:rPr>
        <w:t xml:space="preserve"> учете.</w:t>
      </w:r>
    </w:p>
    <w:p w:rsidR="00500560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500560" w:rsidRPr="00645AA8">
        <w:rPr>
          <w:rFonts w:ascii="Times New Roman" w:hAnsi="Times New Roman" w:cs="Times New Roman"/>
          <w:sz w:val="26"/>
          <w:szCs w:val="26"/>
        </w:rPr>
        <w:t>Доля учащихся, состоящих на учете в ОПДН.</w:t>
      </w:r>
    </w:p>
    <w:p w:rsidR="00500560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00560" w:rsidRPr="00645AA8">
        <w:rPr>
          <w:rFonts w:ascii="Times New Roman" w:hAnsi="Times New Roman" w:cs="Times New Roman"/>
          <w:sz w:val="26"/>
          <w:szCs w:val="26"/>
        </w:rPr>
        <w:t>Доля учащихся, занятых досуговой деятельностью.</w:t>
      </w:r>
    </w:p>
    <w:p w:rsidR="004C6A02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4C6A02" w:rsidRPr="00645AA8">
        <w:rPr>
          <w:rFonts w:ascii="Times New Roman" w:hAnsi="Times New Roman" w:cs="Times New Roman"/>
          <w:sz w:val="26"/>
          <w:szCs w:val="26"/>
        </w:rPr>
        <w:t>Доля учащихся с неродным русским языком, охваченных мероприятиями по соц</w:t>
      </w:r>
      <w:r w:rsidR="004C6A02" w:rsidRPr="00645AA8">
        <w:rPr>
          <w:rFonts w:ascii="Times New Roman" w:hAnsi="Times New Roman" w:cs="Times New Roman"/>
          <w:sz w:val="26"/>
          <w:szCs w:val="26"/>
        </w:rPr>
        <w:t>и</w:t>
      </w:r>
      <w:r w:rsidR="004C6A02" w:rsidRPr="00645AA8">
        <w:rPr>
          <w:rFonts w:ascii="Times New Roman" w:hAnsi="Times New Roman" w:cs="Times New Roman"/>
          <w:sz w:val="26"/>
          <w:szCs w:val="26"/>
        </w:rPr>
        <w:t>альной и культурной адаптации.</w:t>
      </w:r>
    </w:p>
    <w:p w:rsidR="00500560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00560" w:rsidRPr="00645AA8">
        <w:rPr>
          <w:rFonts w:ascii="Times New Roman" w:hAnsi="Times New Roman" w:cs="Times New Roman"/>
          <w:sz w:val="26"/>
          <w:szCs w:val="26"/>
        </w:rPr>
        <w:t>Доля педагогических работников, осуществляющих деятельность по классному р</w:t>
      </w:r>
      <w:r w:rsidR="00500560" w:rsidRPr="00645AA8">
        <w:rPr>
          <w:rFonts w:ascii="Times New Roman" w:hAnsi="Times New Roman" w:cs="Times New Roman"/>
          <w:sz w:val="26"/>
          <w:szCs w:val="26"/>
        </w:rPr>
        <w:t>у</w:t>
      </w:r>
      <w:r w:rsidR="00500560" w:rsidRPr="00645AA8">
        <w:rPr>
          <w:rFonts w:ascii="Times New Roman" w:hAnsi="Times New Roman" w:cs="Times New Roman"/>
          <w:sz w:val="26"/>
          <w:szCs w:val="26"/>
        </w:rPr>
        <w:t>ководству, получивших поощрения в ОУ.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 xml:space="preserve">Удельный вес выпускников, успешно выполнивших диагностические контрольные работы (предметные) по Графику диагностики уровня </w:t>
      </w:r>
      <w:proofErr w:type="spellStart"/>
      <w:r w:rsidR="00571FDB" w:rsidRPr="00645AA8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="00571FDB" w:rsidRPr="00645AA8">
        <w:rPr>
          <w:rFonts w:ascii="Times New Roman" w:hAnsi="Times New Roman" w:cs="Times New Roman"/>
          <w:sz w:val="26"/>
          <w:szCs w:val="26"/>
        </w:rPr>
        <w:t xml:space="preserve"> учащихся, указанному в Плане деятельности Управления образования администрации МО ГО «Воркута» на к</w:t>
      </w:r>
      <w:r w:rsidR="00571FDB" w:rsidRPr="00645AA8">
        <w:rPr>
          <w:rFonts w:ascii="Times New Roman" w:hAnsi="Times New Roman" w:cs="Times New Roman"/>
          <w:sz w:val="26"/>
          <w:szCs w:val="26"/>
        </w:rPr>
        <w:t>а</w:t>
      </w:r>
      <w:r w:rsidR="00571FDB" w:rsidRPr="00645AA8">
        <w:rPr>
          <w:rFonts w:ascii="Times New Roman" w:hAnsi="Times New Roman" w:cs="Times New Roman"/>
          <w:sz w:val="26"/>
          <w:szCs w:val="26"/>
        </w:rPr>
        <w:t>лендарный год.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 xml:space="preserve">Удельный вес выполненных диагностических контрольных работ, от общего числа диагностических контрольных работ (предметных) по Графику диагностики уровня </w:t>
      </w:r>
      <w:proofErr w:type="spellStart"/>
      <w:r w:rsidR="00571FDB" w:rsidRPr="00645AA8">
        <w:rPr>
          <w:rFonts w:ascii="Times New Roman" w:hAnsi="Times New Roman" w:cs="Times New Roman"/>
          <w:sz w:val="26"/>
          <w:szCs w:val="26"/>
        </w:rPr>
        <w:t>об</w:t>
      </w:r>
      <w:r w:rsidR="00571FDB" w:rsidRPr="00645AA8">
        <w:rPr>
          <w:rFonts w:ascii="Times New Roman" w:hAnsi="Times New Roman" w:cs="Times New Roman"/>
          <w:sz w:val="26"/>
          <w:szCs w:val="26"/>
        </w:rPr>
        <w:t>у</w:t>
      </w:r>
      <w:r w:rsidR="00571FDB" w:rsidRPr="00645AA8">
        <w:rPr>
          <w:rFonts w:ascii="Times New Roman" w:hAnsi="Times New Roman" w:cs="Times New Roman"/>
          <w:sz w:val="26"/>
          <w:szCs w:val="26"/>
        </w:rPr>
        <w:t>ченности</w:t>
      </w:r>
      <w:proofErr w:type="spellEnd"/>
      <w:r w:rsidR="00571FDB" w:rsidRPr="00645AA8">
        <w:rPr>
          <w:rFonts w:ascii="Times New Roman" w:hAnsi="Times New Roman" w:cs="Times New Roman"/>
          <w:sz w:val="26"/>
          <w:szCs w:val="26"/>
        </w:rPr>
        <w:t xml:space="preserve"> учащихся, указанному в Плане деятельности Управления образования админ</w:t>
      </w:r>
      <w:r w:rsidR="00571FDB" w:rsidRPr="00645AA8">
        <w:rPr>
          <w:rFonts w:ascii="Times New Roman" w:hAnsi="Times New Roman" w:cs="Times New Roman"/>
          <w:sz w:val="26"/>
          <w:szCs w:val="26"/>
        </w:rPr>
        <w:t>и</w:t>
      </w:r>
      <w:r w:rsidR="00571FDB" w:rsidRPr="00645AA8">
        <w:rPr>
          <w:rFonts w:ascii="Times New Roman" w:hAnsi="Times New Roman" w:cs="Times New Roman"/>
          <w:sz w:val="26"/>
          <w:szCs w:val="26"/>
        </w:rPr>
        <w:t>страции МО ГО «Воркута» на календарный год.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Охват учащихся персонифицированным дополнительным образованием.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Наличие органа общественного управления.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Выполнение образовательных программ учебного года.</w:t>
      </w:r>
    </w:p>
    <w:p w:rsidR="00645AA8" w:rsidRPr="00645AA8" w:rsidRDefault="00645AA8" w:rsidP="00645AA8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Результативность участия во Всероссийских мониторинговых исследованиях.</w:t>
      </w:r>
    </w:p>
    <w:p w:rsidR="00645AA8" w:rsidRPr="00645AA8" w:rsidRDefault="00645AA8" w:rsidP="00645AA8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Качество выполнения Всероссийских мониторинговых исследований.</w:t>
      </w:r>
    </w:p>
    <w:p w:rsidR="009D1C24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9D1C24" w:rsidRPr="00645AA8">
        <w:rPr>
          <w:rFonts w:ascii="Times New Roman" w:hAnsi="Times New Roman" w:cs="Times New Roman"/>
          <w:sz w:val="26"/>
          <w:szCs w:val="26"/>
        </w:rPr>
        <w:t xml:space="preserve">Достижение </w:t>
      </w:r>
      <w:proofErr w:type="gramStart"/>
      <w:r w:rsidR="009D1C24" w:rsidRPr="00645AA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9D1C24" w:rsidRPr="00645AA8">
        <w:rPr>
          <w:rFonts w:ascii="Times New Roman" w:hAnsi="Times New Roman" w:cs="Times New Roman"/>
          <w:sz w:val="26"/>
          <w:szCs w:val="26"/>
        </w:rPr>
        <w:t xml:space="preserve"> планируемых предметных результатов освоения о</w:t>
      </w:r>
      <w:r w:rsidR="009D1C24" w:rsidRPr="00645AA8">
        <w:rPr>
          <w:rFonts w:ascii="Times New Roman" w:hAnsi="Times New Roman" w:cs="Times New Roman"/>
          <w:sz w:val="26"/>
          <w:szCs w:val="26"/>
        </w:rPr>
        <w:t>с</w:t>
      </w:r>
      <w:r w:rsidR="009D1C24" w:rsidRPr="00645AA8">
        <w:rPr>
          <w:rFonts w:ascii="Times New Roman" w:hAnsi="Times New Roman" w:cs="Times New Roman"/>
          <w:sz w:val="26"/>
          <w:szCs w:val="26"/>
        </w:rPr>
        <w:t>новной образовательной программы начального общего образования.</w:t>
      </w:r>
    </w:p>
    <w:p w:rsidR="009D1C24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9D1C24" w:rsidRPr="00645AA8">
        <w:rPr>
          <w:rFonts w:ascii="Times New Roman" w:hAnsi="Times New Roman" w:cs="Times New Roman"/>
          <w:sz w:val="26"/>
          <w:szCs w:val="26"/>
        </w:rPr>
        <w:t xml:space="preserve">Достижение </w:t>
      </w:r>
      <w:proofErr w:type="gramStart"/>
      <w:r w:rsidR="009D1C24" w:rsidRPr="00645AA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9D1C24" w:rsidRPr="00645AA8">
        <w:rPr>
          <w:rFonts w:ascii="Times New Roman" w:hAnsi="Times New Roman" w:cs="Times New Roman"/>
          <w:sz w:val="26"/>
          <w:szCs w:val="26"/>
        </w:rPr>
        <w:t xml:space="preserve">  планируемых предметных результатов освоения о</w:t>
      </w:r>
      <w:r w:rsidR="009D1C24" w:rsidRPr="00645AA8">
        <w:rPr>
          <w:rFonts w:ascii="Times New Roman" w:hAnsi="Times New Roman" w:cs="Times New Roman"/>
          <w:sz w:val="26"/>
          <w:szCs w:val="26"/>
        </w:rPr>
        <w:t>с</w:t>
      </w:r>
      <w:r w:rsidR="009D1C24" w:rsidRPr="00645AA8">
        <w:rPr>
          <w:rFonts w:ascii="Times New Roman" w:hAnsi="Times New Roman" w:cs="Times New Roman"/>
          <w:sz w:val="26"/>
          <w:szCs w:val="26"/>
        </w:rPr>
        <w:t>новной образовательной программы основного общего образования.</w:t>
      </w:r>
    </w:p>
    <w:p w:rsidR="00645AA8" w:rsidRPr="00645AA8" w:rsidRDefault="00645AA8" w:rsidP="00645AA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Обеспечение процедур оценки качества.</w:t>
      </w:r>
    </w:p>
    <w:p w:rsidR="009D1C24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9D1C24" w:rsidRPr="00645AA8">
        <w:rPr>
          <w:rFonts w:ascii="Times New Roman" w:hAnsi="Times New Roman" w:cs="Times New Roman"/>
          <w:sz w:val="26"/>
          <w:szCs w:val="26"/>
        </w:rPr>
        <w:t>Обеспечение объективности Всероссийской олимпиады школьников.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Доля выпускников, закончивших ОУ 6 лет назад, успешно реализовавшихся в жи</w:t>
      </w:r>
      <w:r w:rsidR="00571FDB" w:rsidRPr="00645AA8">
        <w:rPr>
          <w:rFonts w:ascii="Times New Roman" w:hAnsi="Times New Roman" w:cs="Times New Roman"/>
          <w:sz w:val="26"/>
          <w:szCs w:val="26"/>
        </w:rPr>
        <w:t>з</w:t>
      </w:r>
      <w:r w:rsidR="00571FDB" w:rsidRPr="00645AA8">
        <w:rPr>
          <w:rFonts w:ascii="Times New Roman" w:hAnsi="Times New Roman" w:cs="Times New Roman"/>
          <w:sz w:val="26"/>
          <w:szCs w:val="26"/>
        </w:rPr>
        <w:t>ни в качестве гражданина, труженика, семьянина.</w:t>
      </w:r>
    </w:p>
    <w:p w:rsidR="009D1C24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9D1C24" w:rsidRPr="00645AA8">
        <w:rPr>
          <w:rFonts w:ascii="Times New Roman" w:hAnsi="Times New Roman" w:cs="Times New Roman"/>
          <w:sz w:val="26"/>
          <w:szCs w:val="26"/>
        </w:rPr>
        <w:t>Наличие системы мероприятий по выявлению, поддержке и развитию способн</w:t>
      </w:r>
      <w:r w:rsidR="009D1C24" w:rsidRPr="00645AA8">
        <w:rPr>
          <w:rFonts w:ascii="Times New Roman" w:hAnsi="Times New Roman" w:cs="Times New Roman"/>
          <w:sz w:val="26"/>
          <w:szCs w:val="26"/>
        </w:rPr>
        <w:t>о</w:t>
      </w:r>
      <w:r w:rsidR="009D1C24" w:rsidRPr="00645AA8">
        <w:rPr>
          <w:rFonts w:ascii="Times New Roman" w:hAnsi="Times New Roman" w:cs="Times New Roman"/>
          <w:sz w:val="26"/>
          <w:szCs w:val="26"/>
        </w:rPr>
        <w:t>стей и талантов у детей и молодежи.</w:t>
      </w:r>
    </w:p>
    <w:p w:rsidR="009D1C24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9D1C24" w:rsidRPr="00645AA8">
        <w:rPr>
          <w:rFonts w:ascii="Times New Roman" w:hAnsi="Times New Roman" w:cs="Times New Roman"/>
          <w:sz w:val="26"/>
          <w:szCs w:val="26"/>
        </w:rPr>
        <w:t>Наличие системы мероприятий по выявлению, поддержки и развитию способн</w:t>
      </w:r>
      <w:r w:rsidR="009D1C24" w:rsidRPr="00645AA8">
        <w:rPr>
          <w:rFonts w:ascii="Times New Roman" w:hAnsi="Times New Roman" w:cs="Times New Roman"/>
          <w:sz w:val="26"/>
          <w:szCs w:val="26"/>
        </w:rPr>
        <w:t>о</w:t>
      </w:r>
      <w:r w:rsidR="009D1C24" w:rsidRPr="00645AA8">
        <w:rPr>
          <w:rFonts w:ascii="Times New Roman" w:hAnsi="Times New Roman" w:cs="Times New Roman"/>
          <w:sz w:val="26"/>
          <w:szCs w:val="26"/>
        </w:rPr>
        <w:t xml:space="preserve">стей и талантов </w:t>
      </w:r>
      <w:proofErr w:type="gramStart"/>
      <w:r w:rsidR="009D1C24" w:rsidRPr="00645AA8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9D1C24" w:rsidRPr="00645AA8">
        <w:rPr>
          <w:rFonts w:ascii="Times New Roman" w:hAnsi="Times New Roman" w:cs="Times New Roman"/>
          <w:sz w:val="26"/>
          <w:szCs w:val="26"/>
        </w:rPr>
        <w:t xml:space="preserve"> обучающихся с ОВЗ.</w:t>
      </w:r>
    </w:p>
    <w:p w:rsidR="009D1C24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9D1C24" w:rsidRPr="00645AA8">
        <w:rPr>
          <w:rFonts w:ascii="Times New Roman" w:hAnsi="Times New Roman" w:cs="Times New Roman"/>
          <w:sz w:val="26"/>
          <w:szCs w:val="26"/>
        </w:rPr>
        <w:t xml:space="preserve">Охват </w:t>
      </w:r>
      <w:proofErr w:type="gramStart"/>
      <w:r w:rsidR="009D1C24" w:rsidRPr="00645AA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9D1C24" w:rsidRPr="00645AA8">
        <w:rPr>
          <w:rFonts w:ascii="Times New Roman" w:hAnsi="Times New Roman" w:cs="Times New Roman"/>
          <w:sz w:val="26"/>
          <w:szCs w:val="26"/>
        </w:rPr>
        <w:t xml:space="preserve"> олимпиадным движением.</w:t>
      </w:r>
    </w:p>
    <w:p w:rsidR="009D1C24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9D1C24" w:rsidRPr="00645AA8">
        <w:rPr>
          <w:rFonts w:ascii="Times New Roman" w:hAnsi="Times New Roman" w:cs="Times New Roman"/>
          <w:sz w:val="26"/>
          <w:szCs w:val="26"/>
        </w:rPr>
        <w:t xml:space="preserve">Охват </w:t>
      </w:r>
      <w:proofErr w:type="gramStart"/>
      <w:r w:rsidR="009D1C24" w:rsidRPr="00645AA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9D1C24" w:rsidRPr="00645AA8">
        <w:rPr>
          <w:rFonts w:ascii="Times New Roman" w:hAnsi="Times New Roman" w:cs="Times New Roman"/>
          <w:sz w:val="26"/>
          <w:szCs w:val="26"/>
        </w:rPr>
        <w:t xml:space="preserve"> дополнительным образованием.</w:t>
      </w:r>
    </w:p>
    <w:p w:rsidR="009D1C24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9D1C24" w:rsidRPr="00645AA8">
        <w:rPr>
          <w:rFonts w:ascii="Times New Roman" w:hAnsi="Times New Roman" w:cs="Times New Roman"/>
          <w:sz w:val="26"/>
          <w:szCs w:val="26"/>
        </w:rPr>
        <w:t xml:space="preserve">Охват </w:t>
      </w:r>
      <w:proofErr w:type="gramStart"/>
      <w:r w:rsidR="009D1C24" w:rsidRPr="00645AA8">
        <w:rPr>
          <w:rFonts w:ascii="Times New Roman" w:hAnsi="Times New Roman" w:cs="Times New Roman"/>
          <w:sz w:val="26"/>
          <w:szCs w:val="26"/>
        </w:rPr>
        <w:t>одаренных</w:t>
      </w:r>
      <w:proofErr w:type="gramEnd"/>
      <w:r w:rsidR="009D1C24" w:rsidRPr="00645AA8">
        <w:rPr>
          <w:rFonts w:ascii="Times New Roman" w:hAnsi="Times New Roman" w:cs="Times New Roman"/>
          <w:sz w:val="26"/>
          <w:szCs w:val="26"/>
        </w:rPr>
        <w:t xml:space="preserve"> обучающихся психолого-педагогическим сопровождением.</w:t>
      </w:r>
    </w:p>
    <w:p w:rsidR="009D1C24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9D1C24" w:rsidRPr="00645AA8">
        <w:rPr>
          <w:rFonts w:ascii="Times New Roman" w:hAnsi="Times New Roman" w:cs="Times New Roman"/>
          <w:sz w:val="26"/>
          <w:szCs w:val="26"/>
        </w:rPr>
        <w:t xml:space="preserve">Доля обучающихся, занимающихся по профильным и </w:t>
      </w:r>
      <w:proofErr w:type="spellStart"/>
      <w:r w:rsidR="009D1C24" w:rsidRPr="00645AA8">
        <w:rPr>
          <w:rFonts w:ascii="Times New Roman" w:hAnsi="Times New Roman" w:cs="Times New Roman"/>
          <w:sz w:val="26"/>
          <w:szCs w:val="26"/>
        </w:rPr>
        <w:t>предпрофильным</w:t>
      </w:r>
      <w:proofErr w:type="spellEnd"/>
      <w:r w:rsidR="009D1C24" w:rsidRPr="00645AA8">
        <w:rPr>
          <w:rFonts w:ascii="Times New Roman" w:hAnsi="Times New Roman" w:cs="Times New Roman"/>
          <w:sz w:val="26"/>
          <w:szCs w:val="26"/>
        </w:rPr>
        <w:t xml:space="preserve"> програ</w:t>
      </w:r>
      <w:r w:rsidR="009D1C24" w:rsidRPr="00645AA8">
        <w:rPr>
          <w:rFonts w:ascii="Times New Roman" w:hAnsi="Times New Roman" w:cs="Times New Roman"/>
          <w:sz w:val="26"/>
          <w:szCs w:val="26"/>
        </w:rPr>
        <w:t>м</w:t>
      </w:r>
      <w:r w:rsidR="009D1C24" w:rsidRPr="00645AA8">
        <w:rPr>
          <w:rFonts w:ascii="Times New Roman" w:hAnsi="Times New Roman" w:cs="Times New Roman"/>
          <w:sz w:val="26"/>
          <w:szCs w:val="26"/>
        </w:rPr>
        <w:t>мам, среди победителей олимпиад.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AB4B09" w:rsidRPr="00645AA8">
        <w:rPr>
          <w:rFonts w:ascii="Times New Roman" w:hAnsi="Times New Roman" w:cs="Times New Roman"/>
          <w:sz w:val="26"/>
          <w:szCs w:val="26"/>
        </w:rPr>
        <w:t xml:space="preserve">Удовлетворенность населения </w:t>
      </w:r>
      <w:r w:rsidR="00571FDB" w:rsidRPr="00645AA8">
        <w:rPr>
          <w:rFonts w:ascii="Times New Roman" w:hAnsi="Times New Roman" w:cs="Times New Roman"/>
          <w:sz w:val="26"/>
          <w:szCs w:val="26"/>
        </w:rPr>
        <w:t>качеством общего образования от общего числа опрошенных родителей, дети которых посещают ОУ.</w:t>
      </w:r>
    </w:p>
    <w:p w:rsidR="009D1C24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9D1C24" w:rsidRPr="00645AA8">
        <w:rPr>
          <w:rFonts w:ascii="Times New Roman" w:hAnsi="Times New Roman" w:cs="Times New Roman"/>
          <w:sz w:val="26"/>
          <w:szCs w:val="26"/>
        </w:rPr>
        <w:t xml:space="preserve">Охват </w:t>
      </w:r>
      <w:proofErr w:type="gramStart"/>
      <w:r w:rsidR="009D1C24" w:rsidRPr="00645AA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9D1C24" w:rsidRPr="00645AA8">
        <w:rPr>
          <w:rFonts w:ascii="Times New Roman" w:hAnsi="Times New Roman" w:cs="Times New Roman"/>
          <w:sz w:val="26"/>
          <w:szCs w:val="26"/>
        </w:rPr>
        <w:t xml:space="preserve"> мероприятиями профессиональной направленности.</w:t>
      </w:r>
    </w:p>
    <w:p w:rsidR="009D1C24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9D1C24" w:rsidRPr="00645AA8">
        <w:rPr>
          <w:rFonts w:ascii="Times New Roman" w:hAnsi="Times New Roman" w:cs="Times New Roman"/>
          <w:sz w:val="26"/>
          <w:szCs w:val="26"/>
        </w:rPr>
        <w:t xml:space="preserve">Охват </w:t>
      </w:r>
      <w:proofErr w:type="gramStart"/>
      <w:r w:rsidR="009D1C24" w:rsidRPr="00645AA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9D1C24" w:rsidRPr="00645AA8">
        <w:rPr>
          <w:rFonts w:ascii="Times New Roman" w:hAnsi="Times New Roman" w:cs="Times New Roman"/>
          <w:sz w:val="26"/>
          <w:szCs w:val="26"/>
        </w:rPr>
        <w:t xml:space="preserve"> мероприятиями ранней </w:t>
      </w:r>
      <w:proofErr w:type="spellStart"/>
      <w:r w:rsidR="009D1C24" w:rsidRPr="00645AA8">
        <w:rPr>
          <w:rFonts w:ascii="Times New Roman" w:hAnsi="Times New Roman" w:cs="Times New Roman"/>
          <w:sz w:val="26"/>
          <w:szCs w:val="26"/>
        </w:rPr>
        <w:t>профилизации</w:t>
      </w:r>
      <w:proofErr w:type="spellEnd"/>
      <w:r w:rsidR="009D1C24" w:rsidRPr="00645AA8">
        <w:rPr>
          <w:rFonts w:ascii="Times New Roman" w:hAnsi="Times New Roman" w:cs="Times New Roman"/>
          <w:sz w:val="26"/>
          <w:szCs w:val="26"/>
        </w:rPr>
        <w:t>.</w:t>
      </w:r>
    </w:p>
    <w:p w:rsidR="009D1C24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9D1C24" w:rsidRPr="00645AA8">
        <w:rPr>
          <w:rFonts w:ascii="Times New Roman" w:hAnsi="Times New Roman" w:cs="Times New Roman"/>
          <w:sz w:val="26"/>
          <w:szCs w:val="26"/>
        </w:rPr>
        <w:t xml:space="preserve">Охват </w:t>
      </w:r>
      <w:proofErr w:type="gramStart"/>
      <w:r w:rsidR="009D1C24" w:rsidRPr="00645AA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9D1C24" w:rsidRPr="00645AA8">
        <w:rPr>
          <w:rFonts w:ascii="Times New Roman" w:hAnsi="Times New Roman" w:cs="Times New Roman"/>
          <w:sz w:val="26"/>
          <w:szCs w:val="26"/>
        </w:rPr>
        <w:t xml:space="preserve"> с ОВЗ мероприятиями по само</w:t>
      </w:r>
      <w:r w:rsidRPr="00645AA8">
        <w:rPr>
          <w:rFonts w:ascii="Times New Roman" w:hAnsi="Times New Roman" w:cs="Times New Roman"/>
          <w:sz w:val="26"/>
          <w:szCs w:val="26"/>
        </w:rPr>
        <w:t>о</w:t>
      </w:r>
      <w:r w:rsidR="009D1C24" w:rsidRPr="00645AA8">
        <w:rPr>
          <w:rFonts w:ascii="Times New Roman" w:hAnsi="Times New Roman" w:cs="Times New Roman"/>
          <w:sz w:val="26"/>
          <w:szCs w:val="26"/>
        </w:rPr>
        <w:t>пределению.</w:t>
      </w:r>
    </w:p>
    <w:p w:rsidR="009D1C24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9D1C24" w:rsidRPr="00645AA8">
        <w:rPr>
          <w:rFonts w:ascii="Times New Roman" w:hAnsi="Times New Roman" w:cs="Times New Roman"/>
          <w:sz w:val="26"/>
          <w:szCs w:val="26"/>
        </w:rPr>
        <w:t xml:space="preserve">Охват </w:t>
      </w:r>
      <w:proofErr w:type="gramStart"/>
      <w:r w:rsidR="009D1C24" w:rsidRPr="00645AA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9D1C24" w:rsidRPr="00645AA8">
        <w:rPr>
          <w:rFonts w:ascii="Times New Roman" w:hAnsi="Times New Roman" w:cs="Times New Roman"/>
          <w:sz w:val="26"/>
          <w:szCs w:val="26"/>
        </w:rPr>
        <w:t xml:space="preserve"> сетевыми мероприятиями с предприятиями города.</w:t>
      </w:r>
    </w:p>
    <w:p w:rsidR="009D1C24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5AA8"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9D1C24" w:rsidRPr="00645AA8">
        <w:rPr>
          <w:rFonts w:ascii="Times New Roman" w:hAnsi="Times New Roman" w:cs="Times New Roman"/>
          <w:sz w:val="26"/>
          <w:szCs w:val="26"/>
        </w:rPr>
        <w:t xml:space="preserve">Охват обучающихся системой </w:t>
      </w:r>
      <w:proofErr w:type="spellStart"/>
      <w:r w:rsidR="009D1C24" w:rsidRPr="00645AA8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="009D1C24" w:rsidRPr="00645AA8">
        <w:rPr>
          <w:rFonts w:ascii="Times New Roman" w:hAnsi="Times New Roman" w:cs="Times New Roman"/>
          <w:sz w:val="26"/>
          <w:szCs w:val="26"/>
        </w:rPr>
        <w:t xml:space="preserve"> мероприятий по содействию в удовлетворении потребностей в кадрах на основе анализа рынка труда города («Ярмарка профессий», сотрудничество с СПО города.</w:t>
      </w:r>
      <w:proofErr w:type="gramEnd"/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Оснащенность ОУ материально-техническими ресурсами учебных кабинетов.</w:t>
      </w:r>
    </w:p>
    <w:p w:rsidR="00571FDB" w:rsidRPr="00645AA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</w:t>
      </w:r>
      <w:r w:rsidR="00571FDB" w:rsidRPr="00645AA8">
        <w:rPr>
          <w:rFonts w:ascii="Times New Roman" w:hAnsi="Times New Roman" w:cs="Times New Roman"/>
          <w:sz w:val="26"/>
          <w:szCs w:val="26"/>
        </w:rPr>
        <w:t>з</w:t>
      </w:r>
      <w:r w:rsidR="00571FDB" w:rsidRPr="00645AA8">
        <w:rPr>
          <w:rFonts w:ascii="Times New Roman" w:hAnsi="Times New Roman" w:cs="Times New Roman"/>
          <w:sz w:val="26"/>
          <w:szCs w:val="26"/>
        </w:rPr>
        <w:t xml:space="preserve">расте 7 </w:t>
      </w: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17 лет, проживающих в микрорайоне.</w:t>
      </w:r>
      <w:proofErr w:type="gramEnd"/>
    </w:p>
    <w:p w:rsidR="004A5725" w:rsidRPr="00CD40D8" w:rsidRDefault="004A5725" w:rsidP="004A572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40D8">
        <w:rPr>
          <w:rFonts w:ascii="Times New Roman" w:hAnsi="Times New Roman" w:cs="Times New Roman"/>
          <w:bCs/>
          <w:sz w:val="26"/>
          <w:szCs w:val="26"/>
        </w:rPr>
        <w:t>- Участие ОУ в конкурсах различного уровня.</w:t>
      </w:r>
    </w:p>
    <w:p w:rsidR="00571FDB" w:rsidRPr="00645AA8" w:rsidRDefault="003803BB" w:rsidP="00DD464E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</w:t>
      </w:r>
      <w:r w:rsidR="00571FDB" w:rsidRPr="00645AA8">
        <w:rPr>
          <w:rFonts w:ascii="Times New Roman" w:hAnsi="Times New Roman" w:cs="Times New Roman"/>
          <w:sz w:val="26"/>
          <w:szCs w:val="26"/>
        </w:rPr>
        <w:t>Мониторинг общественного мнения (НОКО).</w:t>
      </w:r>
    </w:p>
    <w:p w:rsidR="00571FDB" w:rsidRPr="003070F0" w:rsidRDefault="00571FDB" w:rsidP="004E6E22">
      <w:pPr>
        <w:spacing w:after="20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8D2E04">
        <w:rPr>
          <w:rFonts w:ascii="Times New Roman" w:hAnsi="Times New Roman" w:cs="Times New Roman"/>
          <w:b/>
          <w:sz w:val="26"/>
          <w:szCs w:val="26"/>
          <w:u w:val="single"/>
        </w:rPr>
        <w:t xml:space="preserve">Ниже оптимального уровня </w:t>
      </w:r>
      <w:r w:rsidRPr="008D2E04">
        <w:rPr>
          <w:rFonts w:ascii="Times New Roman" w:hAnsi="Times New Roman" w:cs="Times New Roman"/>
          <w:b/>
          <w:bCs/>
          <w:sz w:val="26"/>
          <w:szCs w:val="26"/>
        </w:rPr>
        <w:t xml:space="preserve">Стандарт качества </w:t>
      </w:r>
      <w:r w:rsidRPr="008D2E0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B73564" w:rsidRPr="00CD40D8">
        <w:rPr>
          <w:rFonts w:ascii="Times New Roman" w:hAnsi="Times New Roman" w:cs="Times New Roman"/>
          <w:b/>
          <w:sz w:val="26"/>
          <w:szCs w:val="26"/>
        </w:rPr>
        <w:t>2</w:t>
      </w:r>
      <w:r w:rsidR="00FD7483">
        <w:rPr>
          <w:rFonts w:ascii="Times New Roman" w:hAnsi="Times New Roman" w:cs="Times New Roman"/>
          <w:b/>
          <w:sz w:val="26"/>
          <w:szCs w:val="26"/>
        </w:rPr>
        <w:t>5</w:t>
      </w:r>
      <w:r w:rsidRPr="00CD40D8">
        <w:rPr>
          <w:rFonts w:ascii="Times New Roman" w:hAnsi="Times New Roman" w:cs="Times New Roman"/>
          <w:b/>
          <w:sz w:val="26"/>
          <w:szCs w:val="26"/>
        </w:rPr>
        <w:t xml:space="preserve"> показателям</w:t>
      </w:r>
      <w:r w:rsidR="00BD0314" w:rsidRPr="00CD40D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FD7483">
        <w:rPr>
          <w:rFonts w:ascii="Times New Roman" w:hAnsi="Times New Roman" w:cs="Times New Roman"/>
          <w:b/>
          <w:sz w:val="26"/>
          <w:szCs w:val="26"/>
        </w:rPr>
        <w:t>30,1</w:t>
      </w:r>
      <w:r w:rsidR="00BD0314" w:rsidRPr="00CD40D8">
        <w:rPr>
          <w:rFonts w:ascii="Times New Roman" w:hAnsi="Times New Roman" w:cs="Times New Roman"/>
          <w:b/>
          <w:sz w:val="26"/>
          <w:szCs w:val="26"/>
        </w:rPr>
        <w:t>%)</w:t>
      </w:r>
      <w:r w:rsidRPr="00CD40D8">
        <w:rPr>
          <w:rFonts w:ascii="Times New Roman" w:hAnsi="Times New Roman" w:cs="Times New Roman"/>
          <w:b/>
          <w:sz w:val="26"/>
          <w:szCs w:val="26"/>
        </w:rPr>
        <w:t>:</w:t>
      </w:r>
    </w:p>
    <w:p w:rsidR="00571FDB" w:rsidRPr="008D2E04" w:rsidRDefault="003803BB" w:rsidP="00DD464E">
      <w:pPr>
        <w:tabs>
          <w:tab w:val="left" w:pos="-3119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bCs/>
          <w:sz w:val="26"/>
          <w:szCs w:val="26"/>
        </w:rPr>
        <w:t>- </w:t>
      </w:r>
      <w:r w:rsidR="00571FDB" w:rsidRPr="008D2E04">
        <w:rPr>
          <w:rFonts w:ascii="Times New Roman" w:hAnsi="Times New Roman" w:cs="Times New Roman"/>
          <w:sz w:val="26"/>
          <w:szCs w:val="26"/>
        </w:rPr>
        <w:t>Доля педагогов, имеющих первую и высшую категорию.</w:t>
      </w:r>
    </w:p>
    <w:p w:rsidR="00571FDB" w:rsidRPr="008D2E04" w:rsidRDefault="003803BB" w:rsidP="00DD464E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</w:t>
      </w:r>
      <w:r w:rsidR="00571FDB" w:rsidRPr="008D2E04">
        <w:rPr>
          <w:rFonts w:ascii="Times New Roman" w:hAnsi="Times New Roman" w:cs="Times New Roman"/>
          <w:sz w:val="26"/>
          <w:szCs w:val="26"/>
        </w:rPr>
        <w:t>Доля педагогов, повысивших квалификацию за последние три года.</w:t>
      </w:r>
    </w:p>
    <w:p w:rsidR="00571FDB" w:rsidRPr="008D2E04" w:rsidRDefault="003803BB" w:rsidP="00DD464E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</w:t>
      </w:r>
      <w:r w:rsidR="00571FDB" w:rsidRPr="008D2E04">
        <w:rPr>
          <w:rFonts w:ascii="Times New Roman" w:hAnsi="Times New Roman" w:cs="Times New Roman"/>
          <w:sz w:val="26"/>
          <w:szCs w:val="26"/>
        </w:rPr>
        <w:t>Наличие победителей профессиональных конкурсов.</w:t>
      </w:r>
    </w:p>
    <w:p w:rsidR="00264FC0" w:rsidRPr="008D2E04" w:rsidRDefault="003803BB" w:rsidP="00DD464E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</w:t>
      </w:r>
      <w:r w:rsidR="00264FC0" w:rsidRPr="008D2E04">
        <w:rPr>
          <w:rFonts w:ascii="Times New Roman" w:hAnsi="Times New Roman" w:cs="Times New Roman"/>
          <w:sz w:val="26"/>
          <w:szCs w:val="26"/>
        </w:rPr>
        <w:t>Полнота и своевременность заполнения электронных журналов.</w:t>
      </w:r>
    </w:p>
    <w:p w:rsidR="00571FDB" w:rsidRPr="008D2E04" w:rsidRDefault="003803BB" w:rsidP="00DD464E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</w:t>
      </w:r>
      <w:r w:rsidR="00571FDB" w:rsidRPr="008D2E04">
        <w:rPr>
          <w:rFonts w:ascii="Times New Roman" w:hAnsi="Times New Roman" w:cs="Times New Roman"/>
          <w:sz w:val="26"/>
          <w:szCs w:val="26"/>
        </w:rPr>
        <w:t>Удельный вес лиц, обеспеченных горячим питанием, в общей численности уч</w:t>
      </w:r>
      <w:r w:rsidR="00571FDB" w:rsidRPr="008D2E04">
        <w:rPr>
          <w:rFonts w:ascii="Times New Roman" w:hAnsi="Times New Roman" w:cs="Times New Roman"/>
          <w:sz w:val="26"/>
          <w:szCs w:val="26"/>
        </w:rPr>
        <w:t>а</w:t>
      </w:r>
      <w:r w:rsidR="00571FDB" w:rsidRPr="008D2E04">
        <w:rPr>
          <w:rFonts w:ascii="Times New Roman" w:hAnsi="Times New Roman" w:cs="Times New Roman"/>
          <w:sz w:val="26"/>
          <w:szCs w:val="26"/>
        </w:rPr>
        <w:t>щихся.</w:t>
      </w:r>
    </w:p>
    <w:p w:rsidR="008D2E04" w:rsidRPr="008D2E04" w:rsidRDefault="008D2E04" w:rsidP="008D2E0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Соответствие официального сайта Постановлению Правительства РФ от </w:t>
      </w:r>
      <w:r>
        <w:rPr>
          <w:rFonts w:ascii="Times New Roman" w:hAnsi="Times New Roman" w:cs="Times New Roman"/>
          <w:sz w:val="26"/>
          <w:szCs w:val="26"/>
        </w:rPr>
        <w:t>20.10.2021</w:t>
      </w:r>
      <w:r w:rsidRPr="008D2E04">
        <w:rPr>
          <w:rFonts w:ascii="Times New Roman" w:hAnsi="Times New Roman" w:cs="Times New Roman"/>
          <w:sz w:val="26"/>
          <w:szCs w:val="26"/>
        </w:rPr>
        <w:t xml:space="preserve"> № 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D2E0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D2E04">
        <w:rPr>
          <w:rFonts w:ascii="Times New Roman" w:hAnsi="Times New Roman" w:cs="Times New Roman"/>
          <w:sz w:val="26"/>
          <w:szCs w:val="26"/>
        </w:rPr>
        <w:t>2 (в действующей редакции) и приказ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8D2E04">
        <w:rPr>
          <w:rFonts w:ascii="Times New Roman" w:hAnsi="Times New Roman" w:cs="Times New Roman"/>
          <w:sz w:val="26"/>
          <w:szCs w:val="26"/>
        </w:rPr>
        <w:t xml:space="preserve"> Рособрнадзора от </w:t>
      </w:r>
      <w:r>
        <w:rPr>
          <w:rFonts w:ascii="Times New Roman" w:hAnsi="Times New Roman" w:cs="Times New Roman"/>
          <w:sz w:val="26"/>
          <w:szCs w:val="26"/>
        </w:rPr>
        <w:t>14.08.2022 № 831, ОТ 12.01.2022 № 24</w:t>
      </w:r>
      <w:r w:rsidRPr="008D2E04">
        <w:rPr>
          <w:rFonts w:ascii="Times New Roman" w:hAnsi="Times New Roman" w:cs="Times New Roman"/>
          <w:sz w:val="26"/>
          <w:szCs w:val="26"/>
        </w:rPr>
        <w:t>.</w:t>
      </w:r>
    </w:p>
    <w:p w:rsidR="00571FDB" w:rsidRPr="00CD40D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0D8">
        <w:rPr>
          <w:rFonts w:ascii="Times New Roman" w:hAnsi="Times New Roman" w:cs="Times New Roman"/>
          <w:sz w:val="26"/>
          <w:szCs w:val="26"/>
        </w:rPr>
        <w:t>- </w:t>
      </w:r>
      <w:r w:rsidR="00571FDB" w:rsidRPr="00CD40D8">
        <w:rPr>
          <w:rFonts w:ascii="Times New Roman" w:hAnsi="Times New Roman" w:cs="Times New Roman"/>
          <w:sz w:val="26"/>
          <w:szCs w:val="26"/>
        </w:rPr>
        <w:t xml:space="preserve">Участие ОУ в реализации социально значимых проектов с учащимися, в </w:t>
      </w:r>
      <w:proofErr w:type="spellStart"/>
      <w:r w:rsidR="00571FDB" w:rsidRPr="00CD40D8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571FDB" w:rsidRPr="00CD40D8">
        <w:rPr>
          <w:rFonts w:ascii="Times New Roman" w:hAnsi="Times New Roman" w:cs="Times New Roman"/>
          <w:sz w:val="26"/>
          <w:szCs w:val="26"/>
        </w:rPr>
        <w:t>. в</w:t>
      </w:r>
      <w:r w:rsidR="00571FDB" w:rsidRPr="00CD40D8">
        <w:rPr>
          <w:rFonts w:ascii="Times New Roman" w:hAnsi="Times New Roman" w:cs="Times New Roman"/>
          <w:sz w:val="26"/>
          <w:szCs w:val="26"/>
        </w:rPr>
        <w:t>о</w:t>
      </w:r>
      <w:r w:rsidR="00571FDB" w:rsidRPr="00CD40D8">
        <w:rPr>
          <w:rFonts w:ascii="Times New Roman" w:hAnsi="Times New Roman" w:cs="Times New Roman"/>
          <w:sz w:val="26"/>
          <w:szCs w:val="26"/>
        </w:rPr>
        <w:t>лонтерское движение.</w:t>
      </w:r>
    </w:p>
    <w:p w:rsidR="00AB4B09" w:rsidRPr="008D2E04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</w:t>
      </w:r>
      <w:r w:rsidR="00AB4B09" w:rsidRPr="008D2E04">
        <w:rPr>
          <w:rFonts w:ascii="Times New Roman" w:hAnsi="Times New Roman" w:cs="Times New Roman"/>
          <w:sz w:val="26"/>
          <w:szCs w:val="26"/>
        </w:rPr>
        <w:t>Отсутствие учащихся, оставленных на повторный курс обучения.</w:t>
      </w:r>
    </w:p>
    <w:p w:rsidR="00264FC0" w:rsidRPr="008D2E04" w:rsidRDefault="003803BB" w:rsidP="00DD464E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</w:t>
      </w:r>
      <w:r w:rsidR="00264FC0" w:rsidRPr="008D2E04">
        <w:rPr>
          <w:rFonts w:ascii="Times New Roman" w:hAnsi="Times New Roman" w:cs="Times New Roman"/>
          <w:sz w:val="26"/>
          <w:szCs w:val="26"/>
        </w:rPr>
        <w:t>Выдача документов об образовании выпускникам ОУ.</w:t>
      </w:r>
    </w:p>
    <w:p w:rsidR="00571FDB" w:rsidRPr="008D2E04" w:rsidRDefault="003803BB" w:rsidP="00DD464E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</w:t>
      </w:r>
      <w:r w:rsidR="00571FDB" w:rsidRPr="008D2E04">
        <w:rPr>
          <w:rFonts w:ascii="Times New Roman" w:hAnsi="Times New Roman" w:cs="Times New Roman"/>
          <w:sz w:val="26"/>
          <w:szCs w:val="26"/>
        </w:rPr>
        <w:t>Количество договоров сетевого взаимодействия.</w:t>
      </w:r>
    </w:p>
    <w:p w:rsidR="00F30CA0" w:rsidRPr="008D2E04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</w:t>
      </w:r>
      <w:r w:rsidR="00F30CA0" w:rsidRPr="008D2E04">
        <w:rPr>
          <w:rFonts w:ascii="Times New Roman" w:hAnsi="Times New Roman" w:cs="Times New Roman"/>
          <w:sz w:val="26"/>
          <w:szCs w:val="26"/>
        </w:rPr>
        <w:t xml:space="preserve">Достижение </w:t>
      </w:r>
      <w:proofErr w:type="gramStart"/>
      <w:r w:rsidR="00F30CA0" w:rsidRPr="008D2E0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F30CA0" w:rsidRPr="008D2E04">
        <w:rPr>
          <w:rFonts w:ascii="Times New Roman" w:hAnsi="Times New Roman" w:cs="Times New Roman"/>
          <w:sz w:val="26"/>
          <w:szCs w:val="26"/>
        </w:rPr>
        <w:t xml:space="preserve"> планируемых предметных результатов освоения о</w:t>
      </w:r>
      <w:r w:rsidR="00F30CA0" w:rsidRPr="008D2E04">
        <w:rPr>
          <w:rFonts w:ascii="Times New Roman" w:hAnsi="Times New Roman" w:cs="Times New Roman"/>
          <w:sz w:val="26"/>
          <w:szCs w:val="26"/>
        </w:rPr>
        <w:t>с</w:t>
      </w:r>
      <w:r w:rsidR="00F30CA0" w:rsidRPr="008D2E04">
        <w:rPr>
          <w:rFonts w:ascii="Times New Roman" w:hAnsi="Times New Roman" w:cs="Times New Roman"/>
          <w:sz w:val="26"/>
          <w:szCs w:val="26"/>
        </w:rPr>
        <w:t>новной образовательной программы среднего общего образования.</w:t>
      </w:r>
    </w:p>
    <w:p w:rsidR="00F30CA0" w:rsidRPr="008D2E04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</w:t>
      </w:r>
      <w:r w:rsidR="00F30CA0" w:rsidRPr="008D2E04">
        <w:rPr>
          <w:rFonts w:ascii="Times New Roman" w:hAnsi="Times New Roman" w:cs="Times New Roman"/>
          <w:sz w:val="26"/>
          <w:szCs w:val="26"/>
        </w:rPr>
        <w:t xml:space="preserve">Достижение </w:t>
      </w:r>
      <w:proofErr w:type="spellStart"/>
      <w:r w:rsidR="00F30CA0" w:rsidRPr="008D2E04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="00F30CA0" w:rsidRPr="008D2E04">
        <w:rPr>
          <w:rFonts w:ascii="Times New Roman" w:hAnsi="Times New Roman" w:cs="Times New Roman"/>
          <w:sz w:val="26"/>
          <w:szCs w:val="26"/>
        </w:rPr>
        <w:t xml:space="preserve"> результатов.</w:t>
      </w:r>
    </w:p>
    <w:p w:rsidR="00F30CA0" w:rsidRPr="008D2E04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</w:t>
      </w:r>
      <w:r w:rsidR="00F30CA0" w:rsidRPr="008D2E04">
        <w:rPr>
          <w:rFonts w:ascii="Times New Roman" w:hAnsi="Times New Roman" w:cs="Times New Roman"/>
          <w:sz w:val="26"/>
          <w:szCs w:val="26"/>
        </w:rPr>
        <w:t>Оценка функциональной грамотности.</w:t>
      </w:r>
    </w:p>
    <w:p w:rsidR="008D2E04" w:rsidRPr="008D2E04" w:rsidRDefault="008D2E04" w:rsidP="008D2E0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Отношение среднего балла ЕГЭ по математике (профильный уровень) и русскому языку текущего года к среднему баллу ЕГЭ предыдущего года.</w:t>
      </w:r>
    </w:p>
    <w:p w:rsidR="008D2E04" w:rsidRPr="008D2E04" w:rsidRDefault="008D2E04" w:rsidP="008D2E0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</w:t>
      </w:r>
      <w:r w:rsidRPr="008D2E04">
        <w:rPr>
          <w:rFonts w:ascii="Times New Roman" w:hAnsi="Times New Roman" w:cs="Times New Roman"/>
          <w:sz w:val="26"/>
          <w:szCs w:val="26"/>
        </w:rPr>
        <w:t>о</w:t>
      </w:r>
      <w:r w:rsidRPr="008D2E04">
        <w:rPr>
          <w:rFonts w:ascii="Times New Roman" w:hAnsi="Times New Roman" w:cs="Times New Roman"/>
          <w:sz w:val="26"/>
          <w:szCs w:val="26"/>
        </w:rPr>
        <w:t>го, в общей численности выпускников, освоивших образовательные программы среднего общего образования, сдававших ЕГЭ по всем предметам учебного плана.</w:t>
      </w:r>
    </w:p>
    <w:p w:rsidR="00F30CA0" w:rsidRPr="008D2E04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04">
        <w:rPr>
          <w:rFonts w:ascii="Times New Roman" w:hAnsi="Times New Roman" w:cs="Times New Roman"/>
          <w:sz w:val="26"/>
          <w:szCs w:val="26"/>
        </w:rPr>
        <w:t>- </w:t>
      </w:r>
      <w:r w:rsidR="00F30CA0" w:rsidRPr="008D2E04">
        <w:rPr>
          <w:rFonts w:ascii="Times New Roman" w:hAnsi="Times New Roman" w:cs="Times New Roman"/>
          <w:sz w:val="26"/>
          <w:szCs w:val="26"/>
        </w:rPr>
        <w:t>Удельный вес численности выпускников, освоивших образовательные программы основного общего образования, получивших количество баллов по ОГЭ ниже минимал</w:t>
      </w:r>
      <w:r w:rsidR="00F30CA0" w:rsidRPr="008D2E04">
        <w:rPr>
          <w:rFonts w:ascii="Times New Roman" w:hAnsi="Times New Roman" w:cs="Times New Roman"/>
          <w:sz w:val="26"/>
          <w:szCs w:val="26"/>
        </w:rPr>
        <w:t>ь</w:t>
      </w:r>
      <w:r w:rsidR="00F30CA0" w:rsidRPr="008D2E04">
        <w:rPr>
          <w:rFonts w:ascii="Times New Roman" w:hAnsi="Times New Roman" w:cs="Times New Roman"/>
          <w:sz w:val="26"/>
          <w:szCs w:val="26"/>
        </w:rPr>
        <w:t>ного, в общей численности выпускников, освоивших образовательные программы осно</w:t>
      </w:r>
      <w:r w:rsidR="00F30CA0" w:rsidRPr="008D2E04">
        <w:rPr>
          <w:rFonts w:ascii="Times New Roman" w:hAnsi="Times New Roman" w:cs="Times New Roman"/>
          <w:sz w:val="26"/>
          <w:szCs w:val="26"/>
        </w:rPr>
        <w:t>в</w:t>
      </w:r>
      <w:r w:rsidR="00F30CA0" w:rsidRPr="008D2E04">
        <w:rPr>
          <w:rFonts w:ascii="Times New Roman" w:hAnsi="Times New Roman" w:cs="Times New Roman"/>
          <w:sz w:val="26"/>
          <w:szCs w:val="26"/>
        </w:rPr>
        <w:t>ного общего образования, сдававших ОГЭ по всем предметам учебного плана.</w:t>
      </w:r>
    </w:p>
    <w:p w:rsidR="00CD40D8" w:rsidRPr="00CD40D8" w:rsidRDefault="00CD40D8" w:rsidP="00CD40D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0D8">
        <w:rPr>
          <w:rFonts w:ascii="Times New Roman" w:hAnsi="Times New Roman" w:cs="Times New Roman"/>
          <w:sz w:val="26"/>
          <w:szCs w:val="26"/>
        </w:rPr>
        <w:t>- Отсутствие учащихся, выбывших из  ОУ без уважительной причины.</w:t>
      </w:r>
    </w:p>
    <w:p w:rsidR="00F30CA0" w:rsidRPr="00CD40D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0D8"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F30CA0" w:rsidRPr="00CD40D8">
        <w:rPr>
          <w:rFonts w:ascii="Times New Roman" w:hAnsi="Times New Roman" w:cs="Times New Roman"/>
          <w:sz w:val="26"/>
          <w:szCs w:val="26"/>
        </w:rPr>
        <w:t xml:space="preserve">Доля </w:t>
      </w:r>
      <w:proofErr w:type="gramStart"/>
      <w:r w:rsidR="00F30CA0" w:rsidRPr="00CD40D8">
        <w:rPr>
          <w:rFonts w:ascii="Times New Roman" w:hAnsi="Times New Roman" w:cs="Times New Roman"/>
          <w:sz w:val="26"/>
          <w:szCs w:val="26"/>
        </w:rPr>
        <w:t>одаренных</w:t>
      </w:r>
      <w:proofErr w:type="gramEnd"/>
      <w:r w:rsidR="00F30CA0" w:rsidRPr="00CD40D8">
        <w:rPr>
          <w:rFonts w:ascii="Times New Roman" w:hAnsi="Times New Roman" w:cs="Times New Roman"/>
          <w:sz w:val="26"/>
          <w:szCs w:val="26"/>
        </w:rPr>
        <w:t xml:space="preserve"> обучающихся, занимающихся по сетевым программам совместно с профессиональными организациями.</w:t>
      </w:r>
    </w:p>
    <w:p w:rsidR="00F30CA0" w:rsidRPr="00CD40D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0D8">
        <w:rPr>
          <w:rFonts w:ascii="Times New Roman" w:hAnsi="Times New Roman" w:cs="Times New Roman"/>
          <w:sz w:val="26"/>
          <w:szCs w:val="26"/>
        </w:rPr>
        <w:t>- </w:t>
      </w:r>
      <w:r w:rsidR="00F30CA0" w:rsidRPr="00CD40D8">
        <w:rPr>
          <w:rFonts w:ascii="Times New Roman" w:hAnsi="Times New Roman" w:cs="Times New Roman"/>
          <w:sz w:val="26"/>
          <w:szCs w:val="26"/>
        </w:rPr>
        <w:t>Доля обучающихся, занимающихся по индивидуальным учебным планам, среди победителей олимпиад.</w:t>
      </w:r>
    </w:p>
    <w:p w:rsidR="00571FDB" w:rsidRPr="00CD40D8" w:rsidRDefault="003803BB" w:rsidP="00DD464E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0D8">
        <w:rPr>
          <w:rFonts w:ascii="Times New Roman" w:hAnsi="Times New Roman" w:cs="Times New Roman"/>
          <w:sz w:val="26"/>
          <w:szCs w:val="26"/>
        </w:rPr>
        <w:t>- </w:t>
      </w:r>
      <w:r w:rsidR="00571FDB" w:rsidRPr="00CD40D8">
        <w:rPr>
          <w:rFonts w:ascii="Times New Roman" w:hAnsi="Times New Roman" w:cs="Times New Roman"/>
          <w:sz w:val="26"/>
          <w:szCs w:val="26"/>
        </w:rPr>
        <w:t>Удовлетворенность качеством дополнительного образования в ОУ от общего числа опрошенных родителей, дети которых посещают ОУ.</w:t>
      </w:r>
    </w:p>
    <w:p w:rsidR="00F30CA0" w:rsidRPr="00CD40D8" w:rsidRDefault="003803BB" w:rsidP="00DD464E">
      <w:pPr>
        <w:widowControl w:val="0"/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0D8">
        <w:rPr>
          <w:rFonts w:ascii="Times New Roman" w:hAnsi="Times New Roman" w:cs="Times New Roman"/>
          <w:sz w:val="26"/>
          <w:szCs w:val="26"/>
        </w:rPr>
        <w:t>- </w:t>
      </w:r>
      <w:r w:rsidR="00F30CA0" w:rsidRPr="00CD40D8">
        <w:rPr>
          <w:rFonts w:ascii="Times New Roman" w:hAnsi="Times New Roman" w:cs="Times New Roman"/>
          <w:sz w:val="26"/>
          <w:szCs w:val="26"/>
        </w:rPr>
        <w:t xml:space="preserve">Охват обучающихся выпускных классов тестированием по </w:t>
      </w:r>
      <w:proofErr w:type="spellStart"/>
      <w:r w:rsidR="00F30CA0" w:rsidRPr="00CD40D8">
        <w:rPr>
          <w:rFonts w:ascii="Times New Roman" w:hAnsi="Times New Roman" w:cs="Times New Roman"/>
          <w:sz w:val="26"/>
          <w:szCs w:val="26"/>
        </w:rPr>
        <w:t>самопределению</w:t>
      </w:r>
      <w:proofErr w:type="spellEnd"/>
      <w:r w:rsidR="00F30CA0" w:rsidRPr="00CD40D8">
        <w:rPr>
          <w:rFonts w:ascii="Times New Roman" w:hAnsi="Times New Roman" w:cs="Times New Roman"/>
          <w:sz w:val="26"/>
          <w:szCs w:val="26"/>
        </w:rPr>
        <w:t xml:space="preserve"> в це</w:t>
      </w:r>
      <w:r w:rsidR="00F30CA0" w:rsidRPr="00CD40D8">
        <w:rPr>
          <w:rFonts w:ascii="Times New Roman" w:hAnsi="Times New Roman" w:cs="Times New Roman"/>
          <w:sz w:val="26"/>
          <w:szCs w:val="26"/>
        </w:rPr>
        <w:t>н</w:t>
      </w:r>
      <w:r w:rsidR="00F30CA0" w:rsidRPr="00CD40D8">
        <w:rPr>
          <w:rFonts w:ascii="Times New Roman" w:hAnsi="Times New Roman" w:cs="Times New Roman"/>
          <w:sz w:val="26"/>
          <w:szCs w:val="26"/>
        </w:rPr>
        <w:t xml:space="preserve">тре «Ориентир» в МОУ «СОШ </w:t>
      </w:r>
      <w:r w:rsidR="00DA66D4" w:rsidRPr="00CD40D8">
        <w:rPr>
          <w:rFonts w:ascii="Times New Roman" w:hAnsi="Times New Roman" w:cs="Times New Roman"/>
          <w:sz w:val="26"/>
          <w:szCs w:val="26"/>
        </w:rPr>
        <w:t>№ </w:t>
      </w:r>
      <w:r w:rsidR="00F30CA0" w:rsidRPr="00CD40D8">
        <w:rPr>
          <w:rFonts w:ascii="Times New Roman" w:hAnsi="Times New Roman" w:cs="Times New Roman"/>
          <w:sz w:val="26"/>
          <w:szCs w:val="26"/>
        </w:rPr>
        <w:t xml:space="preserve">23» </w:t>
      </w:r>
      <w:r w:rsidR="008E4FA8" w:rsidRPr="00CD40D8">
        <w:rPr>
          <w:rFonts w:ascii="Times New Roman" w:hAnsi="Times New Roman" w:cs="Times New Roman"/>
          <w:sz w:val="26"/>
          <w:szCs w:val="26"/>
        </w:rPr>
        <w:t>г. Воркуты</w:t>
      </w:r>
      <w:r w:rsidR="00F30CA0" w:rsidRPr="00CD40D8">
        <w:rPr>
          <w:rFonts w:ascii="Times New Roman" w:hAnsi="Times New Roman" w:cs="Times New Roman"/>
          <w:sz w:val="26"/>
          <w:szCs w:val="26"/>
        </w:rPr>
        <w:t>.</w:t>
      </w:r>
    </w:p>
    <w:p w:rsidR="00CD40D8" w:rsidRPr="00CD40D8" w:rsidRDefault="00CD40D8" w:rsidP="00CD40D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0D8">
        <w:rPr>
          <w:rFonts w:ascii="Times New Roman" w:hAnsi="Times New Roman" w:cs="Times New Roman"/>
          <w:sz w:val="26"/>
          <w:szCs w:val="26"/>
        </w:rPr>
        <w:t>- Количество участников в конкурсных мероприятиях профессиональной напра</w:t>
      </w:r>
      <w:r w:rsidRPr="00CD40D8">
        <w:rPr>
          <w:rFonts w:ascii="Times New Roman" w:hAnsi="Times New Roman" w:cs="Times New Roman"/>
          <w:sz w:val="26"/>
          <w:szCs w:val="26"/>
        </w:rPr>
        <w:t>в</w:t>
      </w:r>
      <w:r w:rsidRPr="00CD40D8">
        <w:rPr>
          <w:rFonts w:ascii="Times New Roman" w:hAnsi="Times New Roman" w:cs="Times New Roman"/>
          <w:sz w:val="26"/>
          <w:szCs w:val="26"/>
        </w:rPr>
        <w:t>ленности.</w:t>
      </w:r>
    </w:p>
    <w:p w:rsidR="00696C29" w:rsidRPr="00645AA8" w:rsidRDefault="00696C29" w:rsidP="00696C2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A8">
        <w:rPr>
          <w:rFonts w:ascii="Times New Roman" w:hAnsi="Times New Roman" w:cs="Times New Roman"/>
          <w:sz w:val="26"/>
          <w:szCs w:val="26"/>
        </w:rPr>
        <w:t>- Деятельность ОУ по привлечению внебюджетных средств.</w:t>
      </w:r>
    </w:p>
    <w:p w:rsidR="00571FDB" w:rsidRPr="00CD40D8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0D8">
        <w:rPr>
          <w:rFonts w:ascii="Times New Roman" w:hAnsi="Times New Roman" w:cs="Times New Roman"/>
          <w:sz w:val="26"/>
          <w:szCs w:val="26"/>
        </w:rPr>
        <w:t>- </w:t>
      </w:r>
      <w:r w:rsidR="00571FDB" w:rsidRPr="00CD40D8">
        <w:rPr>
          <w:rFonts w:ascii="Times New Roman" w:hAnsi="Times New Roman" w:cs="Times New Roman"/>
          <w:sz w:val="26"/>
          <w:szCs w:val="26"/>
        </w:rPr>
        <w:t>Наличие пилотных классов, ресурсных центров.</w:t>
      </w:r>
    </w:p>
    <w:p w:rsidR="00F30CA0" w:rsidRDefault="003803BB" w:rsidP="00DD464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40D8">
        <w:rPr>
          <w:rFonts w:ascii="Times New Roman" w:hAnsi="Times New Roman" w:cs="Times New Roman"/>
          <w:bCs/>
          <w:sz w:val="26"/>
          <w:szCs w:val="26"/>
        </w:rPr>
        <w:t>- </w:t>
      </w:r>
      <w:proofErr w:type="spellStart"/>
      <w:r w:rsidR="00F30CA0" w:rsidRPr="00CD40D8">
        <w:rPr>
          <w:rFonts w:ascii="Times New Roman" w:hAnsi="Times New Roman" w:cs="Times New Roman"/>
          <w:bCs/>
          <w:sz w:val="26"/>
          <w:szCs w:val="26"/>
        </w:rPr>
        <w:t>Рейтингование</w:t>
      </w:r>
      <w:proofErr w:type="spellEnd"/>
      <w:r w:rsidR="00F30CA0" w:rsidRPr="00CD40D8">
        <w:rPr>
          <w:rFonts w:ascii="Times New Roman" w:hAnsi="Times New Roman" w:cs="Times New Roman"/>
          <w:bCs/>
          <w:sz w:val="26"/>
          <w:szCs w:val="26"/>
        </w:rPr>
        <w:t xml:space="preserve"> ОУ</w:t>
      </w:r>
      <w:r w:rsidR="00A508D6" w:rsidRPr="00CD40D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1C8C" w:rsidRPr="00CD40D8">
        <w:rPr>
          <w:rFonts w:ascii="Times New Roman" w:hAnsi="Times New Roman" w:cs="Times New Roman"/>
          <w:bCs/>
          <w:sz w:val="26"/>
          <w:szCs w:val="26"/>
        </w:rPr>
        <w:t>(</w:t>
      </w:r>
      <w:r w:rsidR="00F30CA0" w:rsidRPr="00CD40D8">
        <w:rPr>
          <w:rFonts w:ascii="Times New Roman" w:hAnsi="Times New Roman" w:cs="Times New Roman"/>
          <w:bCs/>
          <w:sz w:val="26"/>
          <w:szCs w:val="26"/>
        </w:rPr>
        <w:t>кластеризация</w:t>
      </w:r>
      <w:r w:rsidR="007C1C8C" w:rsidRPr="00CD40D8">
        <w:rPr>
          <w:rFonts w:ascii="Times New Roman" w:hAnsi="Times New Roman" w:cs="Times New Roman"/>
          <w:bCs/>
          <w:sz w:val="26"/>
          <w:szCs w:val="26"/>
        </w:rPr>
        <w:t>)</w:t>
      </w:r>
      <w:r w:rsidR="00F30CA0" w:rsidRPr="00CD40D8">
        <w:rPr>
          <w:rFonts w:ascii="Times New Roman" w:hAnsi="Times New Roman" w:cs="Times New Roman"/>
          <w:bCs/>
          <w:sz w:val="26"/>
          <w:szCs w:val="26"/>
        </w:rPr>
        <w:t>.</w:t>
      </w:r>
    </w:p>
    <w:p w:rsidR="00E24F01" w:rsidRPr="00CD40D8" w:rsidRDefault="00E24F01" w:rsidP="00DD464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Показатель 4.2.4. «</w:t>
      </w:r>
      <w:r w:rsidRPr="007957D2">
        <w:rPr>
          <w:rFonts w:ascii="Times New Roman" w:hAnsi="Times New Roman" w:cs="Times New Roman"/>
          <w:sz w:val="26"/>
          <w:szCs w:val="26"/>
        </w:rPr>
        <w:t>Отношение среднего балла ОГЭ текущего года к среднему баллу ОГЭ предыдущего года</w:t>
      </w:r>
      <w:r>
        <w:rPr>
          <w:rFonts w:ascii="Times New Roman" w:hAnsi="Times New Roman" w:cs="Times New Roman"/>
          <w:sz w:val="26"/>
          <w:szCs w:val="26"/>
        </w:rPr>
        <w:t xml:space="preserve">» не учитывался, т.к. </w:t>
      </w:r>
      <w:r w:rsidR="002123A2">
        <w:rPr>
          <w:rFonts w:ascii="Times New Roman" w:hAnsi="Times New Roman" w:cs="Times New Roman"/>
          <w:sz w:val="26"/>
          <w:szCs w:val="26"/>
        </w:rPr>
        <w:t xml:space="preserve">в 2021 году не сравнивался </w:t>
      </w:r>
      <w:r w:rsidR="004C72E6">
        <w:rPr>
          <w:rFonts w:ascii="Times New Roman" w:hAnsi="Times New Roman" w:cs="Times New Roman"/>
          <w:sz w:val="26"/>
          <w:szCs w:val="26"/>
        </w:rPr>
        <w:t xml:space="preserve">показатель с 2020 годом </w:t>
      </w:r>
      <w:r w:rsidR="002123A2">
        <w:rPr>
          <w:rFonts w:ascii="Times New Roman" w:hAnsi="Times New Roman" w:cs="Times New Roman"/>
          <w:sz w:val="26"/>
          <w:szCs w:val="26"/>
        </w:rPr>
        <w:t>в связи с отменой ОГЭ в</w:t>
      </w:r>
      <w:r w:rsidR="004C72E6">
        <w:rPr>
          <w:rFonts w:ascii="Times New Roman" w:hAnsi="Times New Roman" w:cs="Times New Roman"/>
          <w:sz w:val="26"/>
          <w:szCs w:val="26"/>
        </w:rPr>
        <w:t xml:space="preserve"> 2020 году</w:t>
      </w:r>
      <w:r w:rsidR="002123A2">
        <w:rPr>
          <w:rFonts w:ascii="Times New Roman" w:hAnsi="Times New Roman" w:cs="Times New Roman"/>
          <w:sz w:val="26"/>
          <w:szCs w:val="26"/>
        </w:rPr>
        <w:t>.</w:t>
      </w:r>
    </w:p>
    <w:p w:rsidR="00F30CA0" w:rsidRPr="003070F0" w:rsidRDefault="00F30CA0" w:rsidP="00F30CA0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:rsidR="00571FDB" w:rsidRPr="003070F0" w:rsidRDefault="00571FDB" w:rsidP="004E6E22">
      <w:pPr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284C05">
        <w:rPr>
          <w:rFonts w:ascii="Times New Roman" w:hAnsi="Times New Roman" w:cs="Times New Roman"/>
          <w:b/>
          <w:sz w:val="26"/>
          <w:szCs w:val="26"/>
        </w:rPr>
        <w:t>Ниже прошлого года показатели по организации предоставления общедосту</w:t>
      </w:r>
      <w:r w:rsidRPr="00284C05">
        <w:rPr>
          <w:rFonts w:ascii="Times New Roman" w:hAnsi="Times New Roman" w:cs="Times New Roman"/>
          <w:b/>
          <w:sz w:val="26"/>
          <w:szCs w:val="26"/>
        </w:rPr>
        <w:t>п</w:t>
      </w:r>
      <w:r w:rsidRPr="00284C05">
        <w:rPr>
          <w:rFonts w:ascii="Times New Roman" w:hAnsi="Times New Roman" w:cs="Times New Roman"/>
          <w:b/>
          <w:sz w:val="26"/>
          <w:szCs w:val="26"/>
        </w:rPr>
        <w:t>ного и бесплатного начального общего, основного общего, среднего общего образов</w:t>
      </w:r>
      <w:r w:rsidRPr="00284C05">
        <w:rPr>
          <w:rFonts w:ascii="Times New Roman" w:hAnsi="Times New Roman" w:cs="Times New Roman"/>
          <w:b/>
          <w:sz w:val="26"/>
          <w:szCs w:val="26"/>
        </w:rPr>
        <w:t>а</w:t>
      </w:r>
      <w:r w:rsidRPr="00284C05">
        <w:rPr>
          <w:rFonts w:ascii="Times New Roman" w:hAnsi="Times New Roman" w:cs="Times New Roman"/>
          <w:b/>
          <w:sz w:val="26"/>
          <w:szCs w:val="26"/>
        </w:rPr>
        <w:t>ния</w:t>
      </w:r>
      <w:r w:rsidR="00B54AF9" w:rsidRPr="00284C0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E35D1" w:rsidRPr="001E35D1">
        <w:rPr>
          <w:rFonts w:ascii="Times New Roman" w:hAnsi="Times New Roman" w:cs="Times New Roman"/>
          <w:b/>
          <w:sz w:val="26"/>
          <w:szCs w:val="26"/>
        </w:rPr>
        <w:t>2</w:t>
      </w:r>
      <w:r w:rsidR="00DE34FA">
        <w:rPr>
          <w:rFonts w:ascii="Times New Roman" w:hAnsi="Times New Roman" w:cs="Times New Roman"/>
          <w:b/>
          <w:sz w:val="26"/>
          <w:szCs w:val="26"/>
        </w:rPr>
        <w:t>2</w:t>
      </w:r>
      <w:r w:rsidR="00B54AF9" w:rsidRPr="001E35D1">
        <w:rPr>
          <w:rFonts w:ascii="Times New Roman" w:hAnsi="Times New Roman" w:cs="Times New Roman"/>
          <w:b/>
          <w:sz w:val="26"/>
          <w:szCs w:val="26"/>
        </w:rPr>
        <w:t xml:space="preserve"> показател</w:t>
      </w:r>
      <w:r w:rsidR="00CF4603">
        <w:rPr>
          <w:rFonts w:ascii="Times New Roman" w:hAnsi="Times New Roman" w:cs="Times New Roman"/>
          <w:b/>
          <w:sz w:val="26"/>
          <w:szCs w:val="26"/>
        </w:rPr>
        <w:t>я</w:t>
      </w:r>
      <w:r w:rsidR="00B54AF9" w:rsidRPr="001E35D1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DE34FA">
        <w:rPr>
          <w:rFonts w:ascii="Times New Roman" w:hAnsi="Times New Roman" w:cs="Times New Roman"/>
          <w:b/>
          <w:sz w:val="26"/>
          <w:szCs w:val="26"/>
        </w:rPr>
        <w:t>26,5</w:t>
      </w:r>
      <w:r w:rsidR="00B54AF9" w:rsidRPr="00CF4603">
        <w:rPr>
          <w:rFonts w:ascii="Times New Roman" w:hAnsi="Times New Roman" w:cs="Times New Roman"/>
          <w:b/>
          <w:sz w:val="26"/>
          <w:szCs w:val="26"/>
        </w:rPr>
        <w:t>%)</w:t>
      </w:r>
      <w:r w:rsidRPr="00CF4603">
        <w:rPr>
          <w:rFonts w:ascii="Times New Roman" w:hAnsi="Times New Roman" w:cs="Times New Roman"/>
          <w:b/>
          <w:sz w:val="26"/>
          <w:szCs w:val="26"/>
        </w:rPr>
        <w:t>:</w:t>
      </w:r>
    </w:p>
    <w:p w:rsidR="0044329E" w:rsidRPr="00284C05" w:rsidRDefault="003803BB" w:rsidP="00DD464E">
      <w:pPr>
        <w:tabs>
          <w:tab w:val="left" w:pos="-297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C05">
        <w:rPr>
          <w:rFonts w:ascii="Times New Roman" w:hAnsi="Times New Roman" w:cs="Times New Roman"/>
          <w:sz w:val="26"/>
          <w:szCs w:val="26"/>
        </w:rPr>
        <w:t>- </w:t>
      </w:r>
      <w:r w:rsidR="0044329E" w:rsidRPr="00284C05">
        <w:rPr>
          <w:rFonts w:ascii="Times New Roman" w:hAnsi="Times New Roman" w:cs="Times New Roman"/>
          <w:sz w:val="26"/>
          <w:szCs w:val="26"/>
        </w:rPr>
        <w:t>Доля педагогов, имеющих первую и высшую категорию: 202</w:t>
      </w:r>
      <w:r w:rsidR="00284C05" w:rsidRPr="00284C05">
        <w:rPr>
          <w:rFonts w:ascii="Times New Roman" w:hAnsi="Times New Roman" w:cs="Times New Roman"/>
          <w:sz w:val="26"/>
          <w:szCs w:val="26"/>
        </w:rPr>
        <w:t>1</w:t>
      </w:r>
      <w:r w:rsidR="0044329E" w:rsidRPr="00284C05">
        <w:rPr>
          <w:rFonts w:ascii="Times New Roman" w:hAnsi="Times New Roman" w:cs="Times New Roman"/>
          <w:sz w:val="26"/>
          <w:szCs w:val="26"/>
        </w:rPr>
        <w:t xml:space="preserve"> – 58,</w:t>
      </w:r>
      <w:r w:rsidR="00284C05" w:rsidRPr="00284C05">
        <w:rPr>
          <w:rFonts w:ascii="Times New Roman" w:hAnsi="Times New Roman" w:cs="Times New Roman"/>
          <w:sz w:val="26"/>
          <w:szCs w:val="26"/>
        </w:rPr>
        <w:t>2</w:t>
      </w:r>
      <w:r w:rsidR="0044329E" w:rsidRPr="00284C05">
        <w:rPr>
          <w:rFonts w:ascii="Times New Roman" w:hAnsi="Times New Roman" w:cs="Times New Roman"/>
          <w:sz w:val="26"/>
          <w:szCs w:val="26"/>
        </w:rPr>
        <w:t>%, 202</w:t>
      </w:r>
      <w:r w:rsidR="00284C05" w:rsidRPr="00284C05">
        <w:rPr>
          <w:rFonts w:ascii="Times New Roman" w:hAnsi="Times New Roman" w:cs="Times New Roman"/>
          <w:sz w:val="26"/>
          <w:szCs w:val="26"/>
        </w:rPr>
        <w:t>2</w:t>
      </w:r>
      <w:r w:rsidR="0044329E" w:rsidRPr="00284C05">
        <w:rPr>
          <w:rFonts w:ascii="Times New Roman" w:hAnsi="Times New Roman" w:cs="Times New Roman"/>
          <w:sz w:val="26"/>
          <w:szCs w:val="26"/>
        </w:rPr>
        <w:t xml:space="preserve"> – 5</w:t>
      </w:r>
      <w:r w:rsidR="00284C05" w:rsidRPr="00284C05">
        <w:rPr>
          <w:rFonts w:ascii="Times New Roman" w:hAnsi="Times New Roman" w:cs="Times New Roman"/>
          <w:sz w:val="26"/>
          <w:szCs w:val="26"/>
        </w:rPr>
        <w:t>4</w:t>
      </w:r>
      <w:r w:rsidR="0044329E" w:rsidRPr="00284C05">
        <w:rPr>
          <w:rFonts w:ascii="Times New Roman" w:hAnsi="Times New Roman" w:cs="Times New Roman"/>
          <w:sz w:val="26"/>
          <w:szCs w:val="26"/>
        </w:rPr>
        <w:t>,2%.</w:t>
      </w:r>
    </w:p>
    <w:p w:rsidR="00284C05" w:rsidRPr="00284C05" w:rsidRDefault="00284C05" w:rsidP="00284C0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C05">
        <w:rPr>
          <w:rFonts w:ascii="Times New Roman" w:hAnsi="Times New Roman" w:cs="Times New Roman"/>
          <w:sz w:val="26"/>
          <w:szCs w:val="26"/>
        </w:rPr>
        <w:t>- Количество педагогов - наставников молодых учителей, обучающихся.</w:t>
      </w:r>
    </w:p>
    <w:p w:rsidR="00284C05" w:rsidRPr="00284C05" w:rsidRDefault="00284C05" w:rsidP="00284C0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C05">
        <w:rPr>
          <w:rFonts w:ascii="Times New Roman" w:hAnsi="Times New Roman" w:cs="Times New Roman"/>
          <w:sz w:val="26"/>
          <w:szCs w:val="26"/>
        </w:rPr>
        <w:t>- Соответствие учебных кабинетов требованиям ФГОС: 2021 – 89,7%.2022 – 89,5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284C05" w:rsidRPr="00284C05" w:rsidRDefault="00284C05" w:rsidP="00284C0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C05">
        <w:rPr>
          <w:rFonts w:ascii="Times New Roman" w:hAnsi="Times New Roman" w:cs="Times New Roman"/>
          <w:sz w:val="26"/>
          <w:szCs w:val="26"/>
        </w:rPr>
        <w:t>- Удельный вес обучающихся, получающих инклюзивное образование, в общей чи</w:t>
      </w:r>
      <w:r w:rsidRPr="00284C05">
        <w:rPr>
          <w:rFonts w:ascii="Times New Roman" w:hAnsi="Times New Roman" w:cs="Times New Roman"/>
          <w:sz w:val="26"/>
          <w:szCs w:val="26"/>
        </w:rPr>
        <w:t>с</w:t>
      </w:r>
      <w:r w:rsidRPr="00284C05">
        <w:rPr>
          <w:rFonts w:ascii="Times New Roman" w:hAnsi="Times New Roman" w:cs="Times New Roman"/>
          <w:sz w:val="26"/>
          <w:szCs w:val="26"/>
        </w:rPr>
        <w:t>ленности лиц с ограниченными возможностями здоровья, инвалидов, обучающихся по о</w:t>
      </w:r>
      <w:r w:rsidRPr="00284C05">
        <w:rPr>
          <w:rFonts w:ascii="Times New Roman" w:hAnsi="Times New Roman" w:cs="Times New Roman"/>
          <w:sz w:val="26"/>
          <w:szCs w:val="26"/>
        </w:rPr>
        <w:t>б</w:t>
      </w:r>
      <w:r w:rsidRPr="00284C05">
        <w:rPr>
          <w:rFonts w:ascii="Times New Roman" w:hAnsi="Times New Roman" w:cs="Times New Roman"/>
          <w:sz w:val="26"/>
          <w:szCs w:val="26"/>
        </w:rPr>
        <w:t>разовательным программам начального общего, основного общего, среднего общего обр</w:t>
      </w:r>
      <w:r w:rsidRPr="00284C05">
        <w:rPr>
          <w:rFonts w:ascii="Times New Roman" w:hAnsi="Times New Roman" w:cs="Times New Roman"/>
          <w:sz w:val="26"/>
          <w:szCs w:val="26"/>
        </w:rPr>
        <w:t>а</w:t>
      </w:r>
      <w:r w:rsidRPr="00284C05">
        <w:rPr>
          <w:rFonts w:ascii="Times New Roman" w:hAnsi="Times New Roman" w:cs="Times New Roman"/>
          <w:sz w:val="26"/>
          <w:szCs w:val="26"/>
        </w:rPr>
        <w:t xml:space="preserve">зования: </w:t>
      </w:r>
      <w:r>
        <w:rPr>
          <w:rFonts w:ascii="Times New Roman" w:hAnsi="Times New Roman" w:cs="Times New Roman"/>
          <w:sz w:val="26"/>
          <w:szCs w:val="26"/>
        </w:rPr>
        <w:t xml:space="preserve">2021 – 93,9%, </w:t>
      </w:r>
      <w:r w:rsidRPr="00284C0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84C0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89,1</w:t>
      </w:r>
      <w:r w:rsidRPr="00284C05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4C05" w:rsidRPr="00284C05" w:rsidRDefault="00284C05" w:rsidP="00284C0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C05">
        <w:rPr>
          <w:rFonts w:ascii="Times New Roman" w:hAnsi="Times New Roman" w:cs="Times New Roman"/>
          <w:sz w:val="26"/>
          <w:szCs w:val="26"/>
        </w:rPr>
        <w:t xml:space="preserve">- Удельный вес выпускников, успешно выполнивших диагностические контрольные работы (предметные) по Графику диагностики уровня </w:t>
      </w:r>
      <w:proofErr w:type="spellStart"/>
      <w:r w:rsidRPr="00284C05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284C05">
        <w:rPr>
          <w:rFonts w:ascii="Times New Roman" w:hAnsi="Times New Roman" w:cs="Times New Roman"/>
          <w:sz w:val="26"/>
          <w:szCs w:val="26"/>
        </w:rPr>
        <w:t xml:space="preserve"> учащихся, указанному в Плане деятельности Управления образования администрации МО ГО «Воркута» на к</w:t>
      </w:r>
      <w:r w:rsidRPr="00284C05">
        <w:rPr>
          <w:rFonts w:ascii="Times New Roman" w:hAnsi="Times New Roman" w:cs="Times New Roman"/>
          <w:sz w:val="26"/>
          <w:szCs w:val="26"/>
        </w:rPr>
        <w:t>а</w:t>
      </w:r>
      <w:r w:rsidRPr="00284C05">
        <w:rPr>
          <w:rFonts w:ascii="Times New Roman" w:hAnsi="Times New Roman" w:cs="Times New Roman"/>
          <w:sz w:val="26"/>
          <w:szCs w:val="26"/>
        </w:rPr>
        <w:t>лендарный год: 2021 – 95,8%</w:t>
      </w:r>
      <w:r>
        <w:rPr>
          <w:rFonts w:ascii="Times New Roman" w:hAnsi="Times New Roman" w:cs="Times New Roman"/>
          <w:sz w:val="26"/>
          <w:szCs w:val="26"/>
        </w:rPr>
        <w:t>, 2022 – 95,4</w:t>
      </w:r>
      <w:r w:rsidRPr="00284C05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4C05" w:rsidRPr="00284C05" w:rsidRDefault="00284C05" w:rsidP="00284C0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4C05">
        <w:rPr>
          <w:rFonts w:ascii="Times New Roman" w:hAnsi="Times New Roman" w:cs="Times New Roman"/>
          <w:sz w:val="26"/>
          <w:szCs w:val="26"/>
        </w:rPr>
        <w:t xml:space="preserve">- Удельный вес выполненных диагностических контрольных работ, от общего числа диагностических контрольных работ (предметных) по Графику диагностики уровня </w:t>
      </w:r>
      <w:proofErr w:type="spellStart"/>
      <w:r w:rsidRPr="00284C05">
        <w:rPr>
          <w:rFonts w:ascii="Times New Roman" w:hAnsi="Times New Roman" w:cs="Times New Roman"/>
          <w:sz w:val="26"/>
          <w:szCs w:val="26"/>
        </w:rPr>
        <w:t>об</w:t>
      </w:r>
      <w:r w:rsidRPr="00284C05">
        <w:rPr>
          <w:rFonts w:ascii="Times New Roman" w:hAnsi="Times New Roman" w:cs="Times New Roman"/>
          <w:sz w:val="26"/>
          <w:szCs w:val="26"/>
        </w:rPr>
        <w:t>у</w:t>
      </w:r>
      <w:r w:rsidRPr="00284C05">
        <w:rPr>
          <w:rFonts w:ascii="Times New Roman" w:hAnsi="Times New Roman" w:cs="Times New Roman"/>
          <w:sz w:val="26"/>
          <w:szCs w:val="26"/>
        </w:rPr>
        <w:t>ченности</w:t>
      </w:r>
      <w:proofErr w:type="spellEnd"/>
      <w:r w:rsidRPr="00284C05">
        <w:rPr>
          <w:rFonts w:ascii="Times New Roman" w:hAnsi="Times New Roman" w:cs="Times New Roman"/>
          <w:sz w:val="26"/>
          <w:szCs w:val="26"/>
        </w:rPr>
        <w:t xml:space="preserve"> учащихся, указанному в Плане деятельности Управления образования админ</w:t>
      </w:r>
      <w:r w:rsidRPr="00284C05">
        <w:rPr>
          <w:rFonts w:ascii="Times New Roman" w:hAnsi="Times New Roman" w:cs="Times New Roman"/>
          <w:sz w:val="26"/>
          <w:szCs w:val="26"/>
        </w:rPr>
        <w:t>и</w:t>
      </w:r>
      <w:r w:rsidRPr="00284C05">
        <w:rPr>
          <w:rFonts w:ascii="Times New Roman" w:hAnsi="Times New Roman" w:cs="Times New Roman"/>
          <w:sz w:val="26"/>
          <w:szCs w:val="26"/>
        </w:rPr>
        <w:t>страции МО ГО «Воркута» на календарный год: 2021 – 100%, 2022 – 97,1%.</w:t>
      </w:r>
    </w:p>
    <w:p w:rsidR="00284C05" w:rsidRPr="00284C05" w:rsidRDefault="00284C05" w:rsidP="00284C0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4C05">
        <w:rPr>
          <w:rFonts w:ascii="Times New Roman" w:hAnsi="Times New Roman" w:cs="Times New Roman"/>
          <w:sz w:val="26"/>
          <w:szCs w:val="26"/>
        </w:rPr>
        <w:t>- Соответствие официального сайта Постановлению Правительства РФ от 20.10.2021 № 1802 № 582 и приказам Рособрнадзора от 14.08.2020 № </w:t>
      </w:r>
      <w:r w:rsidRPr="00284C05">
        <w:rPr>
          <w:rFonts w:ascii="Times New Roman" w:hAnsi="Times New Roman" w:cs="Times New Roman"/>
          <w:bCs/>
          <w:sz w:val="26"/>
          <w:szCs w:val="26"/>
        </w:rPr>
        <w:t>831, от 12.01.2022 № 24 (в де</w:t>
      </w:r>
      <w:r w:rsidRPr="00284C05">
        <w:rPr>
          <w:rFonts w:ascii="Times New Roman" w:hAnsi="Times New Roman" w:cs="Times New Roman"/>
          <w:bCs/>
          <w:sz w:val="26"/>
          <w:szCs w:val="26"/>
        </w:rPr>
        <w:t>й</w:t>
      </w:r>
      <w:r w:rsidRPr="00284C05">
        <w:rPr>
          <w:rFonts w:ascii="Times New Roman" w:hAnsi="Times New Roman" w:cs="Times New Roman"/>
          <w:bCs/>
          <w:sz w:val="26"/>
          <w:szCs w:val="26"/>
        </w:rPr>
        <w:t>ствующей редакции)</w:t>
      </w:r>
      <w:r>
        <w:rPr>
          <w:rFonts w:ascii="Times New Roman" w:hAnsi="Times New Roman" w:cs="Times New Roman"/>
          <w:bCs/>
          <w:sz w:val="26"/>
          <w:szCs w:val="26"/>
        </w:rPr>
        <w:t>: 2021 – 100%, 2022 – 90,3%.</w:t>
      </w:r>
    </w:p>
    <w:p w:rsidR="00EA4B74" w:rsidRPr="00EA4B74" w:rsidRDefault="00EA4B74" w:rsidP="00EA4B7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B74">
        <w:rPr>
          <w:rFonts w:ascii="Times New Roman" w:hAnsi="Times New Roman" w:cs="Times New Roman"/>
          <w:sz w:val="26"/>
          <w:szCs w:val="26"/>
        </w:rPr>
        <w:t xml:space="preserve">- Отсутствие учащихся, оставленных на повторный курс обучения: </w:t>
      </w:r>
      <w:r>
        <w:rPr>
          <w:rFonts w:ascii="Times New Roman" w:hAnsi="Times New Roman" w:cs="Times New Roman"/>
          <w:sz w:val="26"/>
          <w:szCs w:val="26"/>
        </w:rPr>
        <w:t xml:space="preserve">2021 – 99,99%, </w:t>
      </w:r>
      <w:r w:rsidRPr="00EA4B7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 – 99,94%.</w:t>
      </w:r>
    </w:p>
    <w:p w:rsidR="00EA4B74" w:rsidRPr="00EA4B74" w:rsidRDefault="00EA4B74" w:rsidP="00EA4B7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B74">
        <w:rPr>
          <w:rFonts w:ascii="Times New Roman" w:hAnsi="Times New Roman" w:cs="Times New Roman"/>
          <w:sz w:val="26"/>
          <w:szCs w:val="26"/>
        </w:rPr>
        <w:lastRenderedPageBreak/>
        <w:t>- Количество договоров сетевого взаимодействия: 2021 – 96,1%, 2022 – 95,8%.</w:t>
      </w:r>
    </w:p>
    <w:p w:rsidR="00006418" w:rsidRPr="00006418" w:rsidRDefault="00006418" w:rsidP="0000641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18">
        <w:rPr>
          <w:rFonts w:ascii="Times New Roman" w:hAnsi="Times New Roman" w:cs="Times New Roman"/>
          <w:sz w:val="26"/>
          <w:szCs w:val="26"/>
        </w:rPr>
        <w:t xml:space="preserve">- Достижение </w:t>
      </w:r>
      <w:proofErr w:type="gramStart"/>
      <w:r w:rsidRPr="0000641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06418">
        <w:rPr>
          <w:rFonts w:ascii="Times New Roman" w:hAnsi="Times New Roman" w:cs="Times New Roman"/>
          <w:sz w:val="26"/>
          <w:szCs w:val="26"/>
        </w:rPr>
        <w:t xml:space="preserve"> планируемых предметных результатов освоения о</w:t>
      </w:r>
      <w:r w:rsidRPr="00006418">
        <w:rPr>
          <w:rFonts w:ascii="Times New Roman" w:hAnsi="Times New Roman" w:cs="Times New Roman"/>
          <w:sz w:val="26"/>
          <w:szCs w:val="26"/>
        </w:rPr>
        <w:t>с</w:t>
      </w:r>
      <w:r w:rsidRPr="00006418">
        <w:rPr>
          <w:rFonts w:ascii="Times New Roman" w:hAnsi="Times New Roman" w:cs="Times New Roman"/>
          <w:sz w:val="26"/>
          <w:szCs w:val="26"/>
        </w:rPr>
        <w:t>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6"/>
          <w:szCs w:val="26"/>
        </w:rPr>
        <w:t>: 2021 – 100%, 2022 – 99,98%.</w:t>
      </w:r>
    </w:p>
    <w:p w:rsidR="007E07C0" w:rsidRPr="007E07C0" w:rsidRDefault="007E07C0" w:rsidP="007E07C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7C0">
        <w:rPr>
          <w:rFonts w:ascii="Times New Roman" w:hAnsi="Times New Roman" w:cs="Times New Roman"/>
          <w:sz w:val="26"/>
          <w:szCs w:val="26"/>
        </w:rPr>
        <w:t>- Оценка функциональной грамотности: 2021 – 88,8%, 2022 – 64,9%.</w:t>
      </w:r>
    </w:p>
    <w:p w:rsidR="008D0761" w:rsidRPr="008D0761" w:rsidRDefault="008D0761" w:rsidP="008D076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761">
        <w:rPr>
          <w:rFonts w:ascii="Times New Roman" w:hAnsi="Times New Roman" w:cs="Times New Roman"/>
          <w:sz w:val="26"/>
          <w:szCs w:val="26"/>
        </w:rPr>
        <w:t>- 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</w:t>
      </w:r>
      <w:r w:rsidRPr="008D0761">
        <w:rPr>
          <w:rFonts w:ascii="Times New Roman" w:hAnsi="Times New Roman" w:cs="Times New Roman"/>
          <w:sz w:val="26"/>
          <w:szCs w:val="26"/>
        </w:rPr>
        <w:t>о</w:t>
      </w:r>
      <w:r w:rsidRPr="008D0761">
        <w:rPr>
          <w:rFonts w:ascii="Times New Roman" w:hAnsi="Times New Roman" w:cs="Times New Roman"/>
          <w:sz w:val="26"/>
          <w:szCs w:val="26"/>
        </w:rPr>
        <w:t>го, в общей численности выпускников, освоивших образовательные программы среднего общего образования, сдававших ЕГЭ по всем предметам учебного плана: 2021 – 15</w:t>
      </w:r>
      <w:r>
        <w:rPr>
          <w:rFonts w:ascii="Times New Roman" w:hAnsi="Times New Roman" w:cs="Times New Roman"/>
          <w:sz w:val="26"/>
          <w:szCs w:val="26"/>
        </w:rPr>
        <w:t xml:space="preserve">,1%, </w:t>
      </w:r>
      <w:r w:rsidRPr="008D076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D0761">
        <w:rPr>
          <w:rFonts w:ascii="Times New Roman" w:hAnsi="Times New Roman" w:cs="Times New Roman"/>
          <w:sz w:val="26"/>
          <w:szCs w:val="26"/>
        </w:rPr>
        <w:t xml:space="preserve"> – 3</w:t>
      </w:r>
      <w:r>
        <w:rPr>
          <w:rFonts w:ascii="Times New Roman" w:hAnsi="Times New Roman" w:cs="Times New Roman"/>
          <w:sz w:val="26"/>
          <w:szCs w:val="26"/>
        </w:rPr>
        <w:t>0,8%.</w:t>
      </w:r>
    </w:p>
    <w:p w:rsidR="007E07C0" w:rsidRPr="007E07C0" w:rsidRDefault="007E07C0" w:rsidP="007E07C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7C0">
        <w:rPr>
          <w:rFonts w:ascii="Times New Roman" w:hAnsi="Times New Roman" w:cs="Times New Roman"/>
          <w:sz w:val="26"/>
          <w:szCs w:val="26"/>
        </w:rPr>
        <w:t>- Отношение среднего балла ЕГЭ по математике (профильный уровень) и русскому языку текущего года к среднему баллу ЕГЭ предыдущего года: 2021 – 75%, 2022 – 16,7%.</w:t>
      </w:r>
    </w:p>
    <w:p w:rsidR="007E07C0" w:rsidRPr="007E07C0" w:rsidRDefault="007E07C0" w:rsidP="007E07C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7C0">
        <w:rPr>
          <w:rFonts w:ascii="Times New Roman" w:hAnsi="Times New Roman" w:cs="Times New Roman"/>
          <w:sz w:val="26"/>
          <w:szCs w:val="26"/>
        </w:rPr>
        <w:t>- Отсутствие учащихся, выбывших из ОУ без уважительной причины: 2021 – 100%, 2022 – 99,3%.</w:t>
      </w:r>
    </w:p>
    <w:p w:rsidR="007E07C0" w:rsidRPr="007E07C0" w:rsidRDefault="007E07C0" w:rsidP="007E07C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7C0">
        <w:rPr>
          <w:rFonts w:ascii="Times New Roman" w:hAnsi="Times New Roman" w:cs="Times New Roman"/>
          <w:sz w:val="26"/>
          <w:szCs w:val="26"/>
        </w:rPr>
        <w:t>- Доля обучающихся, занимающихся по индивидуальным учебным планам, среди победителей олимпиад: 2021 – 8,3%, 2022 – 7,8%.</w:t>
      </w:r>
    </w:p>
    <w:p w:rsidR="00CF4603" w:rsidRPr="00CF4603" w:rsidRDefault="00CF4603" w:rsidP="00CF460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603">
        <w:rPr>
          <w:rFonts w:ascii="Times New Roman" w:hAnsi="Times New Roman" w:cs="Times New Roman"/>
          <w:sz w:val="26"/>
          <w:szCs w:val="26"/>
        </w:rPr>
        <w:t xml:space="preserve">- Доля обучающихся, занимающихся по профильным и </w:t>
      </w:r>
      <w:proofErr w:type="spellStart"/>
      <w:r w:rsidRPr="00CF4603">
        <w:rPr>
          <w:rFonts w:ascii="Times New Roman" w:hAnsi="Times New Roman" w:cs="Times New Roman"/>
          <w:sz w:val="26"/>
          <w:szCs w:val="26"/>
        </w:rPr>
        <w:t>предпрофильным</w:t>
      </w:r>
      <w:proofErr w:type="spellEnd"/>
      <w:r w:rsidRPr="00CF4603">
        <w:rPr>
          <w:rFonts w:ascii="Times New Roman" w:hAnsi="Times New Roman" w:cs="Times New Roman"/>
          <w:sz w:val="26"/>
          <w:szCs w:val="26"/>
        </w:rPr>
        <w:t xml:space="preserve"> програ</w:t>
      </w:r>
      <w:r w:rsidRPr="00CF4603">
        <w:rPr>
          <w:rFonts w:ascii="Times New Roman" w:hAnsi="Times New Roman" w:cs="Times New Roman"/>
          <w:sz w:val="26"/>
          <w:szCs w:val="26"/>
        </w:rPr>
        <w:t>м</w:t>
      </w:r>
      <w:r w:rsidRPr="00CF4603">
        <w:rPr>
          <w:rFonts w:ascii="Times New Roman" w:hAnsi="Times New Roman" w:cs="Times New Roman"/>
          <w:sz w:val="26"/>
          <w:szCs w:val="26"/>
        </w:rPr>
        <w:t>мам, среди победителей олимпиад</w:t>
      </w:r>
      <w:r>
        <w:rPr>
          <w:rFonts w:ascii="Times New Roman" w:hAnsi="Times New Roman" w:cs="Times New Roman"/>
          <w:sz w:val="26"/>
          <w:szCs w:val="26"/>
        </w:rPr>
        <w:t>: 2021 – 16,3%, 2022 – 11,8%</w:t>
      </w:r>
      <w:r w:rsidRPr="00CF4603">
        <w:rPr>
          <w:rFonts w:ascii="Times New Roman" w:hAnsi="Times New Roman" w:cs="Times New Roman"/>
          <w:sz w:val="26"/>
          <w:szCs w:val="26"/>
        </w:rPr>
        <w:t>.</w:t>
      </w:r>
    </w:p>
    <w:p w:rsidR="007E07C0" w:rsidRPr="007E07C0" w:rsidRDefault="007E07C0" w:rsidP="007E07C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7C0">
        <w:rPr>
          <w:rFonts w:ascii="Times New Roman" w:hAnsi="Times New Roman" w:cs="Times New Roman"/>
          <w:sz w:val="26"/>
          <w:szCs w:val="26"/>
        </w:rPr>
        <w:t>- Удовлетворенность качеством дополнительного образования в ОУ от общего числа опрошенных родителей, дети которых посещают ОУ: 2021 – 98,6%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E07C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E07C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23,5%.</w:t>
      </w:r>
    </w:p>
    <w:p w:rsidR="00CF4603" w:rsidRPr="00CF4603" w:rsidRDefault="00CF4603" w:rsidP="00CF460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603">
        <w:rPr>
          <w:rFonts w:ascii="Times New Roman" w:hAnsi="Times New Roman" w:cs="Times New Roman"/>
          <w:sz w:val="26"/>
          <w:szCs w:val="26"/>
        </w:rPr>
        <w:t xml:space="preserve">- Охват обучающихся выпускных классов тестированием по </w:t>
      </w:r>
      <w:proofErr w:type="spellStart"/>
      <w:r w:rsidRPr="00CF4603">
        <w:rPr>
          <w:rFonts w:ascii="Times New Roman" w:hAnsi="Times New Roman" w:cs="Times New Roman"/>
          <w:sz w:val="26"/>
          <w:szCs w:val="26"/>
        </w:rPr>
        <w:t>самопределению</w:t>
      </w:r>
      <w:proofErr w:type="spellEnd"/>
      <w:r w:rsidRPr="00CF4603">
        <w:rPr>
          <w:rFonts w:ascii="Times New Roman" w:hAnsi="Times New Roman" w:cs="Times New Roman"/>
          <w:sz w:val="26"/>
          <w:szCs w:val="26"/>
        </w:rPr>
        <w:t xml:space="preserve"> в це</w:t>
      </w:r>
      <w:r w:rsidRPr="00CF4603">
        <w:rPr>
          <w:rFonts w:ascii="Times New Roman" w:hAnsi="Times New Roman" w:cs="Times New Roman"/>
          <w:sz w:val="26"/>
          <w:szCs w:val="26"/>
        </w:rPr>
        <w:t>н</w:t>
      </w:r>
      <w:r w:rsidRPr="00CF4603">
        <w:rPr>
          <w:rFonts w:ascii="Times New Roman" w:hAnsi="Times New Roman" w:cs="Times New Roman"/>
          <w:sz w:val="26"/>
          <w:szCs w:val="26"/>
        </w:rPr>
        <w:t>тре «Ориентир» в МОУ «СОШ № 23» г. Воркуты</w:t>
      </w:r>
      <w:r>
        <w:rPr>
          <w:rFonts w:ascii="Times New Roman" w:hAnsi="Times New Roman" w:cs="Times New Roman"/>
          <w:sz w:val="26"/>
          <w:szCs w:val="26"/>
        </w:rPr>
        <w:t>: 2021 – 96,8%, 2022 – 92,9%</w:t>
      </w:r>
      <w:r w:rsidRPr="00CF4603">
        <w:rPr>
          <w:rFonts w:ascii="Times New Roman" w:hAnsi="Times New Roman" w:cs="Times New Roman"/>
          <w:sz w:val="26"/>
          <w:szCs w:val="26"/>
        </w:rPr>
        <w:t>.</w:t>
      </w:r>
    </w:p>
    <w:p w:rsidR="00CE2DFC" w:rsidRPr="00CE2DFC" w:rsidRDefault="00CE2DFC" w:rsidP="00CE2DFC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DFC">
        <w:rPr>
          <w:rFonts w:ascii="Times New Roman" w:hAnsi="Times New Roman" w:cs="Times New Roman"/>
          <w:sz w:val="26"/>
          <w:szCs w:val="26"/>
        </w:rPr>
        <w:t xml:space="preserve">- Охват </w:t>
      </w:r>
      <w:proofErr w:type="gramStart"/>
      <w:r w:rsidRPr="00CE2DF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E2DFC">
        <w:rPr>
          <w:rFonts w:ascii="Times New Roman" w:hAnsi="Times New Roman" w:cs="Times New Roman"/>
          <w:sz w:val="26"/>
          <w:szCs w:val="26"/>
        </w:rPr>
        <w:t xml:space="preserve"> с ОВЗ мероприятиями по </w:t>
      </w:r>
      <w:proofErr w:type="spellStart"/>
      <w:r w:rsidRPr="00CE2DFC">
        <w:rPr>
          <w:rFonts w:ascii="Times New Roman" w:hAnsi="Times New Roman" w:cs="Times New Roman"/>
          <w:sz w:val="26"/>
          <w:szCs w:val="26"/>
        </w:rPr>
        <w:t>самопределению</w:t>
      </w:r>
      <w:proofErr w:type="spellEnd"/>
      <w:r w:rsidRPr="00CE2DFC">
        <w:rPr>
          <w:rFonts w:ascii="Times New Roman" w:hAnsi="Times New Roman" w:cs="Times New Roman"/>
          <w:sz w:val="26"/>
          <w:szCs w:val="26"/>
        </w:rPr>
        <w:t>: 2021 – 91,2%, 2022 – 89,9%.</w:t>
      </w:r>
    </w:p>
    <w:p w:rsidR="00A45455" w:rsidRPr="00A45455" w:rsidRDefault="00A45455" w:rsidP="00A4545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455">
        <w:rPr>
          <w:rFonts w:ascii="Times New Roman" w:hAnsi="Times New Roman" w:cs="Times New Roman"/>
          <w:sz w:val="26"/>
          <w:szCs w:val="26"/>
        </w:rPr>
        <w:t>- 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</w:t>
      </w:r>
      <w:r w:rsidRPr="00A45455">
        <w:rPr>
          <w:rFonts w:ascii="Times New Roman" w:hAnsi="Times New Roman" w:cs="Times New Roman"/>
          <w:sz w:val="26"/>
          <w:szCs w:val="26"/>
        </w:rPr>
        <w:t>з</w:t>
      </w:r>
      <w:r w:rsidRPr="00A45455">
        <w:rPr>
          <w:rFonts w:ascii="Times New Roman" w:hAnsi="Times New Roman" w:cs="Times New Roman"/>
          <w:sz w:val="26"/>
          <w:szCs w:val="26"/>
        </w:rPr>
        <w:t>расте 7 - 17 лет, проживающих в микрорайоне): 2021 – 96%, 2022 – 95%.</w:t>
      </w:r>
    </w:p>
    <w:p w:rsidR="00340B7B" w:rsidRPr="00340B7B" w:rsidRDefault="00340B7B" w:rsidP="00340B7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B7B">
        <w:rPr>
          <w:rFonts w:ascii="Times New Roman" w:hAnsi="Times New Roman" w:cs="Times New Roman"/>
          <w:sz w:val="26"/>
          <w:szCs w:val="26"/>
        </w:rPr>
        <w:t xml:space="preserve">- Наличие пилотных классов, ресурсных центров: </w:t>
      </w:r>
      <w:r>
        <w:rPr>
          <w:rFonts w:ascii="Times New Roman" w:hAnsi="Times New Roman" w:cs="Times New Roman"/>
          <w:sz w:val="26"/>
          <w:szCs w:val="26"/>
        </w:rPr>
        <w:t xml:space="preserve">2021- 64,7%, </w:t>
      </w:r>
      <w:r w:rsidRPr="00340B7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40B7B">
        <w:rPr>
          <w:rFonts w:ascii="Times New Roman" w:hAnsi="Times New Roman" w:cs="Times New Roman"/>
          <w:sz w:val="26"/>
          <w:szCs w:val="26"/>
        </w:rPr>
        <w:t xml:space="preserve"> – </w:t>
      </w:r>
      <w:r w:rsidR="00FF1C0D">
        <w:rPr>
          <w:rFonts w:ascii="Times New Roman" w:hAnsi="Times New Roman" w:cs="Times New Roman"/>
          <w:sz w:val="26"/>
          <w:szCs w:val="26"/>
        </w:rPr>
        <w:t>43,8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A45455" w:rsidRDefault="00A45455" w:rsidP="00A45455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455">
        <w:rPr>
          <w:rFonts w:ascii="Times New Roman" w:hAnsi="Times New Roman" w:cs="Times New Roman"/>
          <w:sz w:val="26"/>
          <w:szCs w:val="26"/>
        </w:rPr>
        <w:t>- </w:t>
      </w:r>
      <w:proofErr w:type="spellStart"/>
      <w:r w:rsidRPr="00A45455">
        <w:rPr>
          <w:rFonts w:ascii="Times New Roman" w:hAnsi="Times New Roman" w:cs="Times New Roman"/>
          <w:sz w:val="26"/>
          <w:szCs w:val="26"/>
        </w:rPr>
        <w:t>Рейтингование</w:t>
      </w:r>
      <w:proofErr w:type="spellEnd"/>
      <w:r w:rsidRPr="00A45455">
        <w:rPr>
          <w:rFonts w:ascii="Times New Roman" w:hAnsi="Times New Roman" w:cs="Times New Roman"/>
          <w:sz w:val="26"/>
          <w:szCs w:val="26"/>
        </w:rPr>
        <w:t xml:space="preserve"> ОУ: 2021 – 41,18%, 2022 – 37,5%.</w:t>
      </w:r>
    </w:p>
    <w:p w:rsidR="003242E4" w:rsidRDefault="003242E4" w:rsidP="003242E4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3083" w:rsidRPr="003070F0" w:rsidRDefault="00553083" w:rsidP="008D0761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553083">
        <w:rPr>
          <w:rFonts w:ascii="Times New Roman" w:hAnsi="Times New Roman" w:cs="Times New Roman"/>
          <w:b/>
          <w:sz w:val="26"/>
          <w:szCs w:val="26"/>
        </w:rPr>
        <w:t xml:space="preserve">Улучшились по сравнению с прошлым годом показатели </w:t>
      </w:r>
      <w:r w:rsidRPr="001E35D1">
        <w:rPr>
          <w:rFonts w:ascii="Times New Roman" w:hAnsi="Times New Roman" w:cs="Times New Roman"/>
          <w:b/>
          <w:sz w:val="26"/>
          <w:szCs w:val="26"/>
        </w:rPr>
        <w:t>(</w:t>
      </w:r>
      <w:r w:rsidR="001E35D1">
        <w:rPr>
          <w:rFonts w:ascii="Times New Roman" w:hAnsi="Times New Roman" w:cs="Times New Roman"/>
          <w:b/>
          <w:sz w:val="26"/>
          <w:szCs w:val="26"/>
        </w:rPr>
        <w:t>35</w:t>
      </w:r>
      <w:r w:rsidRPr="001E35D1">
        <w:rPr>
          <w:rFonts w:ascii="Times New Roman" w:hAnsi="Times New Roman" w:cs="Times New Roman"/>
          <w:b/>
          <w:sz w:val="26"/>
          <w:szCs w:val="26"/>
        </w:rPr>
        <w:t xml:space="preserve"> показателей – </w:t>
      </w:r>
      <w:r w:rsidR="00CF4603">
        <w:rPr>
          <w:rFonts w:ascii="Times New Roman" w:hAnsi="Times New Roman" w:cs="Times New Roman"/>
          <w:b/>
          <w:sz w:val="26"/>
          <w:szCs w:val="26"/>
        </w:rPr>
        <w:t>42</w:t>
      </w:r>
      <w:r w:rsidRPr="00CF4603">
        <w:rPr>
          <w:rFonts w:ascii="Times New Roman" w:hAnsi="Times New Roman" w:cs="Times New Roman"/>
          <w:b/>
          <w:sz w:val="26"/>
          <w:szCs w:val="26"/>
        </w:rPr>
        <w:t>,2%):</w:t>
      </w:r>
    </w:p>
    <w:p w:rsidR="00553083" w:rsidRPr="00553083" w:rsidRDefault="00553083" w:rsidP="0055308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083">
        <w:rPr>
          <w:rFonts w:ascii="Times New Roman" w:hAnsi="Times New Roman" w:cs="Times New Roman"/>
          <w:sz w:val="26"/>
          <w:szCs w:val="26"/>
        </w:rPr>
        <w:t>- Наличие победителей профессиональных конкурсов: 2021 – 52,9%</w:t>
      </w:r>
      <w:r>
        <w:rPr>
          <w:rFonts w:ascii="Times New Roman" w:hAnsi="Times New Roman" w:cs="Times New Roman"/>
          <w:sz w:val="26"/>
          <w:szCs w:val="26"/>
        </w:rPr>
        <w:t>, 2022</w:t>
      </w:r>
      <w:r w:rsidRPr="00553083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60,4</w:t>
      </w:r>
      <w:r w:rsidRPr="00553083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3083" w:rsidRPr="00CF6F53" w:rsidRDefault="00553083" w:rsidP="00553083">
      <w:pPr>
        <w:tabs>
          <w:tab w:val="left" w:pos="-297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 xml:space="preserve">- Уровень укомплектованности высокопрофессиональными кадрами: </w:t>
      </w:r>
      <w:r w:rsidR="00CF6F53" w:rsidRPr="00CF6F53">
        <w:rPr>
          <w:rFonts w:ascii="Times New Roman" w:hAnsi="Times New Roman" w:cs="Times New Roman"/>
          <w:sz w:val="26"/>
          <w:szCs w:val="26"/>
        </w:rPr>
        <w:t>2021 – 97,4%, 2022 – 97,6%.</w:t>
      </w:r>
    </w:p>
    <w:p w:rsidR="00553083" w:rsidRPr="00CF6F53" w:rsidRDefault="00553083" w:rsidP="0055308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>- Количество педагогов, прошедших диагностику профессиональных дефиц</w:t>
      </w:r>
      <w:r w:rsidRPr="00CF6F53">
        <w:rPr>
          <w:rFonts w:ascii="Times New Roman" w:hAnsi="Times New Roman" w:cs="Times New Roman"/>
          <w:sz w:val="26"/>
          <w:szCs w:val="26"/>
        </w:rPr>
        <w:t>и</w:t>
      </w:r>
      <w:r w:rsidRPr="00CF6F53">
        <w:rPr>
          <w:rFonts w:ascii="Times New Roman" w:hAnsi="Times New Roman" w:cs="Times New Roman"/>
          <w:sz w:val="26"/>
          <w:szCs w:val="26"/>
        </w:rPr>
        <w:t>тов/предметных компетенций</w:t>
      </w:r>
      <w:r w:rsidR="00CF6F53" w:rsidRPr="00CF6F53">
        <w:rPr>
          <w:rFonts w:ascii="Times New Roman" w:hAnsi="Times New Roman" w:cs="Times New Roman"/>
          <w:sz w:val="26"/>
          <w:szCs w:val="26"/>
        </w:rPr>
        <w:t>: 2021 – 15,6%, 2022 – 25,9%</w:t>
      </w:r>
      <w:r w:rsidRPr="00CF6F53">
        <w:rPr>
          <w:rFonts w:ascii="Times New Roman" w:hAnsi="Times New Roman" w:cs="Times New Roman"/>
          <w:sz w:val="26"/>
          <w:szCs w:val="26"/>
        </w:rPr>
        <w:t>.</w:t>
      </w:r>
    </w:p>
    <w:p w:rsidR="00553083" w:rsidRPr="00CF6F53" w:rsidRDefault="00553083" w:rsidP="0055308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>- Количество педагогов, участвующих в сетевых сообществах</w:t>
      </w:r>
      <w:r w:rsidR="00CF6F53" w:rsidRPr="00CF6F53">
        <w:rPr>
          <w:rFonts w:ascii="Times New Roman" w:hAnsi="Times New Roman" w:cs="Times New Roman"/>
          <w:sz w:val="26"/>
          <w:szCs w:val="26"/>
        </w:rPr>
        <w:t>: 2021 – 62,4%, 2022 – 63,9%</w:t>
      </w:r>
      <w:r w:rsidRPr="00CF6F53">
        <w:rPr>
          <w:rFonts w:ascii="Times New Roman" w:hAnsi="Times New Roman" w:cs="Times New Roman"/>
          <w:sz w:val="26"/>
          <w:szCs w:val="26"/>
        </w:rPr>
        <w:t>.</w:t>
      </w:r>
    </w:p>
    <w:p w:rsidR="00553083" w:rsidRPr="00CF6F53" w:rsidRDefault="00553083" w:rsidP="00553083">
      <w:pPr>
        <w:tabs>
          <w:tab w:val="left" w:pos="-297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lastRenderedPageBreak/>
        <w:t>- Полнота и своевременность заполнения электронных журналов</w:t>
      </w:r>
      <w:r w:rsidR="00CF6F53" w:rsidRPr="00CF6F53">
        <w:rPr>
          <w:rFonts w:ascii="Times New Roman" w:hAnsi="Times New Roman" w:cs="Times New Roman"/>
          <w:sz w:val="26"/>
          <w:szCs w:val="26"/>
        </w:rPr>
        <w:t>:</w:t>
      </w:r>
      <w:r w:rsidRPr="00CF6F53">
        <w:rPr>
          <w:rFonts w:ascii="Times New Roman" w:hAnsi="Times New Roman" w:cs="Times New Roman"/>
          <w:sz w:val="26"/>
          <w:szCs w:val="26"/>
        </w:rPr>
        <w:t xml:space="preserve"> 2021 – </w:t>
      </w:r>
      <w:r w:rsidR="00CF6F53" w:rsidRPr="00CF6F53">
        <w:rPr>
          <w:rFonts w:ascii="Times New Roman" w:hAnsi="Times New Roman" w:cs="Times New Roman"/>
          <w:sz w:val="26"/>
          <w:szCs w:val="26"/>
        </w:rPr>
        <w:t>92,1%, 2022 – 95,9%.</w:t>
      </w:r>
    </w:p>
    <w:p w:rsidR="00553083" w:rsidRPr="00CF6F53" w:rsidRDefault="00553083" w:rsidP="00553083">
      <w:pPr>
        <w:tabs>
          <w:tab w:val="left" w:pos="-297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>- Удельный вес персональных компьютеров, используемых в учебных целях: 2021 – 88,7%</w:t>
      </w:r>
      <w:r w:rsidR="00CF6F53" w:rsidRPr="00CF6F53">
        <w:rPr>
          <w:rFonts w:ascii="Times New Roman" w:hAnsi="Times New Roman" w:cs="Times New Roman"/>
          <w:sz w:val="26"/>
          <w:szCs w:val="26"/>
        </w:rPr>
        <w:t>, 2022 – 90,4%.</w:t>
      </w:r>
    </w:p>
    <w:p w:rsidR="00CF6F53" w:rsidRPr="00CF6F53" w:rsidRDefault="00CF6F53" w:rsidP="00CF6F5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>- Удельный вес кабинетов, оснащенных компьютерным оборудованием: 2021 – 98,6%, 2022 – 99,5%.</w:t>
      </w:r>
    </w:p>
    <w:p w:rsidR="00CF6F53" w:rsidRPr="00CF6F53" w:rsidRDefault="00CF6F53" w:rsidP="00CF6F5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>- Соответствие учебных помещений требованиям СанПиН по воздушно-тепловому режиму, освещению, водоснабжению – 2021 – 94,1%, 2022 - 100%.</w:t>
      </w:r>
    </w:p>
    <w:p w:rsidR="00CF6F53" w:rsidRPr="00CF6F53" w:rsidRDefault="00CF6F53" w:rsidP="00CF6F53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>- Разработка и реализация общеобразовательной организацией адаптированных о</w:t>
      </w:r>
      <w:r w:rsidRPr="00CF6F53">
        <w:rPr>
          <w:rFonts w:ascii="Times New Roman" w:hAnsi="Times New Roman" w:cs="Times New Roman"/>
          <w:sz w:val="26"/>
          <w:szCs w:val="26"/>
        </w:rPr>
        <w:t>с</w:t>
      </w:r>
      <w:r w:rsidRPr="00CF6F53">
        <w:rPr>
          <w:rFonts w:ascii="Times New Roman" w:hAnsi="Times New Roman" w:cs="Times New Roman"/>
          <w:sz w:val="26"/>
          <w:szCs w:val="26"/>
        </w:rPr>
        <w:t>новных общеобразовательных программ: 2021 – 98,9%, 2022 – 100%.</w:t>
      </w:r>
    </w:p>
    <w:p w:rsidR="00CF6F53" w:rsidRPr="00CF6F53" w:rsidRDefault="00CF6F53" w:rsidP="00CF6F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>- Удельный вес лиц, обеспеченных горячим питанием, в общей численности уч</w:t>
      </w:r>
      <w:r w:rsidRPr="00CF6F53">
        <w:rPr>
          <w:rFonts w:ascii="Times New Roman" w:hAnsi="Times New Roman" w:cs="Times New Roman"/>
          <w:sz w:val="26"/>
          <w:szCs w:val="26"/>
        </w:rPr>
        <w:t>а</w:t>
      </w:r>
      <w:r w:rsidRPr="00CF6F53">
        <w:rPr>
          <w:rFonts w:ascii="Times New Roman" w:hAnsi="Times New Roman" w:cs="Times New Roman"/>
          <w:sz w:val="26"/>
          <w:szCs w:val="26"/>
        </w:rPr>
        <w:t>щихся: 2021 – 88,3%, 2022 – 90,9%.</w:t>
      </w:r>
    </w:p>
    <w:p w:rsidR="00CF6F53" w:rsidRPr="00CF6F53" w:rsidRDefault="00CF6F53" w:rsidP="00CF6F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>- Снижение заболеваемости учащихся: 2021 – 41,5%, 2022 – 47,3%.</w:t>
      </w:r>
    </w:p>
    <w:p w:rsidR="00FD7483" w:rsidRPr="00284C05" w:rsidRDefault="00FD7483" w:rsidP="00FD748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C05">
        <w:rPr>
          <w:rFonts w:ascii="Times New Roman" w:hAnsi="Times New Roman" w:cs="Times New Roman"/>
          <w:sz w:val="26"/>
          <w:szCs w:val="26"/>
        </w:rPr>
        <w:t>- Соответствие учебных помещений требованиям СанПиН по воздушно-тепловому режиму, освещению, водоснабжению  (по результатам проверки Роспотребнадзора) –2021 – 94,1%, 2022 – 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284C05">
        <w:rPr>
          <w:rFonts w:ascii="Times New Roman" w:hAnsi="Times New Roman" w:cs="Times New Roman"/>
          <w:sz w:val="26"/>
          <w:szCs w:val="26"/>
        </w:rPr>
        <w:t>%.</w:t>
      </w:r>
    </w:p>
    <w:p w:rsidR="00CF6F53" w:rsidRPr="00CF6F53" w:rsidRDefault="00CF6F53" w:rsidP="00CF6F5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>- Соответствие оснащения общеобразовательного учреждения действующим норм</w:t>
      </w:r>
      <w:r w:rsidRPr="00CF6F53">
        <w:rPr>
          <w:rFonts w:ascii="Times New Roman" w:hAnsi="Times New Roman" w:cs="Times New Roman"/>
          <w:sz w:val="26"/>
          <w:szCs w:val="26"/>
        </w:rPr>
        <w:t>а</w:t>
      </w:r>
      <w:r w:rsidRPr="00CF6F53">
        <w:rPr>
          <w:rFonts w:ascii="Times New Roman" w:hAnsi="Times New Roman" w:cs="Times New Roman"/>
          <w:sz w:val="26"/>
          <w:szCs w:val="26"/>
        </w:rPr>
        <w:t xml:space="preserve">тивам противопожарной и антитеррористической безопасности (по результатам проверки ГПН и ГОЧС): 2021 – 76,5%, 2022 – </w:t>
      </w:r>
      <w:r w:rsidR="003B66AF">
        <w:rPr>
          <w:rFonts w:ascii="Times New Roman" w:hAnsi="Times New Roman" w:cs="Times New Roman"/>
          <w:sz w:val="26"/>
          <w:szCs w:val="26"/>
        </w:rPr>
        <w:t>100</w:t>
      </w:r>
      <w:r w:rsidRPr="00CF6F53">
        <w:rPr>
          <w:rFonts w:ascii="Times New Roman" w:hAnsi="Times New Roman" w:cs="Times New Roman"/>
          <w:sz w:val="26"/>
          <w:szCs w:val="26"/>
        </w:rPr>
        <w:t>%.</w:t>
      </w:r>
    </w:p>
    <w:p w:rsidR="00CF6F53" w:rsidRPr="00CF6F53" w:rsidRDefault="00CF6F53" w:rsidP="00CF6F5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 xml:space="preserve">- Участие ОУ в реализации социально значимых проектов с учащимися, в </w:t>
      </w:r>
      <w:proofErr w:type="spellStart"/>
      <w:r w:rsidRPr="00CF6F53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CF6F53">
        <w:rPr>
          <w:rFonts w:ascii="Times New Roman" w:hAnsi="Times New Roman" w:cs="Times New Roman"/>
          <w:sz w:val="26"/>
          <w:szCs w:val="26"/>
        </w:rPr>
        <w:t>. в</w:t>
      </w:r>
      <w:r w:rsidRPr="00CF6F53">
        <w:rPr>
          <w:rFonts w:ascii="Times New Roman" w:hAnsi="Times New Roman" w:cs="Times New Roman"/>
          <w:sz w:val="26"/>
          <w:szCs w:val="26"/>
        </w:rPr>
        <w:t>о</w:t>
      </w:r>
      <w:r w:rsidRPr="00CF6F53">
        <w:rPr>
          <w:rFonts w:ascii="Times New Roman" w:hAnsi="Times New Roman" w:cs="Times New Roman"/>
          <w:sz w:val="26"/>
          <w:szCs w:val="26"/>
        </w:rPr>
        <w:t>лонтерское движение: 2021 – 94,8%, 2022 - 97,9%.</w:t>
      </w:r>
    </w:p>
    <w:p w:rsidR="00CF6F53" w:rsidRPr="00CF6F53" w:rsidRDefault="00CF6F53" w:rsidP="00CF6F5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>- Доля учащихся, вовлеченных в волонтерскую деятельность: 2021 – 27,8%, 2022 – 28,1%.</w:t>
      </w:r>
    </w:p>
    <w:p w:rsidR="00CF6F53" w:rsidRPr="00CF6F53" w:rsidRDefault="00CF6F53" w:rsidP="00CF6F5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>- Доля учащихся, вовлеченных в деятельность общественных объединений в ОУ: 2021 – 37,1%, 2022 – 41,9%.</w:t>
      </w:r>
    </w:p>
    <w:p w:rsidR="00CF6F53" w:rsidRPr="00CF6F53" w:rsidRDefault="00CF6F53" w:rsidP="00CF6F5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 xml:space="preserve">- Доля учащихся, состоящих на </w:t>
      </w:r>
      <w:proofErr w:type="spellStart"/>
      <w:r w:rsidRPr="00CF6F53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CF6F53">
        <w:rPr>
          <w:rFonts w:ascii="Times New Roman" w:hAnsi="Times New Roman" w:cs="Times New Roman"/>
          <w:sz w:val="26"/>
          <w:szCs w:val="26"/>
        </w:rPr>
        <w:t xml:space="preserve"> учете</w:t>
      </w:r>
      <w:r>
        <w:rPr>
          <w:rFonts w:ascii="Times New Roman" w:hAnsi="Times New Roman" w:cs="Times New Roman"/>
          <w:sz w:val="26"/>
          <w:szCs w:val="26"/>
        </w:rPr>
        <w:t>: 2021 – 2,1%, 2022 – 1,9%.</w:t>
      </w:r>
    </w:p>
    <w:p w:rsidR="00CF6F53" w:rsidRPr="00CF6F53" w:rsidRDefault="00CF6F53" w:rsidP="00CF6F5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F53">
        <w:rPr>
          <w:rFonts w:ascii="Times New Roman" w:hAnsi="Times New Roman" w:cs="Times New Roman"/>
          <w:sz w:val="26"/>
          <w:szCs w:val="26"/>
        </w:rPr>
        <w:t>- Доля учащихся, состоящих на учете в ОПДН</w:t>
      </w:r>
      <w:r>
        <w:rPr>
          <w:rFonts w:ascii="Times New Roman" w:hAnsi="Times New Roman" w:cs="Times New Roman"/>
          <w:sz w:val="26"/>
          <w:szCs w:val="26"/>
        </w:rPr>
        <w:t>: 2021 – 2,1%, 2022 – 0,5%.</w:t>
      </w:r>
    </w:p>
    <w:p w:rsidR="00196BA3" w:rsidRPr="00196BA3" w:rsidRDefault="00196BA3" w:rsidP="00196BA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A3">
        <w:rPr>
          <w:rFonts w:ascii="Times New Roman" w:hAnsi="Times New Roman" w:cs="Times New Roman"/>
          <w:sz w:val="26"/>
          <w:szCs w:val="26"/>
        </w:rPr>
        <w:t>- Доля педагогических работников, осуществляющих деятельность по классному р</w:t>
      </w:r>
      <w:r w:rsidRPr="00196BA3">
        <w:rPr>
          <w:rFonts w:ascii="Times New Roman" w:hAnsi="Times New Roman" w:cs="Times New Roman"/>
          <w:sz w:val="26"/>
          <w:szCs w:val="26"/>
        </w:rPr>
        <w:t>у</w:t>
      </w:r>
      <w:r w:rsidRPr="00196BA3">
        <w:rPr>
          <w:rFonts w:ascii="Times New Roman" w:hAnsi="Times New Roman" w:cs="Times New Roman"/>
          <w:sz w:val="26"/>
          <w:szCs w:val="26"/>
        </w:rPr>
        <w:t>ководству, получивших поощрения в ОУ</w:t>
      </w:r>
      <w:r>
        <w:rPr>
          <w:rFonts w:ascii="Times New Roman" w:hAnsi="Times New Roman" w:cs="Times New Roman"/>
          <w:sz w:val="26"/>
          <w:szCs w:val="26"/>
        </w:rPr>
        <w:t>: 2021 – 75,4%, 202 – 82,8%.</w:t>
      </w:r>
    </w:p>
    <w:p w:rsidR="00196BA3" w:rsidRPr="00196BA3" w:rsidRDefault="00196BA3" w:rsidP="00196BA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A3">
        <w:rPr>
          <w:rFonts w:ascii="Times New Roman" w:hAnsi="Times New Roman" w:cs="Times New Roman"/>
          <w:sz w:val="26"/>
          <w:szCs w:val="26"/>
        </w:rPr>
        <w:t>- Охват учащихся персонифицированным дополнительным образованием: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96BA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– 84,9%, </w:t>
      </w:r>
      <w:r w:rsidRPr="00196BA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96BA3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92,6</w:t>
      </w:r>
      <w:r w:rsidRPr="00196BA3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7829" w:rsidRPr="0095663D" w:rsidRDefault="00A87829" w:rsidP="00A8782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63D">
        <w:rPr>
          <w:rFonts w:ascii="Times New Roman" w:hAnsi="Times New Roman" w:cs="Times New Roman"/>
          <w:sz w:val="26"/>
          <w:szCs w:val="26"/>
        </w:rPr>
        <w:t>- Выдача документов об образовании выпускникам ОУ: 2021 – 99,3%, 2022 – 99,9%.</w:t>
      </w:r>
    </w:p>
    <w:p w:rsidR="0095663D" w:rsidRPr="001E35D1" w:rsidRDefault="0095663D" w:rsidP="0095663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Качество выполнения ВПР</w:t>
      </w:r>
      <w:r w:rsidR="006D0153" w:rsidRPr="001E35D1">
        <w:rPr>
          <w:rFonts w:ascii="Times New Roman" w:hAnsi="Times New Roman" w:cs="Times New Roman"/>
          <w:sz w:val="26"/>
          <w:szCs w:val="26"/>
        </w:rPr>
        <w:t xml:space="preserve"> (10-11 кл.)</w:t>
      </w:r>
      <w:r w:rsidRPr="001E35D1">
        <w:rPr>
          <w:rFonts w:ascii="Times New Roman" w:hAnsi="Times New Roman" w:cs="Times New Roman"/>
          <w:sz w:val="26"/>
          <w:szCs w:val="26"/>
        </w:rPr>
        <w:t>: 202</w:t>
      </w:r>
      <w:r w:rsidR="006D0153" w:rsidRPr="001E35D1">
        <w:rPr>
          <w:rFonts w:ascii="Times New Roman" w:hAnsi="Times New Roman" w:cs="Times New Roman"/>
          <w:sz w:val="26"/>
          <w:szCs w:val="26"/>
        </w:rPr>
        <w:t>1</w:t>
      </w:r>
      <w:r w:rsidRPr="001E35D1">
        <w:rPr>
          <w:rFonts w:ascii="Times New Roman" w:hAnsi="Times New Roman" w:cs="Times New Roman"/>
          <w:sz w:val="26"/>
          <w:szCs w:val="26"/>
        </w:rPr>
        <w:t xml:space="preserve"> – </w:t>
      </w:r>
      <w:r w:rsidR="006D0153" w:rsidRPr="001E35D1">
        <w:rPr>
          <w:rFonts w:ascii="Times New Roman" w:hAnsi="Times New Roman" w:cs="Times New Roman"/>
          <w:sz w:val="26"/>
          <w:szCs w:val="26"/>
        </w:rPr>
        <w:t>76,65</w:t>
      </w:r>
      <w:r w:rsidRPr="001E35D1">
        <w:rPr>
          <w:rFonts w:ascii="Times New Roman" w:hAnsi="Times New Roman" w:cs="Times New Roman"/>
          <w:sz w:val="26"/>
          <w:szCs w:val="26"/>
        </w:rPr>
        <w:t>%, 202</w:t>
      </w:r>
      <w:r w:rsidR="006D0153" w:rsidRPr="001E35D1">
        <w:rPr>
          <w:rFonts w:ascii="Times New Roman" w:hAnsi="Times New Roman" w:cs="Times New Roman"/>
          <w:sz w:val="26"/>
          <w:szCs w:val="26"/>
        </w:rPr>
        <w:t>2</w:t>
      </w:r>
      <w:r w:rsidRPr="001E35D1">
        <w:rPr>
          <w:rFonts w:ascii="Times New Roman" w:hAnsi="Times New Roman" w:cs="Times New Roman"/>
          <w:sz w:val="26"/>
          <w:szCs w:val="26"/>
        </w:rPr>
        <w:t xml:space="preserve"> – </w:t>
      </w:r>
      <w:r w:rsidR="006D0153" w:rsidRPr="001E35D1">
        <w:rPr>
          <w:rFonts w:ascii="Times New Roman" w:hAnsi="Times New Roman" w:cs="Times New Roman"/>
          <w:sz w:val="26"/>
          <w:szCs w:val="26"/>
        </w:rPr>
        <w:t>83</w:t>
      </w:r>
      <w:r w:rsidRPr="001E35D1">
        <w:rPr>
          <w:rFonts w:ascii="Times New Roman" w:hAnsi="Times New Roman" w:cs="Times New Roman"/>
          <w:sz w:val="26"/>
          <w:szCs w:val="26"/>
        </w:rPr>
        <w:t>%.</w:t>
      </w:r>
    </w:p>
    <w:p w:rsidR="0095663D" w:rsidRPr="003944D0" w:rsidRDefault="0095663D" w:rsidP="0095663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4D0">
        <w:rPr>
          <w:rFonts w:ascii="Times New Roman" w:hAnsi="Times New Roman" w:cs="Times New Roman"/>
          <w:sz w:val="26"/>
          <w:szCs w:val="26"/>
        </w:rPr>
        <w:t xml:space="preserve">- Достижение </w:t>
      </w:r>
      <w:proofErr w:type="gramStart"/>
      <w:r w:rsidRPr="003944D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3944D0">
        <w:rPr>
          <w:rFonts w:ascii="Times New Roman" w:hAnsi="Times New Roman" w:cs="Times New Roman"/>
          <w:sz w:val="26"/>
          <w:szCs w:val="26"/>
        </w:rPr>
        <w:t xml:space="preserve"> планируемых предметных результатов освоения о</w:t>
      </w:r>
      <w:r w:rsidRPr="003944D0">
        <w:rPr>
          <w:rFonts w:ascii="Times New Roman" w:hAnsi="Times New Roman" w:cs="Times New Roman"/>
          <w:sz w:val="26"/>
          <w:szCs w:val="26"/>
        </w:rPr>
        <w:t>с</w:t>
      </w:r>
      <w:r w:rsidRPr="003944D0">
        <w:rPr>
          <w:rFonts w:ascii="Times New Roman" w:hAnsi="Times New Roman" w:cs="Times New Roman"/>
          <w:sz w:val="26"/>
          <w:szCs w:val="26"/>
        </w:rPr>
        <w:t>новной образовательной программы среднего общего образования: 2021 – 99,7%, 2022 – 100%.</w:t>
      </w:r>
    </w:p>
    <w:p w:rsidR="003944D0" w:rsidRPr="003944D0" w:rsidRDefault="003944D0" w:rsidP="003944D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4D0">
        <w:rPr>
          <w:rFonts w:ascii="Times New Roman" w:hAnsi="Times New Roman" w:cs="Times New Roman"/>
          <w:sz w:val="26"/>
          <w:szCs w:val="26"/>
        </w:rPr>
        <w:t xml:space="preserve">- Достижение </w:t>
      </w:r>
      <w:proofErr w:type="spellStart"/>
      <w:r w:rsidRPr="003944D0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3944D0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>: 2021 – 84,9%, 2022 – 85,3%</w:t>
      </w:r>
      <w:r w:rsidRPr="003944D0">
        <w:rPr>
          <w:rFonts w:ascii="Times New Roman" w:hAnsi="Times New Roman" w:cs="Times New Roman"/>
          <w:sz w:val="26"/>
          <w:szCs w:val="26"/>
        </w:rPr>
        <w:t>.</w:t>
      </w:r>
    </w:p>
    <w:p w:rsidR="003944D0" w:rsidRPr="003944D0" w:rsidRDefault="003944D0" w:rsidP="003944D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4D0">
        <w:rPr>
          <w:rFonts w:ascii="Times New Roman" w:hAnsi="Times New Roman" w:cs="Times New Roman"/>
          <w:sz w:val="26"/>
          <w:szCs w:val="26"/>
        </w:rPr>
        <w:t>- Обеспечение процедур оценки качества</w:t>
      </w:r>
      <w:r>
        <w:rPr>
          <w:rFonts w:ascii="Times New Roman" w:hAnsi="Times New Roman" w:cs="Times New Roman"/>
          <w:sz w:val="26"/>
          <w:szCs w:val="26"/>
        </w:rPr>
        <w:t>: 2021 – 94,1%, 2022 - 100%</w:t>
      </w:r>
      <w:r w:rsidRPr="003944D0">
        <w:rPr>
          <w:rFonts w:ascii="Times New Roman" w:hAnsi="Times New Roman" w:cs="Times New Roman"/>
          <w:sz w:val="26"/>
          <w:szCs w:val="26"/>
        </w:rPr>
        <w:t>.</w:t>
      </w:r>
    </w:p>
    <w:p w:rsidR="003944D0" w:rsidRPr="003944D0" w:rsidRDefault="003944D0" w:rsidP="003944D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4D0">
        <w:rPr>
          <w:rFonts w:ascii="Times New Roman" w:hAnsi="Times New Roman" w:cs="Times New Roman"/>
          <w:sz w:val="26"/>
          <w:szCs w:val="26"/>
        </w:rPr>
        <w:t>- Обеспечение объективности Всероссийской олимпиады школьников</w:t>
      </w:r>
      <w:r>
        <w:rPr>
          <w:rFonts w:ascii="Times New Roman" w:hAnsi="Times New Roman" w:cs="Times New Roman"/>
          <w:sz w:val="26"/>
          <w:szCs w:val="26"/>
        </w:rPr>
        <w:t>: 2021 – 99,9%, 2022 - 100%</w:t>
      </w:r>
      <w:r w:rsidRPr="003944D0">
        <w:rPr>
          <w:rFonts w:ascii="Times New Roman" w:hAnsi="Times New Roman" w:cs="Times New Roman"/>
          <w:sz w:val="26"/>
          <w:szCs w:val="26"/>
        </w:rPr>
        <w:t>.</w:t>
      </w:r>
    </w:p>
    <w:p w:rsidR="008A4B22" w:rsidRPr="008A4B22" w:rsidRDefault="008A4B22" w:rsidP="008A4B2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22">
        <w:rPr>
          <w:rFonts w:ascii="Times New Roman" w:hAnsi="Times New Roman" w:cs="Times New Roman"/>
          <w:sz w:val="26"/>
          <w:szCs w:val="26"/>
        </w:rPr>
        <w:t>- Доля выпускников, закончивших ОУ 6 лет назад, успешно реализовавшихся в жи</w:t>
      </w:r>
      <w:r w:rsidRPr="008A4B22">
        <w:rPr>
          <w:rFonts w:ascii="Times New Roman" w:hAnsi="Times New Roman" w:cs="Times New Roman"/>
          <w:sz w:val="26"/>
          <w:szCs w:val="26"/>
        </w:rPr>
        <w:t>з</w:t>
      </w:r>
      <w:r w:rsidRPr="008A4B22">
        <w:rPr>
          <w:rFonts w:ascii="Times New Roman" w:hAnsi="Times New Roman" w:cs="Times New Roman"/>
          <w:sz w:val="26"/>
          <w:szCs w:val="26"/>
        </w:rPr>
        <w:t xml:space="preserve">ни в качестве гражданина, труженика, семьянина: </w:t>
      </w:r>
      <w:r>
        <w:rPr>
          <w:rFonts w:ascii="Times New Roman" w:hAnsi="Times New Roman" w:cs="Times New Roman"/>
          <w:sz w:val="26"/>
          <w:szCs w:val="26"/>
        </w:rPr>
        <w:t xml:space="preserve">2021 – 83,9%, </w:t>
      </w:r>
      <w:r w:rsidRPr="008A4B2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A4B2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89,9</w:t>
      </w:r>
      <w:r w:rsidRPr="008A4B22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A4B22" w:rsidRPr="008A4B22" w:rsidRDefault="008A4B22" w:rsidP="008A4B2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22">
        <w:rPr>
          <w:rFonts w:ascii="Times New Roman" w:hAnsi="Times New Roman" w:cs="Times New Roman"/>
          <w:sz w:val="26"/>
          <w:szCs w:val="26"/>
        </w:rPr>
        <w:t xml:space="preserve">- Охват </w:t>
      </w:r>
      <w:proofErr w:type="gramStart"/>
      <w:r w:rsidRPr="008A4B2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A4B22">
        <w:rPr>
          <w:rFonts w:ascii="Times New Roman" w:hAnsi="Times New Roman" w:cs="Times New Roman"/>
          <w:sz w:val="26"/>
          <w:szCs w:val="26"/>
        </w:rPr>
        <w:t xml:space="preserve"> олимпиадным движением</w:t>
      </w:r>
      <w:r>
        <w:rPr>
          <w:rFonts w:ascii="Times New Roman" w:hAnsi="Times New Roman" w:cs="Times New Roman"/>
          <w:sz w:val="26"/>
          <w:szCs w:val="26"/>
        </w:rPr>
        <w:t>: 2021 – 55,4%, 2022 – 61,2%</w:t>
      </w:r>
      <w:r w:rsidRPr="008A4B22">
        <w:rPr>
          <w:rFonts w:ascii="Times New Roman" w:hAnsi="Times New Roman" w:cs="Times New Roman"/>
          <w:sz w:val="26"/>
          <w:szCs w:val="26"/>
        </w:rPr>
        <w:t>.</w:t>
      </w:r>
    </w:p>
    <w:p w:rsidR="008A4B22" w:rsidRPr="008A4B22" w:rsidRDefault="008A4B22" w:rsidP="008A4B2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22">
        <w:rPr>
          <w:rFonts w:ascii="Times New Roman" w:hAnsi="Times New Roman" w:cs="Times New Roman"/>
          <w:sz w:val="26"/>
          <w:szCs w:val="26"/>
        </w:rPr>
        <w:lastRenderedPageBreak/>
        <w:t xml:space="preserve">- Охват </w:t>
      </w:r>
      <w:proofErr w:type="gramStart"/>
      <w:r w:rsidRPr="008A4B22">
        <w:rPr>
          <w:rFonts w:ascii="Times New Roman" w:hAnsi="Times New Roman" w:cs="Times New Roman"/>
          <w:sz w:val="26"/>
          <w:szCs w:val="26"/>
        </w:rPr>
        <w:t>одаренных</w:t>
      </w:r>
      <w:proofErr w:type="gramEnd"/>
      <w:r w:rsidRPr="008A4B22">
        <w:rPr>
          <w:rFonts w:ascii="Times New Roman" w:hAnsi="Times New Roman" w:cs="Times New Roman"/>
          <w:sz w:val="26"/>
          <w:szCs w:val="26"/>
        </w:rPr>
        <w:t xml:space="preserve"> обучающихся психолого-педагогическим сопровождением</w:t>
      </w:r>
      <w:r>
        <w:rPr>
          <w:rFonts w:ascii="Times New Roman" w:hAnsi="Times New Roman" w:cs="Times New Roman"/>
          <w:sz w:val="26"/>
          <w:szCs w:val="26"/>
        </w:rPr>
        <w:t>: 2021- 97,2%, 2022 – 98,3%</w:t>
      </w:r>
      <w:r w:rsidRPr="008A4B22">
        <w:rPr>
          <w:rFonts w:ascii="Times New Roman" w:hAnsi="Times New Roman" w:cs="Times New Roman"/>
          <w:sz w:val="26"/>
          <w:szCs w:val="26"/>
        </w:rPr>
        <w:t>.</w:t>
      </w:r>
    </w:p>
    <w:p w:rsidR="008A4B22" w:rsidRPr="008A4B22" w:rsidRDefault="008A4B22" w:rsidP="008A4B2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22">
        <w:rPr>
          <w:rFonts w:ascii="Times New Roman" w:hAnsi="Times New Roman" w:cs="Times New Roman"/>
          <w:sz w:val="26"/>
          <w:szCs w:val="26"/>
        </w:rPr>
        <w:t xml:space="preserve">- Доля </w:t>
      </w:r>
      <w:proofErr w:type="gramStart"/>
      <w:r w:rsidRPr="008A4B22">
        <w:rPr>
          <w:rFonts w:ascii="Times New Roman" w:hAnsi="Times New Roman" w:cs="Times New Roman"/>
          <w:sz w:val="26"/>
          <w:szCs w:val="26"/>
        </w:rPr>
        <w:t>одаренных</w:t>
      </w:r>
      <w:proofErr w:type="gramEnd"/>
      <w:r w:rsidRPr="008A4B22">
        <w:rPr>
          <w:rFonts w:ascii="Times New Roman" w:hAnsi="Times New Roman" w:cs="Times New Roman"/>
          <w:sz w:val="26"/>
          <w:szCs w:val="26"/>
        </w:rPr>
        <w:t xml:space="preserve"> обучающихся, занимающихся по сетевым программам совместно с профессиональными организациями</w:t>
      </w:r>
      <w:r>
        <w:rPr>
          <w:rFonts w:ascii="Times New Roman" w:hAnsi="Times New Roman" w:cs="Times New Roman"/>
          <w:sz w:val="26"/>
          <w:szCs w:val="26"/>
        </w:rPr>
        <w:t>: 2021 – 9,6%, 2022 – 9,9%</w:t>
      </w:r>
      <w:r w:rsidRPr="008A4B22">
        <w:rPr>
          <w:rFonts w:ascii="Times New Roman" w:hAnsi="Times New Roman" w:cs="Times New Roman"/>
          <w:sz w:val="26"/>
          <w:szCs w:val="26"/>
        </w:rPr>
        <w:t>.</w:t>
      </w:r>
    </w:p>
    <w:p w:rsidR="00601850" w:rsidRPr="00601850" w:rsidRDefault="00601850" w:rsidP="0060185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850">
        <w:rPr>
          <w:rFonts w:ascii="Times New Roman" w:hAnsi="Times New Roman" w:cs="Times New Roman"/>
          <w:sz w:val="26"/>
          <w:szCs w:val="26"/>
        </w:rPr>
        <w:t xml:space="preserve">- Охват </w:t>
      </w:r>
      <w:proofErr w:type="gramStart"/>
      <w:r w:rsidRPr="00601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01850">
        <w:rPr>
          <w:rFonts w:ascii="Times New Roman" w:hAnsi="Times New Roman" w:cs="Times New Roman"/>
          <w:sz w:val="26"/>
          <w:szCs w:val="26"/>
        </w:rPr>
        <w:t xml:space="preserve"> мероприятиями профессиональной направленности</w:t>
      </w:r>
      <w:r>
        <w:rPr>
          <w:rFonts w:ascii="Times New Roman" w:hAnsi="Times New Roman" w:cs="Times New Roman"/>
          <w:sz w:val="26"/>
          <w:szCs w:val="26"/>
        </w:rPr>
        <w:t>: 2021 – 91,3%, 2022 – 91,8%</w:t>
      </w:r>
      <w:r w:rsidRPr="00601850">
        <w:rPr>
          <w:rFonts w:ascii="Times New Roman" w:hAnsi="Times New Roman" w:cs="Times New Roman"/>
          <w:sz w:val="26"/>
          <w:szCs w:val="26"/>
        </w:rPr>
        <w:t>.</w:t>
      </w:r>
    </w:p>
    <w:p w:rsidR="00601850" w:rsidRPr="00601850" w:rsidRDefault="00601850" w:rsidP="0060185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850">
        <w:rPr>
          <w:rFonts w:ascii="Times New Roman" w:hAnsi="Times New Roman" w:cs="Times New Roman"/>
          <w:sz w:val="26"/>
          <w:szCs w:val="26"/>
        </w:rPr>
        <w:t xml:space="preserve">- Охват </w:t>
      </w:r>
      <w:proofErr w:type="gramStart"/>
      <w:r w:rsidRPr="00601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01850">
        <w:rPr>
          <w:rFonts w:ascii="Times New Roman" w:hAnsi="Times New Roman" w:cs="Times New Roman"/>
          <w:sz w:val="26"/>
          <w:szCs w:val="26"/>
        </w:rPr>
        <w:t xml:space="preserve"> сетевыми мероприятиями с предприятиями города</w:t>
      </w:r>
      <w:r>
        <w:rPr>
          <w:rFonts w:ascii="Times New Roman" w:hAnsi="Times New Roman" w:cs="Times New Roman"/>
          <w:sz w:val="26"/>
          <w:szCs w:val="26"/>
        </w:rPr>
        <w:t>: 2021 – 20,3%, 2022 – 26,7%</w:t>
      </w:r>
      <w:r w:rsidRPr="00601850">
        <w:rPr>
          <w:rFonts w:ascii="Times New Roman" w:hAnsi="Times New Roman" w:cs="Times New Roman"/>
          <w:sz w:val="26"/>
          <w:szCs w:val="26"/>
        </w:rPr>
        <w:t>.</w:t>
      </w:r>
    </w:p>
    <w:p w:rsidR="00601850" w:rsidRPr="00601850" w:rsidRDefault="00601850" w:rsidP="0060185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850">
        <w:rPr>
          <w:rFonts w:ascii="Times New Roman" w:hAnsi="Times New Roman" w:cs="Times New Roman"/>
          <w:sz w:val="26"/>
          <w:szCs w:val="26"/>
        </w:rPr>
        <w:t>- Деятельность ОУ по привлечению внебюджетных средств</w:t>
      </w:r>
      <w:r>
        <w:rPr>
          <w:rFonts w:ascii="Times New Roman" w:hAnsi="Times New Roman" w:cs="Times New Roman"/>
          <w:sz w:val="26"/>
          <w:szCs w:val="26"/>
        </w:rPr>
        <w:t>: 2021 – 82,4%, 2022 – 87,5%</w:t>
      </w:r>
      <w:r w:rsidRPr="00601850">
        <w:rPr>
          <w:rFonts w:ascii="Times New Roman" w:hAnsi="Times New Roman" w:cs="Times New Roman"/>
          <w:sz w:val="26"/>
          <w:szCs w:val="26"/>
        </w:rPr>
        <w:t>.</w:t>
      </w:r>
    </w:p>
    <w:p w:rsidR="00601850" w:rsidRPr="00601850" w:rsidRDefault="00601850" w:rsidP="0060185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850">
        <w:rPr>
          <w:rFonts w:ascii="Times New Roman" w:hAnsi="Times New Roman" w:cs="Times New Roman"/>
          <w:sz w:val="26"/>
          <w:szCs w:val="26"/>
        </w:rPr>
        <w:t xml:space="preserve">- Оснащенность ОУ материально-техническими ресурсами учебных кабинетов: </w:t>
      </w:r>
      <w:r>
        <w:rPr>
          <w:rFonts w:ascii="Times New Roman" w:hAnsi="Times New Roman" w:cs="Times New Roman"/>
          <w:sz w:val="26"/>
          <w:szCs w:val="26"/>
        </w:rPr>
        <w:t xml:space="preserve">2021 – 91,9%, </w:t>
      </w:r>
      <w:r w:rsidRPr="0060185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0185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95,2%.</w:t>
      </w:r>
    </w:p>
    <w:p w:rsidR="00601850" w:rsidRPr="00601850" w:rsidRDefault="00601850" w:rsidP="0060185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850">
        <w:rPr>
          <w:rFonts w:ascii="Times New Roman" w:hAnsi="Times New Roman" w:cs="Times New Roman"/>
          <w:sz w:val="26"/>
          <w:szCs w:val="26"/>
        </w:rPr>
        <w:t>- Мониторинг общественного мнения (НОКО)</w:t>
      </w:r>
      <w:r>
        <w:rPr>
          <w:rFonts w:ascii="Times New Roman" w:hAnsi="Times New Roman" w:cs="Times New Roman"/>
          <w:sz w:val="26"/>
          <w:szCs w:val="26"/>
        </w:rPr>
        <w:t>: 2021 – 87,7%, 2022 – 90,4%</w:t>
      </w:r>
      <w:r w:rsidRPr="00601850">
        <w:rPr>
          <w:rFonts w:ascii="Times New Roman" w:hAnsi="Times New Roman" w:cs="Times New Roman"/>
          <w:sz w:val="26"/>
          <w:szCs w:val="26"/>
        </w:rPr>
        <w:t>.</w:t>
      </w:r>
    </w:p>
    <w:p w:rsidR="003803BB" w:rsidRPr="00C03893" w:rsidRDefault="003803BB" w:rsidP="003803B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75A1" w:rsidRPr="00AF645E" w:rsidRDefault="00D6045A" w:rsidP="003803BB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35D1">
        <w:rPr>
          <w:rFonts w:ascii="Times New Roman" w:hAnsi="Times New Roman" w:cs="Times New Roman"/>
          <w:b/>
          <w:sz w:val="26"/>
          <w:szCs w:val="26"/>
        </w:rPr>
        <w:t xml:space="preserve">Остались на уровне прошлого года </w:t>
      </w:r>
      <w:r w:rsidR="003803BB" w:rsidRPr="001E35D1">
        <w:rPr>
          <w:rFonts w:ascii="Times New Roman" w:hAnsi="Times New Roman" w:cs="Times New Roman"/>
          <w:b/>
          <w:sz w:val="26"/>
          <w:szCs w:val="26"/>
        </w:rPr>
        <w:t>- </w:t>
      </w:r>
      <w:r w:rsidRPr="001E35D1">
        <w:rPr>
          <w:rFonts w:ascii="Times New Roman" w:hAnsi="Times New Roman" w:cs="Times New Roman"/>
          <w:b/>
          <w:sz w:val="26"/>
          <w:szCs w:val="26"/>
        </w:rPr>
        <w:t>достигнут оптимальный показатель</w:t>
      </w:r>
      <w:r w:rsidR="00B54AF9" w:rsidRPr="001E35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4AF9" w:rsidRPr="00AF645E">
        <w:rPr>
          <w:rFonts w:ascii="Times New Roman" w:hAnsi="Times New Roman" w:cs="Times New Roman"/>
          <w:b/>
          <w:sz w:val="26"/>
          <w:szCs w:val="26"/>
        </w:rPr>
        <w:t>(</w:t>
      </w:r>
      <w:r w:rsidR="00CF4603" w:rsidRPr="00AF645E">
        <w:rPr>
          <w:rFonts w:ascii="Times New Roman" w:hAnsi="Times New Roman" w:cs="Times New Roman"/>
          <w:b/>
          <w:sz w:val="26"/>
          <w:szCs w:val="26"/>
        </w:rPr>
        <w:t>2</w:t>
      </w:r>
      <w:r w:rsidR="00DE34FA">
        <w:rPr>
          <w:rFonts w:ascii="Times New Roman" w:hAnsi="Times New Roman" w:cs="Times New Roman"/>
          <w:b/>
          <w:sz w:val="26"/>
          <w:szCs w:val="26"/>
        </w:rPr>
        <w:t>6</w:t>
      </w:r>
      <w:r w:rsidR="00B54AF9" w:rsidRPr="00AF645E">
        <w:rPr>
          <w:rFonts w:ascii="Times New Roman" w:hAnsi="Times New Roman" w:cs="Times New Roman"/>
          <w:b/>
          <w:sz w:val="26"/>
          <w:szCs w:val="26"/>
        </w:rPr>
        <w:t> показател</w:t>
      </w:r>
      <w:r w:rsidR="00CF4603" w:rsidRPr="00AF645E">
        <w:rPr>
          <w:rFonts w:ascii="Times New Roman" w:hAnsi="Times New Roman" w:cs="Times New Roman"/>
          <w:b/>
          <w:sz w:val="26"/>
          <w:szCs w:val="26"/>
        </w:rPr>
        <w:t>я</w:t>
      </w:r>
      <w:r w:rsidR="00B54AF9" w:rsidRPr="00AF645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DE34FA">
        <w:rPr>
          <w:rFonts w:ascii="Times New Roman" w:hAnsi="Times New Roman" w:cs="Times New Roman"/>
          <w:b/>
          <w:sz w:val="26"/>
          <w:szCs w:val="26"/>
        </w:rPr>
        <w:t>31,3</w:t>
      </w:r>
      <w:r w:rsidR="00B54AF9" w:rsidRPr="00AF645E">
        <w:rPr>
          <w:rFonts w:ascii="Times New Roman" w:hAnsi="Times New Roman" w:cs="Times New Roman"/>
          <w:b/>
          <w:sz w:val="26"/>
          <w:szCs w:val="26"/>
        </w:rPr>
        <w:t>%</w:t>
      </w:r>
      <w:r w:rsidR="003803BB" w:rsidRPr="00AF645E">
        <w:rPr>
          <w:rFonts w:ascii="Times New Roman" w:hAnsi="Times New Roman" w:cs="Times New Roman"/>
          <w:b/>
          <w:sz w:val="26"/>
          <w:szCs w:val="26"/>
        </w:rPr>
        <w:t>):</w:t>
      </w:r>
    </w:p>
    <w:p w:rsidR="001E35D1" w:rsidRPr="003070F0" w:rsidRDefault="001E35D1" w:rsidP="001E35D1">
      <w:pPr>
        <w:tabs>
          <w:tab w:val="left" w:pos="-2977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E35D1">
        <w:rPr>
          <w:rFonts w:ascii="Times New Roman" w:hAnsi="Times New Roman" w:cs="Times New Roman"/>
          <w:sz w:val="26"/>
          <w:szCs w:val="26"/>
        </w:rPr>
        <w:t>- Доля педагогов, повысивших квалификацию за последние три года.</w:t>
      </w:r>
    </w:p>
    <w:p w:rsidR="001E35D1" w:rsidRPr="001E35D1" w:rsidRDefault="001E35D1" w:rsidP="001E35D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 xml:space="preserve">- Подключение к сети Интернет учебных кабинетов. 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Прием заявлений в электронном виде, своевременное внесение сведений в карто</w:t>
      </w:r>
      <w:r w:rsidRPr="001E35D1">
        <w:rPr>
          <w:rFonts w:ascii="Times New Roman" w:hAnsi="Times New Roman" w:cs="Times New Roman"/>
          <w:sz w:val="26"/>
          <w:szCs w:val="26"/>
        </w:rPr>
        <w:t>ч</w:t>
      </w:r>
      <w:r w:rsidRPr="001E35D1">
        <w:rPr>
          <w:rFonts w:ascii="Times New Roman" w:hAnsi="Times New Roman" w:cs="Times New Roman"/>
          <w:sz w:val="26"/>
          <w:szCs w:val="26"/>
        </w:rPr>
        <w:t>ки ОО ГИС ЭО.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Отсутствие обоснованных жалоб родителей (законных представителей) по вед</w:t>
      </w:r>
      <w:r w:rsidRPr="001E35D1">
        <w:rPr>
          <w:rFonts w:ascii="Times New Roman" w:hAnsi="Times New Roman" w:cs="Times New Roman"/>
          <w:sz w:val="26"/>
          <w:szCs w:val="26"/>
        </w:rPr>
        <w:t>е</w:t>
      </w:r>
      <w:r w:rsidRPr="001E35D1">
        <w:rPr>
          <w:rFonts w:ascii="Times New Roman" w:hAnsi="Times New Roman" w:cs="Times New Roman"/>
          <w:sz w:val="26"/>
          <w:szCs w:val="26"/>
        </w:rPr>
        <w:t>нию электронных журналов.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Экономическая обоснованность используемого современного учебного оборудов</w:t>
      </w:r>
      <w:r w:rsidRPr="001E35D1">
        <w:rPr>
          <w:rFonts w:ascii="Times New Roman" w:hAnsi="Times New Roman" w:cs="Times New Roman"/>
          <w:sz w:val="26"/>
          <w:szCs w:val="26"/>
        </w:rPr>
        <w:t>а</w:t>
      </w:r>
      <w:r w:rsidRPr="001E35D1">
        <w:rPr>
          <w:rFonts w:ascii="Times New Roman" w:hAnsi="Times New Roman" w:cs="Times New Roman"/>
          <w:sz w:val="26"/>
          <w:szCs w:val="26"/>
        </w:rPr>
        <w:t>ния.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Доля детей-инвалидов и детей с ОВЗ, их родителей (законных представителей), положительно оценивающих уровень доступности объектов образования; положительно оценивающих отношение работников ОУ и учащихся ОУ к проблемам детей-инвалидов и детей с ОВЗ.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Доля доступных для детей-инвалидов и детей с ОВЗ, их родителей (законных представителей) объектов инфраструктуры ОУ.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Качество подготовки ОУ к новому учебному году.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Доля учащихся, получающих образование в современных условиях.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Доля учащихся, охваченных мероприятиями по гражданскому, патриотическому и др. воспитанию.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Доля учащихся (по уровням образования), принявших участие в индивидуальной профилактической работе (безнадзорность и правонарушения несовершеннолетних уч</w:t>
      </w:r>
      <w:r w:rsidRPr="001E35D1">
        <w:rPr>
          <w:rFonts w:ascii="Times New Roman" w:hAnsi="Times New Roman" w:cs="Times New Roman"/>
          <w:sz w:val="26"/>
          <w:szCs w:val="26"/>
        </w:rPr>
        <w:t>а</w:t>
      </w:r>
      <w:r w:rsidRPr="001E35D1">
        <w:rPr>
          <w:rFonts w:ascii="Times New Roman" w:hAnsi="Times New Roman" w:cs="Times New Roman"/>
          <w:sz w:val="26"/>
          <w:szCs w:val="26"/>
        </w:rPr>
        <w:t>щихся).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Доля учащихся, занятых досуговой деятельностью.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Доля учащихся с неродным русским языком, охваченных мероприятиями по соц</w:t>
      </w:r>
      <w:r w:rsidRPr="001E35D1">
        <w:rPr>
          <w:rFonts w:ascii="Times New Roman" w:hAnsi="Times New Roman" w:cs="Times New Roman"/>
          <w:sz w:val="26"/>
          <w:szCs w:val="26"/>
        </w:rPr>
        <w:t>и</w:t>
      </w:r>
      <w:r w:rsidRPr="001E35D1">
        <w:rPr>
          <w:rFonts w:ascii="Times New Roman" w:hAnsi="Times New Roman" w:cs="Times New Roman"/>
          <w:sz w:val="26"/>
          <w:szCs w:val="26"/>
        </w:rPr>
        <w:t>альной и культурной адаптации.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Наличие органа общественного управления.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Выполнение образовательных программ учебного года.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lastRenderedPageBreak/>
        <w:t xml:space="preserve">- Достижение </w:t>
      </w:r>
      <w:proofErr w:type="gramStart"/>
      <w:r w:rsidRPr="001E35D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E35D1">
        <w:rPr>
          <w:rFonts w:ascii="Times New Roman" w:hAnsi="Times New Roman" w:cs="Times New Roman"/>
          <w:sz w:val="26"/>
          <w:szCs w:val="26"/>
        </w:rPr>
        <w:t xml:space="preserve">  планируемых предметных результатов освоения о</w:t>
      </w:r>
      <w:r w:rsidRPr="001E35D1">
        <w:rPr>
          <w:rFonts w:ascii="Times New Roman" w:hAnsi="Times New Roman" w:cs="Times New Roman"/>
          <w:sz w:val="26"/>
          <w:szCs w:val="26"/>
        </w:rPr>
        <w:t>с</w:t>
      </w:r>
      <w:r w:rsidRPr="001E35D1">
        <w:rPr>
          <w:rFonts w:ascii="Times New Roman" w:hAnsi="Times New Roman" w:cs="Times New Roman"/>
          <w:sz w:val="26"/>
          <w:szCs w:val="26"/>
        </w:rPr>
        <w:t>новной образовательной программы основного общего образования.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Удельный вес численности выпускников, освоивших образовательные программы основного общего образования, получивших количество баллов по ОГЭ ниже минимал</w:t>
      </w:r>
      <w:r w:rsidRPr="001E35D1">
        <w:rPr>
          <w:rFonts w:ascii="Times New Roman" w:hAnsi="Times New Roman" w:cs="Times New Roman"/>
          <w:sz w:val="26"/>
          <w:szCs w:val="26"/>
        </w:rPr>
        <w:t>ь</w:t>
      </w:r>
      <w:r w:rsidRPr="001E35D1">
        <w:rPr>
          <w:rFonts w:ascii="Times New Roman" w:hAnsi="Times New Roman" w:cs="Times New Roman"/>
          <w:sz w:val="26"/>
          <w:szCs w:val="26"/>
        </w:rPr>
        <w:t>ного, в общей численности выпускников, освоивших образовательные программы осно</w:t>
      </w:r>
      <w:r w:rsidRPr="001E35D1">
        <w:rPr>
          <w:rFonts w:ascii="Times New Roman" w:hAnsi="Times New Roman" w:cs="Times New Roman"/>
          <w:sz w:val="26"/>
          <w:szCs w:val="26"/>
        </w:rPr>
        <w:t>в</w:t>
      </w:r>
      <w:r w:rsidRPr="001E35D1">
        <w:rPr>
          <w:rFonts w:ascii="Times New Roman" w:hAnsi="Times New Roman" w:cs="Times New Roman"/>
          <w:sz w:val="26"/>
          <w:szCs w:val="26"/>
        </w:rPr>
        <w:t>ного общего образования, сдававших ОГЭ по всем предметам учебного плана.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Наличие системы мероприятий по выявлению, поддержке и развитию способн</w:t>
      </w:r>
      <w:r w:rsidRPr="001E35D1">
        <w:rPr>
          <w:rFonts w:ascii="Times New Roman" w:hAnsi="Times New Roman" w:cs="Times New Roman"/>
          <w:sz w:val="26"/>
          <w:szCs w:val="26"/>
        </w:rPr>
        <w:t>о</w:t>
      </w:r>
      <w:r w:rsidRPr="001E35D1">
        <w:rPr>
          <w:rFonts w:ascii="Times New Roman" w:hAnsi="Times New Roman" w:cs="Times New Roman"/>
          <w:sz w:val="26"/>
          <w:szCs w:val="26"/>
        </w:rPr>
        <w:t>стей и талантов у детей и молодежи.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Наличие системы мероприятий по выявлению, поддержке и развитию способн</w:t>
      </w:r>
      <w:r w:rsidRPr="001E35D1">
        <w:rPr>
          <w:rFonts w:ascii="Times New Roman" w:hAnsi="Times New Roman" w:cs="Times New Roman"/>
          <w:sz w:val="26"/>
          <w:szCs w:val="26"/>
        </w:rPr>
        <w:t>о</w:t>
      </w:r>
      <w:r w:rsidRPr="001E35D1">
        <w:rPr>
          <w:rFonts w:ascii="Times New Roman" w:hAnsi="Times New Roman" w:cs="Times New Roman"/>
          <w:sz w:val="26"/>
          <w:szCs w:val="26"/>
        </w:rPr>
        <w:t xml:space="preserve">стей и талантов </w:t>
      </w:r>
      <w:proofErr w:type="gramStart"/>
      <w:r w:rsidRPr="001E35D1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1E35D1">
        <w:rPr>
          <w:rFonts w:ascii="Times New Roman" w:hAnsi="Times New Roman" w:cs="Times New Roman"/>
          <w:sz w:val="26"/>
          <w:szCs w:val="26"/>
        </w:rPr>
        <w:t xml:space="preserve"> обучающихся с ОВЗ.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 xml:space="preserve">- Охват </w:t>
      </w:r>
      <w:proofErr w:type="gramStart"/>
      <w:r w:rsidRPr="001E35D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E35D1">
        <w:rPr>
          <w:rFonts w:ascii="Times New Roman" w:hAnsi="Times New Roman" w:cs="Times New Roman"/>
          <w:sz w:val="26"/>
          <w:szCs w:val="26"/>
        </w:rPr>
        <w:t xml:space="preserve"> дополнительным образованием.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>- Удовлетворенность населения качеством общего образования от общего числа опрошенных родителей, дети которых посещ</w:t>
      </w:r>
      <w:r w:rsidR="00FF1C0D">
        <w:rPr>
          <w:rFonts w:ascii="Times New Roman" w:hAnsi="Times New Roman" w:cs="Times New Roman"/>
          <w:sz w:val="26"/>
          <w:szCs w:val="26"/>
        </w:rPr>
        <w:t>ают ОУ</w:t>
      </w:r>
      <w:r w:rsidRPr="001E35D1">
        <w:rPr>
          <w:rFonts w:ascii="Times New Roman" w:hAnsi="Times New Roman" w:cs="Times New Roman"/>
          <w:sz w:val="26"/>
          <w:szCs w:val="26"/>
        </w:rPr>
        <w:t>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 xml:space="preserve">- Охват </w:t>
      </w:r>
      <w:proofErr w:type="gramStart"/>
      <w:r w:rsidRPr="001E35D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E35D1">
        <w:rPr>
          <w:rFonts w:ascii="Times New Roman" w:hAnsi="Times New Roman" w:cs="Times New Roman"/>
          <w:sz w:val="26"/>
          <w:szCs w:val="26"/>
        </w:rPr>
        <w:t xml:space="preserve"> мероприятиями ранней </w:t>
      </w:r>
      <w:proofErr w:type="spellStart"/>
      <w:r w:rsidRPr="001E35D1">
        <w:rPr>
          <w:rFonts w:ascii="Times New Roman" w:hAnsi="Times New Roman" w:cs="Times New Roman"/>
          <w:sz w:val="26"/>
          <w:szCs w:val="26"/>
        </w:rPr>
        <w:t>профилизации</w:t>
      </w:r>
      <w:proofErr w:type="spellEnd"/>
      <w:r w:rsidRPr="001E35D1">
        <w:rPr>
          <w:rFonts w:ascii="Times New Roman" w:hAnsi="Times New Roman" w:cs="Times New Roman"/>
          <w:sz w:val="26"/>
          <w:szCs w:val="26"/>
        </w:rPr>
        <w:t>.</w:t>
      </w:r>
    </w:p>
    <w:p w:rsidR="001E35D1" w:rsidRPr="001E35D1" w:rsidRDefault="001E35D1" w:rsidP="001E35D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D1">
        <w:rPr>
          <w:rFonts w:ascii="Times New Roman" w:hAnsi="Times New Roman" w:cs="Times New Roman"/>
          <w:sz w:val="26"/>
          <w:szCs w:val="26"/>
        </w:rPr>
        <w:t xml:space="preserve">- Охват обучающихся системой </w:t>
      </w:r>
      <w:proofErr w:type="spellStart"/>
      <w:r w:rsidRPr="001E35D1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1E35D1">
        <w:rPr>
          <w:rFonts w:ascii="Times New Roman" w:hAnsi="Times New Roman" w:cs="Times New Roman"/>
          <w:sz w:val="26"/>
          <w:szCs w:val="26"/>
        </w:rPr>
        <w:t xml:space="preserve"> мероприятий по содействию в удовлетворении потребностей в кадрах на основе анализа рынка труда города («Ярмарка профессий», сотрудничество с СПО города).</w:t>
      </w:r>
    </w:p>
    <w:p w:rsidR="00FF1C0D" w:rsidRPr="00601850" w:rsidRDefault="00FF1C0D" w:rsidP="00FF1C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850">
        <w:rPr>
          <w:rFonts w:ascii="Times New Roman" w:hAnsi="Times New Roman" w:cs="Times New Roman"/>
          <w:sz w:val="26"/>
          <w:szCs w:val="26"/>
        </w:rPr>
        <w:t>- Количество участников в конкурсных мероприятиях профессиональной напра</w:t>
      </w:r>
      <w:r w:rsidRPr="00601850">
        <w:rPr>
          <w:rFonts w:ascii="Times New Roman" w:hAnsi="Times New Roman" w:cs="Times New Roman"/>
          <w:sz w:val="26"/>
          <w:szCs w:val="26"/>
        </w:rPr>
        <w:t>в</w:t>
      </w:r>
      <w:r w:rsidRPr="00601850">
        <w:rPr>
          <w:rFonts w:ascii="Times New Roman" w:hAnsi="Times New Roman" w:cs="Times New Roman"/>
          <w:sz w:val="26"/>
          <w:szCs w:val="26"/>
        </w:rPr>
        <w:t>ленности.</w:t>
      </w:r>
    </w:p>
    <w:p w:rsidR="008D0761" w:rsidRDefault="008D0761" w:rsidP="008D076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45E">
        <w:rPr>
          <w:rFonts w:ascii="Times New Roman" w:hAnsi="Times New Roman" w:cs="Times New Roman"/>
          <w:sz w:val="26"/>
          <w:szCs w:val="26"/>
        </w:rPr>
        <w:t>- Результативность участия во Всероссийски</w:t>
      </w:r>
      <w:r w:rsidR="00FF1C0D">
        <w:rPr>
          <w:rFonts w:ascii="Times New Roman" w:hAnsi="Times New Roman" w:cs="Times New Roman"/>
          <w:sz w:val="26"/>
          <w:szCs w:val="26"/>
        </w:rPr>
        <w:t>х мониторинговых исследованиях.</w:t>
      </w:r>
    </w:p>
    <w:p w:rsidR="00FF1C0D" w:rsidRDefault="00FF1C0D" w:rsidP="00FF1C0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455">
        <w:rPr>
          <w:rFonts w:ascii="Times New Roman" w:hAnsi="Times New Roman" w:cs="Times New Roman"/>
          <w:sz w:val="26"/>
          <w:szCs w:val="26"/>
        </w:rPr>
        <w:t>- Участие ОУ</w:t>
      </w:r>
      <w:r>
        <w:rPr>
          <w:rFonts w:ascii="Times New Roman" w:hAnsi="Times New Roman" w:cs="Times New Roman"/>
          <w:sz w:val="26"/>
          <w:szCs w:val="26"/>
        </w:rPr>
        <w:t xml:space="preserve"> в конкурсах различного уровня.</w:t>
      </w:r>
    </w:p>
    <w:p w:rsidR="00604AB8" w:rsidRPr="003070F0" w:rsidRDefault="00604AB8" w:rsidP="00C03893">
      <w:pPr>
        <w:widowControl w:val="0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  <w:highlight w:val="yellow"/>
        </w:rPr>
      </w:pPr>
      <w:r w:rsidRPr="003070F0">
        <w:rPr>
          <w:rFonts w:ascii="Times New Roman" w:hAnsi="Times New Roman" w:cs="Times New Roman"/>
          <w:b/>
          <w:bCs/>
          <w:i/>
          <w:sz w:val="26"/>
          <w:szCs w:val="26"/>
          <w:highlight w:val="yellow"/>
        </w:rPr>
        <w:t xml:space="preserve"> </w:t>
      </w:r>
    </w:p>
    <w:p w:rsidR="00673F11" w:rsidRPr="00AF645E" w:rsidRDefault="00C74F9C" w:rsidP="005522CB">
      <w:pPr>
        <w:widowControl w:val="0"/>
        <w:spacing w:after="200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AF645E">
        <w:rPr>
          <w:rFonts w:ascii="Times New Roman" w:hAnsi="Times New Roman" w:cs="Times New Roman"/>
          <w:b/>
          <w:bCs/>
          <w:i/>
          <w:sz w:val="26"/>
          <w:szCs w:val="26"/>
        </w:rPr>
        <w:t>ПО ИТОГАМ ПРОВЕДЕННОГО МОНИТОРИНГА РЕКОМЕНДОВАТЬ:</w:t>
      </w:r>
    </w:p>
    <w:p w:rsidR="00673F11" w:rsidRPr="00C343BA" w:rsidRDefault="00673F11" w:rsidP="00633C14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BA">
        <w:rPr>
          <w:rFonts w:ascii="Times New Roman" w:hAnsi="Times New Roman" w:cs="Times New Roman"/>
          <w:bCs/>
          <w:sz w:val="26"/>
          <w:szCs w:val="26"/>
        </w:rPr>
        <w:t>1. Руководителям подведомственных муниципальных общеобразовательных учр</w:t>
      </w:r>
      <w:r w:rsidRPr="00C343BA">
        <w:rPr>
          <w:rFonts w:ascii="Times New Roman" w:hAnsi="Times New Roman" w:cs="Times New Roman"/>
          <w:bCs/>
          <w:sz w:val="26"/>
          <w:szCs w:val="26"/>
        </w:rPr>
        <w:t>е</w:t>
      </w:r>
      <w:r w:rsidRPr="00C343BA">
        <w:rPr>
          <w:rFonts w:ascii="Times New Roman" w:hAnsi="Times New Roman" w:cs="Times New Roman"/>
          <w:bCs/>
          <w:sz w:val="26"/>
          <w:szCs w:val="26"/>
        </w:rPr>
        <w:t>ждений</w:t>
      </w:r>
      <w:r w:rsidRPr="00C343BA">
        <w:rPr>
          <w:rFonts w:ascii="Times New Roman" w:hAnsi="Times New Roman" w:cs="Times New Roman"/>
          <w:sz w:val="26"/>
          <w:szCs w:val="26"/>
        </w:rPr>
        <w:t>:</w:t>
      </w:r>
    </w:p>
    <w:p w:rsidR="00673F11" w:rsidRPr="00C343BA" w:rsidRDefault="00673F11" w:rsidP="005522C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BA">
        <w:rPr>
          <w:rFonts w:ascii="Times New Roman" w:hAnsi="Times New Roman" w:cs="Times New Roman"/>
          <w:sz w:val="26"/>
          <w:szCs w:val="26"/>
        </w:rPr>
        <w:t>1.1. Продолжить в 202</w:t>
      </w:r>
      <w:r w:rsidR="00C343BA">
        <w:rPr>
          <w:rFonts w:ascii="Times New Roman" w:hAnsi="Times New Roman" w:cs="Times New Roman"/>
          <w:sz w:val="26"/>
          <w:szCs w:val="26"/>
        </w:rPr>
        <w:t>2</w:t>
      </w:r>
      <w:r w:rsidRPr="00C343BA">
        <w:rPr>
          <w:rFonts w:ascii="Times New Roman" w:hAnsi="Times New Roman" w:cs="Times New Roman"/>
          <w:sz w:val="26"/>
          <w:szCs w:val="26"/>
        </w:rPr>
        <w:t>/202</w:t>
      </w:r>
      <w:r w:rsidR="00C343BA">
        <w:rPr>
          <w:rFonts w:ascii="Times New Roman" w:hAnsi="Times New Roman" w:cs="Times New Roman"/>
          <w:sz w:val="26"/>
          <w:szCs w:val="26"/>
        </w:rPr>
        <w:t>3</w:t>
      </w:r>
      <w:r w:rsidRPr="00C343BA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604AB8" w:rsidRPr="00C343BA">
        <w:rPr>
          <w:rFonts w:ascii="Times New Roman" w:hAnsi="Times New Roman" w:cs="Times New Roman"/>
          <w:sz w:val="26"/>
          <w:szCs w:val="26"/>
        </w:rPr>
        <w:t>:</w:t>
      </w:r>
    </w:p>
    <w:p w:rsidR="00673F11" w:rsidRPr="003070F0" w:rsidRDefault="003803BB" w:rsidP="005522C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343BA">
        <w:rPr>
          <w:rFonts w:ascii="Times New Roman" w:hAnsi="Times New Roman" w:cs="Times New Roman"/>
          <w:sz w:val="26"/>
          <w:szCs w:val="26"/>
        </w:rPr>
        <w:t>- </w:t>
      </w:r>
      <w:r w:rsidR="00673F11" w:rsidRPr="00C343BA">
        <w:rPr>
          <w:rFonts w:ascii="Times New Roman" w:hAnsi="Times New Roman" w:cs="Times New Roman"/>
          <w:sz w:val="26"/>
          <w:szCs w:val="26"/>
        </w:rPr>
        <w:t>целенаправленную работу по привлечению в ОУ высокопрофессиональных кадров, повышению мотивации педагогов к получению квалификационной категории, своевр</w:t>
      </w:r>
      <w:r w:rsidR="00673F11" w:rsidRPr="00C343BA">
        <w:rPr>
          <w:rFonts w:ascii="Times New Roman" w:hAnsi="Times New Roman" w:cs="Times New Roman"/>
          <w:sz w:val="26"/>
          <w:szCs w:val="26"/>
        </w:rPr>
        <w:t>е</w:t>
      </w:r>
      <w:r w:rsidR="00673F11" w:rsidRPr="00C343BA">
        <w:rPr>
          <w:rFonts w:ascii="Times New Roman" w:hAnsi="Times New Roman" w:cs="Times New Roman"/>
          <w:sz w:val="26"/>
          <w:szCs w:val="26"/>
        </w:rPr>
        <w:t>менному прохождению курсов повышения квалификации, участию в профессиональных конкурсах</w:t>
      </w:r>
      <w:r w:rsidR="00C343BA">
        <w:rPr>
          <w:rFonts w:ascii="Times New Roman" w:hAnsi="Times New Roman" w:cs="Times New Roman"/>
          <w:sz w:val="26"/>
          <w:szCs w:val="26"/>
        </w:rPr>
        <w:t>, развитию наставничества</w:t>
      </w:r>
      <w:r w:rsidR="00673F11" w:rsidRPr="00C343BA">
        <w:rPr>
          <w:rFonts w:ascii="Times New Roman" w:hAnsi="Times New Roman" w:cs="Times New Roman"/>
          <w:sz w:val="26"/>
          <w:szCs w:val="26"/>
        </w:rPr>
        <w:t>;</w:t>
      </w:r>
    </w:p>
    <w:p w:rsidR="00673F11" w:rsidRPr="00C343BA" w:rsidRDefault="003803BB" w:rsidP="00633C14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BA">
        <w:rPr>
          <w:rFonts w:ascii="Times New Roman" w:hAnsi="Times New Roman" w:cs="Times New Roman"/>
          <w:sz w:val="26"/>
          <w:szCs w:val="26"/>
        </w:rPr>
        <w:t>- </w:t>
      </w:r>
      <w:r w:rsidR="00673F11" w:rsidRPr="00C343BA">
        <w:rPr>
          <w:rFonts w:ascii="Times New Roman" w:hAnsi="Times New Roman" w:cs="Times New Roman"/>
          <w:sz w:val="26"/>
          <w:szCs w:val="26"/>
        </w:rPr>
        <w:t>работу по 100% охвату учащихся горячим питанием, по снижению заболеваемости учащихся</w:t>
      </w:r>
      <w:r w:rsidR="00C343BA">
        <w:rPr>
          <w:rFonts w:ascii="Times New Roman" w:hAnsi="Times New Roman" w:cs="Times New Roman"/>
          <w:sz w:val="26"/>
          <w:szCs w:val="26"/>
        </w:rPr>
        <w:t>.</w:t>
      </w:r>
    </w:p>
    <w:p w:rsidR="00673F11" w:rsidRPr="00C343BA" w:rsidRDefault="00673F11" w:rsidP="005522C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BA">
        <w:rPr>
          <w:rFonts w:ascii="Times New Roman" w:hAnsi="Times New Roman" w:cs="Times New Roman"/>
          <w:sz w:val="26"/>
          <w:szCs w:val="26"/>
        </w:rPr>
        <w:t>1.2. Обеспечить:</w:t>
      </w:r>
    </w:p>
    <w:p w:rsidR="00673F11" w:rsidRPr="00C343BA" w:rsidRDefault="003803BB" w:rsidP="005522C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BA">
        <w:rPr>
          <w:rFonts w:ascii="Times New Roman" w:hAnsi="Times New Roman" w:cs="Times New Roman"/>
          <w:sz w:val="26"/>
          <w:szCs w:val="26"/>
        </w:rPr>
        <w:t>- </w:t>
      </w:r>
      <w:r w:rsidR="00673F11" w:rsidRPr="00C343BA">
        <w:rPr>
          <w:rFonts w:ascii="Times New Roman" w:hAnsi="Times New Roman" w:cs="Times New Roman"/>
          <w:sz w:val="26"/>
          <w:szCs w:val="26"/>
        </w:rPr>
        <w:t>качественное освоение основных образовательных программ, адаптированных пр</w:t>
      </w:r>
      <w:r w:rsidR="00673F11" w:rsidRPr="00C343BA">
        <w:rPr>
          <w:rFonts w:ascii="Times New Roman" w:hAnsi="Times New Roman" w:cs="Times New Roman"/>
          <w:sz w:val="26"/>
          <w:szCs w:val="26"/>
        </w:rPr>
        <w:t>о</w:t>
      </w:r>
      <w:r w:rsidR="00673F11" w:rsidRPr="00C343BA">
        <w:rPr>
          <w:rFonts w:ascii="Times New Roman" w:hAnsi="Times New Roman" w:cs="Times New Roman"/>
          <w:sz w:val="26"/>
          <w:szCs w:val="26"/>
        </w:rPr>
        <w:t>грамм, выполнение программ повышения качества образования, подготовку учащихся к государственной итоговой аттестации;</w:t>
      </w:r>
    </w:p>
    <w:p w:rsidR="00673F11" w:rsidRPr="00C343BA" w:rsidRDefault="003803BB" w:rsidP="005522C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BA">
        <w:rPr>
          <w:rFonts w:ascii="Times New Roman" w:hAnsi="Times New Roman" w:cs="Times New Roman"/>
          <w:sz w:val="26"/>
          <w:szCs w:val="26"/>
        </w:rPr>
        <w:t>- </w:t>
      </w:r>
      <w:r w:rsidR="00673F11" w:rsidRPr="00C343BA">
        <w:rPr>
          <w:rFonts w:ascii="Times New Roman" w:hAnsi="Times New Roman" w:cs="Times New Roman"/>
          <w:sz w:val="26"/>
          <w:szCs w:val="26"/>
        </w:rPr>
        <w:t xml:space="preserve">оптимальное достижение </w:t>
      </w:r>
      <w:proofErr w:type="spellStart"/>
      <w:r w:rsidR="00673F11" w:rsidRPr="00C343BA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="00673F11" w:rsidRPr="00C343BA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 w:rsidR="006B07C3">
        <w:rPr>
          <w:rFonts w:ascii="Times New Roman" w:hAnsi="Times New Roman" w:cs="Times New Roman"/>
          <w:sz w:val="26"/>
          <w:szCs w:val="26"/>
        </w:rPr>
        <w:t>, функциональной грамо</w:t>
      </w:r>
      <w:r w:rsidR="006B07C3">
        <w:rPr>
          <w:rFonts w:ascii="Times New Roman" w:hAnsi="Times New Roman" w:cs="Times New Roman"/>
          <w:sz w:val="26"/>
          <w:szCs w:val="26"/>
        </w:rPr>
        <w:t>т</w:t>
      </w:r>
      <w:r w:rsidR="006B07C3">
        <w:rPr>
          <w:rFonts w:ascii="Times New Roman" w:hAnsi="Times New Roman" w:cs="Times New Roman"/>
          <w:sz w:val="26"/>
          <w:szCs w:val="26"/>
        </w:rPr>
        <w:t>ности</w:t>
      </w:r>
      <w:r w:rsidR="00673F11" w:rsidRPr="00C343BA">
        <w:rPr>
          <w:rFonts w:ascii="Times New Roman" w:hAnsi="Times New Roman" w:cs="Times New Roman"/>
          <w:sz w:val="26"/>
          <w:szCs w:val="26"/>
        </w:rPr>
        <w:t>;</w:t>
      </w:r>
    </w:p>
    <w:p w:rsidR="00C343BA" w:rsidRDefault="003803BB" w:rsidP="005522C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BA">
        <w:rPr>
          <w:rFonts w:ascii="Times New Roman" w:hAnsi="Times New Roman" w:cs="Times New Roman"/>
          <w:sz w:val="26"/>
          <w:szCs w:val="26"/>
        </w:rPr>
        <w:t>- </w:t>
      </w:r>
      <w:r w:rsidR="00673F11" w:rsidRPr="00C343BA">
        <w:rPr>
          <w:rFonts w:ascii="Times New Roman" w:hAnsi="Times New Roman" w:cs="Times New Roman"/>
          <w:sz w:val="26"/>
          <w:szCs w:val="26"/>
        </w:rPr>
        <w:t>полноту и своевременность заполнения электронных журналов</w:t>
      </w:r>
      <w:r w:rsidR="00C343BA">
        <w:rPr>
          <w:rFonts w:ascii="Times New Roman" w:hAnsi="Times New Roman" w:cs="Times New Roman"/>
          <w:sz w:val="26"/>
          <w:szCs w:val="26"/>
        </w:rPr>
        <w:t>;</w:t>
      </w:r>
    </w:p>
    <w:p w:rsidR="00673F11" w:rsidRDefault="00C343BA" w:rsidP="00633C14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наполнение и своевременное обновление официальных сайтов ОУ</w:t>
      </w:r>
      <w:r w:rsidR="00673F11" w:rsidRPr="00C343BA">
        <w:rPr>
          <w:rFonts w:ascii="Times New Roman" w:hAnsi="Times New Roman" w:cs="Times New Roman"/>
          <w:sz w:val="26"/>
          <w:szCs w:val="26"/>
        </w:rPr>
        <w:t>.</w:t>
      </w:r>
    </w:p>
    <w:p w:rsidR="00673F11" w:rsidRPr="00C343BA" w:rsidRDefault="00673F11" w:rsidP="005522C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BA">
        <w:rPr>
          <w:rFonts w:ascii="Times New Roman" w:hAnsi="Times New Roman" w:cs="Times New Roman"/>
          <w:sz w:val="26"/>
          <w:szCs w:val="26"/>
        </w:rPr>
        <w:lastRenderedPageBreak/>
        <w:t>1.3. Активизировать:</w:t>
      </w:r>
    </w:p>
    <w:p w:rsidR="00C343BA" w:rsidRDefault="00C343BA" w:rsidP="005522C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3BA">
        <w:rPr>
          <w:rFonts w:ascii="Times New Roman" w:hAnsi="Times New Roman" w:cs="Times New Roman"/>
          <w:bCs/>
          <w:sz w:val="26"/>
          <w:szCs w:val="26"/>
        </w:rPr>
        <w:t>- работу и обеспечить качественную подготовку победителей муниципального этапа к участию в региональном этапе всероссийской олимпиады школьников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673F11" w:rsidRPr="00C343BA" w:rsidRDefault="003803BB" w:rsidP="00633C14">
      <w:pPr>
        <w:widowControl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3BA">
        <w:rPr>
          <w:rFonts w:ascii="Times New Roman" w:hAnsi="Times New Roman" w:cs="Times New Roman"/>
          <w:sz w:val="26"/>
          <w:szCs w:val="26"/>
        </w:rPr>
        <w:t>- </w:t>
      </w:r>
      <w:r w:rsidR="00673F11" w:rsidRPr="00C343BA">
        <w:rPr>
          <w:rFonts w:ascii="Times New Roman" w:hAnsi="Times New Roman" w:cs="Times New Roman"/>
          <w:sz w:val="26"/>
          <w:szCs w:val="26"/>
        </w:rPr>
        <w:t>разъяснительную работу со всеми участниками образовательных отношений с ц</w:t>
      </w:r>
      <w:r w:rsidR="00673F11" w:rsidRPr="00C343BA">
        <w:rPr>
          <w:rFonts w:ascii="Times New Roman" w:hAnsi="Times New Roman" w:cs="Times New Roman"/>
          <w:sz w:val="26"/>
          <w:szCs w:val="26"/>
        </w:rPr>
        <w:t>е</w:t>
      </w:r>
      <w:r w:rsidR="00673F11" w:rsidRPr="00C343BA">
        <w:rPr>
          <w:rFonts w:ascii="Times New Roman" w:hAnsi="Times New Roman" w:cs="Times New Roman"/>
          <w:sz w:val="26"/>
          <w:szCs w:val="26"/>
        </w:rPr>
        <w:t>лью формирования позитивного отношения к внешним оценочным процедурам</w:t>
      </w:r>
      <w:r w:rsidR="00673F11" w:rsidRPr="00C343BA">
        <w:rPr>
          <w:rFonts w:ascii="Times New Roman" w:hAnsi="Times New Roman" w:cs="Times New Roman"/>
          <w:bCs/>
          <w:sz w:val="26"/>
          <w:szCs w:val="26"/>
        </w:rPr>
        <w:t>.</w:t>
      </w:r>
    </w:p>
    <w:p w:rsidR="00673F11" w:rsidRDefault="00673F11" w:rsidP="00633C14">
      <w:pPr>
        <w:widowControl w:val="0"/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830">
        <w:rPr>
          <w:rFonts w:ascii="Times New Roman" w:hAnsi="Times New Roman" w:cs="Times New Roman"/>
          <w:sz w:val="26"/>
          <w:szCs w:val="26"/>
        </w:rPr>
        <w:t>2. </w:t>
      </w:r>
      <w:r w:rsidR="00C343BA" w:rsidRPr="00C10830">
        <w:rPr>
          <w:rFonts w:ascii="Times New Roman" w:hAnsi="Times New Roman" w:cs="Times New Roman"/>
          <w:sz w:val="26"/>
          <w:szCs w:val="26"/>
        </w:rPr>
        <w:t>Руководи</w:t>
      </w:r>
      <w:r w:rsidR="00C10830">
        <w:rPr>
          <w:rFonts w:ascii="Times New Roman" w:hAnsi="Times New Roman" w:cs="Times New Roman"/>
          <w:sz w:val="26"/>
          <w:szCs w:val="26"/>
        </w:rPr>
        <w:t>телям МОУ «СОШ № 40 с УИОП» г. </w:t>
      </w:r>
      <w:r w:rsidR="00C343BA" w:rsidRPr="00C10830">
        <w:rPr>
          <w:rFonts w:ascii="Times New Roman" w:hAnsi="Times New Roman" w:cs="Times New Roman"/>
          <w:sz w:val="26"/>
          <w:szCs w:val="26"/>
        </w:rPr>
        <w:t>Воркуты (М.Б. </w:t>
      </w:r>
      <w:proofErr w:type="spellStart"/>
      <w:r w:rsidR="00C343BA" w:rsidRPr="00C10830">
        <w:rPr>
          <w:rFonts w:ascii="Times New Roman" w:hAnsi="Times New Roman" w:cs="Times New Roman"/>
          <w:sz w:val="26"/>
          <w:szCs w:val="26"/>
        </w:rPr>
        <w:t>Герт</w:t>
      </w:r>
      <w:proofErr w:type="spellEnd"/>
      <w:r w:rsidR="00C343BA" w:rsidRPr="00C10830">
        <w:rPr>
          <w:rFonts w:ascii="Times New Roman" w:hAnsi="Times New Roman" w:cs="Times New Roman"/>
          <w:sz w:val="26"/>
          <w:szCs w:val="26"/>
        </w:rPr>
        <w:t xml:space="preserve">), </w:t>
      </w:r>
      <w:r w:rsidRPr="00C10830">
        <w:rPr>
          <w:rFonts w:ascii="Times New Roman" w:hAnsi="Times New Roman" w:cs="Times New Roman"/>
          <w:sz w:val="26"/>
          <w:szCs w:val="26"/>
        </w:rPr>
        <w:t xml:space="preserve">МОУ «СОШ </w:t>
      </w:r>
      <w:r w:rsidR="00DA66D4" w:rsidRPr="00C10830">
        <w:rPr>
          <w:rFonts w:ascii="Times New Roman" w:hAnsi="Times New Roman" w:cs="Times New Roman"/>
          <w:sz w:val="26"/>
          <w:szCs w:val="26"/>
        </w:rPr>
        <w:t>№ </w:t>
      </w:r>
      <w:r w:rsidR="00C343BA" w:rsidRPr="00C10830">
        <w:rPr>
          <w:rFonts w:ascii="Times New Roman" w:hAnsi="Times New Roman" w:cs="Times New Roman"/>
          <w:sz w:val="26"/>
          <w:szCs w:val="26"/>
        </w:rPr>
        <w:t>42</w:t>
      </w:r>
      <w:r w:rsidRPr="00C10830">
        <w:rPr>
          <w:rFonts w:ascii="Times New Roman" w:hAnsi="Times New Roman" w:cs="Times New Roman"/>
          <w:sz w:val="26"/>
          <w:szCs w:val="26"/>
        </w:rPr>
        <w:t xml:space="preserve">» </w:t>
      </w:r>
      <w:r w:rsidR="008E4FA8" w:rsidRPr="00C10830">
        <w:rPr>
          <w:rFonts w:ascii="Times New Roman" w:hAnsi="Times New Roman" w:cs="Times New Roman"/>
          <w:sz w:val="26"/>
          <w:szCs w:val="26"/>
        </w:rPr>
        <w:t>г. Воркуты</w:t>
      </w:r>
      <w:r w:rsidRPr="00C1083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10830" w:rsidRPr="00C10830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C10830" w:rsidRPr="00C10830">
        <w:rPr>
          <w:rFonts w:ascii="Times New Roman" w:hAnsi="Times New Roman" w:cs="Times New Roman"/>
          <w:sz w:val="26"/>
          <w:szCs w:val="26"/>
        </w:rPr>
        <w:t>. директора Т.С. Козлова</w:t>
      </w:r>
      <w:r w:rsidRPr="00C10830">
        <w:rPr>
          <w:rFonts w:ascii="Times New Roman" w:hAnsi="Times New Roman" w:cs="Times New Roman"/>
          <w:sz w:val="26"/>
          <w:szCs w:val="26"/>
        </w:rPr>
        <w:t xml:space="preserve">) </w:t>
      </w:r>
      <w:r w:rsidR="00C10830" w:rsidRPr="00C10830">
        <w:rPr>
          <w:rFonts w:ascii="Times New Roman" w:hAnsi="Times New Roman" w:cs="Times New Roman"/>
          <w:sz w:val="26"/>
          <w:szCs w:val="26"/>
        </w:rPr>
        <w:t>обеспечить соответствие учебных помещений требованиям СанПиН по воздушно-тепловому режиму, освещению, водоснабжению (по результатам проверки Роспотребнадзора)</w:t>
      </w:r>
      <w:r w:rsidR="00D50AB9" w:rsidRPr="00C10830">
        <w:rPr>
          <w:rFonts w:ascii="Times New Roman" w:hAnsi="Times New Roman" w:cs="Times New Roman"/>
          <w:sz w:val="26"/>
          <w:szCs w:val="26"/>
        </w:rPr>
        <w:t>.</w:t>
      </w:r>
    </w:p>
    <w:p w:rsidR="00C10830" w:rsidRPr="00C10830" w:rsidRDefault="00C10830" w:rsidP="00633C14">
      <w:pPr>
        <w:widowControl w:val="0"/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830">
        <w:rPr>
          <w:rFonts w:ascii="Times New Roman" w:hAnsi="Times New Roman" w:cs="Times New Roman"/>
          <w:sz w:val="26"/>
          <w:szCs w:val="26"/>
        </w:rPr>
        <w:t>3. Руководителям МОУ «СОШ № 14» г. Воркуты (Т.А. </w:t>
      </w:r>
      <w:proofErr w:type="spellStart"/>
      <w:r w:rsidRPr="00C10830">
        <w:rPr>
          <w:rFonts w:ascii="Times New Roman" w:hAnsi="Times New Roman" w:cs="Times New Roman"/>
          <w:sz w:val="26"/>
          <w:szCs w:val="26"/>
        </w:rPr>
        <w:t>Конусевич</w:t>
      </w:r>
      <w:proofErr w:type="spellEnd"/>
      <w:r w:rsidRPr="00C10830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МОУ «СОШ № 40 с УИОП» г. Воркуты (М.Б. 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Герт</w:t>
      </w:r>
      <w:proofErr w:type="spellEnd"/>
      <w:r>
        <w:rPr>
          <w:rFonts w:ascii="Times New Roman" w:hAnsi="Times New Roman" w:cs="Times New Roman"/>
          <w:sz w:val="26"/>
          <w:szCs w:val="26"/>
        </w:rPr>
        <w:t>) обеспечить с</w:t>
      </w:r>
      <w:r w:rsidRPr="00CF6F53">
        <w:rPr>
          <w:rFonts w:ascii="Times New Roman" w:hAnsi="Times New Roman" w:cs="Times New Roman"/>
          <w:sz w:val="26"/>
          <w:szCs w:val="26"/>
        </w:rPr>
        <w:t>оответствие оснащения общеобразовательного учреждения действующим нормативам противопожарной и антитеррористической безопасности (по результатам проверки ГПН и ГОЧС)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7C23" w:rsidRPr="00A37C23" w:rsidRDefault="00A37C23" w:rsidP="00633C14">
      <w:pPr>
        <w:widowControl w:val="0"/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C23">
        <w:rPr>
          <w:rFonts w:ascii="Times New Roman" w:hAnsi="Times New Roman" w:cs="Times New Roman"/>
          <w:sz w:val="26"/>
          <w:szCs w:val="26"/>
        </w:rPr>
        <w:t>4. </w:t>
      </w:r>
      <w:r>
        <w:rPr>
          <w:rFonts w:ascii="Times New Roman" w:hAnsi="Times New Roman" w:cs="Times New Roman"/>
          <w:sz w:val="26"/>
          <w:szCs w:val="26"/>
        </w:rPr>
        <w:t>Руководителю</w:t>
      </w:r>
      <w:r w:rsidRPr="00A37C23">
        <w:rPr>
          <w:rFonts w:ascii="Times New Roman" w:hAnsi="Times New Roman" w:cs="Times New Roman"/>
          <w:sz w:val="26"/>
          <w:szCs w:val="26"/>
        </w:rPr>
        <w:t xml:space="preserve"> МОУ «СОШ № 44» г. Воркуты (О.Ф. Тетерина)  обеспечить реализацию оптимального количества социально-значимых проектов, в </w:t>
      </w:r>
      <w:proofErr w:type="spellStart"/>
      <w:r w:rsidRPr="00A37C23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A37C23">
        <w:rPr>
          <w:rFonts w:ascii="Times New Roman" w:hAnsi="Times New Roman" w:cs="Times New Roman"/>
          <w:sz w:val="26"/>
          <w:szCs w:val="26"/>
        </w:rPr>
        <w:t>. волонтерское движение.</w:t>
      </w:r>
    </w:p>
    <w:p w:rsidR="00A37C23" w:rsidRPr="00A37C23" w:rsidRDefault="00A37C23" w:rsidP="00633C14">
      <w:pPr>
        <w:widowControl w:val="0"/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A37C23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>Руководителю</w:t>
      </w:r>
      <w:r w:rsidRPr="00A37C23">
        <w:rPr>
          <w:rFonts w:ascii="Times New Roman" w:hAnsi="Times New Roman" w:cs="Times New Roman"/>
          <w:sz w:val="26"/>
          <w:szCs w:val="26"/>
        </w:rPr>
        <w:t xml:space="preserve"> МОУ «СОШ № </w:t>
      </w:r>
      <w:r>
        <w:rPr>
          <w:rFonts w:ascii="Times New Roman" w:hAnsi="Times New Roman" w:cs="Times New Roman"/>
          <w:sz w:val="26"/>
          <w:szCs w:val="26"/>
        </w:rPr>
        <w:t>40 с УИОП</w:t>
      </w:r>
      <w:r w:rsidRPr="00A37C23">
        <w:rPr>
          <w:rFonts w:ascii="Times New Roman" w:hAnsi="Times New Roman" w:cs="Times New Roman"/>
          <w:sz w:val="26"/>
          <w:szCs w:val="26"/>
        </w:rPr>
        <w:t>» г. Воркуты (</w:t>
      </w:r>
      <w:r>
        <w:rPr>
          <w:rFonts w:ascii="Times New Roman" w:hAnsi="Times New Roman" w:cs="Times New Roman"/>
          <w:sz w:val="26"/>
          <w:szCs w:val="26"/>
        </w:rPr>
        <w:t>М.Б. 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Герт</w:t>
      </w:r>
      <w:proofErr w:type="spellEnd"/>
      <w:r w:rsidRPr="00A37C2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усил</w:t>
      </w:r>
      <w:r w:rsidRPr="00A37C23">
        <w:rPr>
          <w:rFonts w:ascii="Times New Roman" w:hAnsi="Times New Roman" w:cs="Times New Roman"/>
          <w:sz w:val="26"/>
          <w:szCs w:val="26"/>
        </w:rPr>
        <w:t xml:space="preserve">ить </w:t>
      </w:r>
      <w:r>
        <w:rPr>
          <w:rFonts w:ascii="Times New Roman" w:hAnsi="Times New Roman" w:cs="Times New Roman"/>
          <w:sz w:val="26"/>
          <w:szCs w:val="26"/>
        </w:rPr>
        <w:t xml:space="preserve">работу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вовлечению в </w:t>
      </w:r>
      <w:r w:rsidRPr="00A37C23">
        <w:rPr>
          <w:rFonts w:ascii="Times New Roman" w:hAnsi="Times New Roman" w:cs="Times New Roman"/>
          <w:sz w:val="26"/>
          <w:szCs w:val="26"/>
        </w:rPr>
        <w:t>волонтерское движение.</w:t>
      </w:r>
    </w:p>
    <w:p w:rsidR="00A37C23" w:rsidRDefault="00D72A23" w:rsidP="00633C14">
      <w:pPr>
        <w:widowControl w:val="0"/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Pr="00C10830">
        <w:rPr>
          <w:rFonts w:ascii="Times New Roman" w:hAnsi="Times New Roman" w:cs="Times New Roman"/>
          <w:sz w:val="26"/>
          <w:szCs w:val="26"/>
        </w:rPr>
        <w:t>МОУ «СОШ № 14» г. Воркуты (Т.А. </w:t>
      </w:r>
      <w:proofErr w:type="spellStart"/>
      <w:r w:rsidRPr="00C10830">
        <w:rPr>
          <w:rFonts w:ascii="Times New Roman" w:hAnsi="Times New Roman" w:cs="Times New Roman"/>
          <w:sz w:val="26"/>
          <w:szCs w:val="26"/>
        </w:rPr>
        <w:t>Конусевич</w:t>
      </w:r>
      <w:proofErr w:type="spellEnd"/>
      <w:r w:rsidRPr="00C10830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0830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C10830">
        <w:rPr>
          <w:rFonts w:ascii="Times New Roman" w:hAnsi="Times New Roman" w:cs="Times New Roman"/>
          <w:sz w:val="26"/>
          <w:szCs w:val="26"/>
        </w:rPr>
        <w:t>» г. Воркуты (</w:t>
      </w:r>
      <w:r>
        <w:rPr>
          <w:rFonts w:ascii="Times New Roman" w:hAnsi="Times New Roman" w:cs="Times New Roman"/>
          <w:sz w:val="26"/>
          <w:szCs w:val="26"/>
        </w:rPr>
        <w:t>А.С. 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Гайцукевич</w:t>
      </w:r>
      <w:proofErr w:type="spellEnd"/>
      <w:r w:rsidRPr="00D72A23">
        <w:rPr>
          <w:rFonts w:ascii="Times New Roman" w:hAnsi="Times New Roman" w:cs="Times New Roman"/>
          <w:sz w:val="26"/>
          <w:szCs w:val="26"/>
        </w:rPr>
        <w:t xml:space="preserve">), МОУ «СОШ № 39 им. Г.А. Чернова» г. Воркуты (Е.Н. Маточкина), </w:t>
      </w:r>
      <w:r w:rsidRPr="00C10830">
        <w:rPr>
          <w:rFonts w:ascii="Times New Roman" w:hAnsi="Times New Roman" w:cs="Times New Roman"/>
          <w:sz w:val="26"/>
          <w:szCs w:val="26"/>
        </w:rPr>
        <w:t>МОУ «СОШ № 42» г. Воркуты (</w:t>
      </w:r>
      <w:proofErr w:type="spellStart"/>
      <w:r w:rsidRPr="00C10830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C10830">
        <w:rPr>
          <w:rFonts w:ascii="Times New Roman" w:hAnsi="Times New Roman" w:cs="Times New Roman"/>
          <w:sz w:val="26"/>
          <w:szCs w:val="26"/>
        </w:rPr>
        <w:t>. директора Т.С. Козлова)</w:t>
      </w:r>
      <w:r>
        <w:rPr>
          <w:rFonts w:ascii="Times New Roman" w:hAnsi="Times New Roman" w:cs="Times New Roman"/>
          <w:sz w:val="26"/>
          <w:szCs w:val="26"/>
        </w:rPr>
        <w:t>, МОУ «СОШ № 43</w:t>
      </w:r>
      <w:r w:rsidRPr="00A37C23">
        <w:rPr>
          <w:rFonts w:ascii="Times New Roman" w:hAnsi="Times New Roman" w:cs="Times New Roman"/>
          <w:sz w:val="26"/>
          <w:szCs w:val="26"/>
        </w:rPr>
        <w:t>» г. Воркуты (</w:t>
      </w:r>
      <w:r>
        <w:rPr>
          <w:rFonts w:ascii="Times New Roman" w:hAnsi="Times New Roman" w:cs="Times New Roman"/>
          <w:sz w:val="26"/>
          <w:szCs w:val="26"/>
        </w:rPr>
        <w:t>Л.А. Науменко</w:t>
      </w:r>
      <w:r w:rsidRPr="00A37C2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30F1">
        <w:rPr>
          <w:rFonts w:ascii="Times New Roman" w:hAnsi="Times New Roman" w:cs="Times New Roman"/>
          <w:sz w:val="26"/>
          <w:szCs w:val="26"/>
        </w:rPr>
        <w:t xml:space="preserve">усилить </w:t>
      </w:r>
      <w:r w:rsidR="00290613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1D30F1">
        <w:rPr>
          <w:rFonts w:ascii="Times New Roman" w:hAnsi="Times New Roman" w:cs="Times New Roman"/>
          <w:sz w:val="26"/>
          <w:szCs w:val="26"/>
        </w:rPr>
        <w:t>воспитательн</w:t>
      </w:r>
      <w:r w:rsidR="00290613">
        <w:rPr>
          <w:rFonts w:ascii="Times New Roman" w:hAnsi="Times New Roman" w:cs="Times New Roman"/>
          <w:sz w:val="26"/>
          <w:szCs w:val="26"/>
        </w:rPr>
        <w:t>ой</w:t>
      </w:r>
      <w:r w:rsidR="001D30F1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290613">
        <w:rPr>
          <w:rFonts w:ascii="Times New Roman" w:hAnsi="Times New Roman" w:cs="Times New Roman"/>
          <w:sz w:val="26"/>
          <w:szCs w:val="26"/>
        </w:rPr>
        <w:t xml:space="preserve">ой в образовательной организации </w:t>
      </w:r>
      <w:r w:rsidR="001D30F1">
        <w:rPr>
          <w:rFonts w:ascii="Times New Roman" w:hAnsi="Times New Roman" w:cs="Times New Roman"/>
          <w:sz w:val="26"/>
          <w:szCs w:val="26"/>
        </w:rPr>
        <w:t>по уменьшени</w:t>
      </w:r>
      <w:r w:rsidR="00290613">
        <w:rPr>
          <w:rFonts w:ascii="Times New Roman" w:hAnsi="Times New Roman" w:cs="Times New Roman"/>
          <w:sz w:val="26"/>
          <w:szCs w:val="26"/>
        </w:rPr>
        <w:t>ю</w:t>
      </w:r>
      <w:r w:rsidR="001D30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</w:t>
      </w:r>
      <w:r w:rsidR="001D30F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учащихся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состоящих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учете</w:t>
      </w:r>
      <w:r w:rsidR="001D30F1">
        <w:rPr>
          <w:rFonts w:ascii="Times New Roman" w:hAnsi="Times New Roman" w:cs="Times New Roman"/>
          <w:sz w:val="26"/>
          <w:szCs w:val="26"/>
        </w:rPr>
        <w:t>.</w:t>
      </w:r>
    </w:p>
    <w:p w:rsidR="00290613" w:rsidRDefault="00290613" w:rsidP="00633C14">
      <w:pPr>
        <w:widowControl w:val="0"/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Pr="00290613">
        <w:rPr>
          <w:rFonts w:ascii="Times New Roman" w:hAnsi="Times New Roman" w:cs="Times New Roman"/>
          <w:sz w:val="26"/>
          <w:szCs w:val="26"/>
        </w:rPr>
        <w:t>МОУ «СОШ № 12» г. Воркуты (М.С. Балашова), МОУ «СОШ № 13» г. Воркуты (А.А. Шорохов), МОУ «СОШ № 14» г. Воркуты (Т.А. </w:t>
      </w:r>
      <w:proofErr w:type="spellStart"/>
      <w:r w:rsidRPr="00290613">
        <w:rPr>
          <w:rFonts w:ascii="Times New Roman" w:hAnsi="Times New Roman" w:cs="Times New Roman"/>
          <w:sz w:val="26"/>
          <w:szCs w:val="26"/>
        </w:rPr>
        <w:t>Конусевич</w:t>
      </w:r>
      <w:proofErr w:type="spellEnd"/>
      <w:r w:rsidRPr="00290613">
        <w:rPr>
          <w:rFonts w:ascii="Times New Roman" w:hAnsi="Times New Roman" w:cs="Times New Roman"/>
          <w:sz w:val="26"/>
          <w:szCs w:val="26"/>
        </w:rPr>
        <w:t>), МОУ «СОШ № 26» г. Воркуты (А.С. </w:t>
      </w:r>
      <w:proofErr w:type="spellStart"/>
      <w:r w:rsidRPr="00290613">
        <w:rPr>
          <w:rFonts w:ascii="Times New Roman" w:hAnsi="Times New Roman" w:cs="Times New Roman"/>
          <w:sz w:val="26"/>
          <w:szCs w:val="26"/>
        </w:rPr>
        <w:t>Гайцукевич</w:t>
      </w:r>
      <w:proofErr w:type="spellEnd"/>
      <w:r w:rsidRPr="00290613">
        <w:rPr>
          <w:rFonts w:ascii="Times New Roman" w:hAnsi="Times New Roman" w:cs="Times New Roman"/>
          <w:sz w:val="26"/>
          <w:szCs w:val="26"/>
        </w:rPr>
        <w:t xml:space="preserve">), МОУ «СОШ № 39 им. Г.А. Чернова» г. Воркуты (Е.Н. Маточкина), </w:t>
      </w:r>
      <w:r w:rsidRPr="00C10830">
        <w:rPr>
          <w:rFonts w:ascii="Times New Roman" w:hAnsi="Times New Roman" w:cs="Times New Roman"/>
          <w:sz w:val="26"/>
          <w:szCs w:val="26"/>
        </w:rPr>
        <w:t>МОУ «СОШ № 42» г. Воркуты (</w:t>
      </w:r>
      <w:proofErr w:type="spellStart"/>
      <w:r w:rsidRPr="00C10830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C10830">
        <w:rPr>
          <w:rFonts w:ascii="Times New Roman" w:hAnsi="Times New Roman" w:cs="Times New Roman"/>
          <w:sz w:val="26"/>
          <w:szCs w:val="26"/>
        </w:rPr>
        <w:t>. директора Т.С. Козлова)</w:t>
      </w:r>
      <w:r>
        <w:rPr>
          <w:rFonts w:ascii="Times New Roman" w:hAnsi="Times New Roman" w:cs="Times New Roman"/>
          <w:sz w:val="26"/>
          <w:szCs w:val="26"/>
        </w:rPr>
        <w:t>, МОУ «СОШ № 43</w:t>
      </w:r>
      <w:r w:rsidRPr="00A37C23">
        <w:rPr>
          <w:rFonts w:ascii="Times New Roman" w:hAnsi="Times New Roman" w:cs="Times New Roman"/>
          <w:sz w:val="26"/>
          <w:szCs w:val="26"/>
        </w:rPr>
        <w:t>» г</w:t>
      </w:r>
      <w:proofErr w:type="gramEnd"/>
      <w:r w:rsidRPr="00A37C23">
        <w:rPr>
          <w:rFonts w:ascii="Times New Roman" w:hAnsi="Times New Roman" w:cs="Times New Roman"/>
          <w:sz w:val="26"/>
          <w:szCs w:val="26"/>
        </w:rPr>
        <w:t>. Воркуты (</w:t>
      </w:r>
      <w:r>
        <w:rPr>
          <w:rFonts w:ascii="Times New Roman" w:hAnsi="Times New Roman" w:cs="Times New Roman"/>
          <w:sz w:val="26"/>
          <w:szCs w:val="26"/>
        </w:rPr>
        <w:t>Л.А. Науменко</w:t>
      </w:r>
      <w:r w:rsidRPr="00A37C23">
        <w:rPr>
          <w:rFonts w:ascii="Times New Roman" w:hAnsi="Times New Roman" w:cs="Times New Roman"/>
          <w:sz w:val="26"/>
          <w:szCs w:val="26"/>
        </w:rPr>
        <w:t>)</w:t>
      </w:r>
      <w:r w:rsidRPr="002906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усилить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воспитательной работой в образовательной организации по уменьшению доли учащихся, состоящих на учете в ОПДН.</w:t>
      </w:r>
    </w:p>
    <w:p w:rsidR="00CE7A60" w:rsidRDefault="00290613" w:rsidP="00633C14">
      <w:pPr>
        <w:widowControl w:val="0"/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</w:t>
      </w:r>
      <w:r w:rsidR="00E80BA2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="00E80BA2" w:rsidRPr="00C10830">
        <w:rPr>
          <w:rFonts w:ascii="Times New Roman" w:hAnsi="Times New Roman" w:cs="Times New Roman"/>
          <w:sz w:val="26"/>
          <w:szCs w:val="26"/>
        </w:rPr>
        <w:t>МОУ «СОШ № 42» г. Воркуты (</w:t>
      </w:r>
      <w:proofErr w:type="spellStart"/>
      <w:r w:rsidR="00E80BA2" w:rsidRPr="00C10830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E80BA2" w:rsidRPr="00C10830">
        <w:rPr>
          <w:rFonts w:ascii="Times New Roman" w:hAnsi="Times New Roman" w:cs="Times New Roman"/>
          <w:sz w:val="26"/>
          <w:szCs w:val="26"/>
        </w:rPr>
        <w:t>. директора Т.С. Козлова)</w:t>
      </w:r>
      <w:r w:rsidR="00E80BA2">
        <w:rPr>
          <w:rFonts w:ascii="Times New Roman" w:hAnsi="Times New Roman" w:cs="Times New Roman"/>
          <w:sz w:val="26"/>
          <w:szCs w:val="26"/>
        </w:rPr>
        <w:t>, МОУ «СОШ № 43</w:t>
      </w:r>
      <w:r w:rsidR="00E80BA2" w:rsidRPr="00A37C23">
        <w:rPr>
          <w:rFonts w:ascii="Times New Roman" w:hAnsi="Times New Roman" w:cs="Times New Roman"/>
          <w:sz w:val="26"/>
          <w:szCs w:val="26"/>
        </w:rPr>
        <w:t>» г. Воркуты (</w:t>
      </w:r>
      <w:r w:rsidR="00E80BA2">
        <w:rPr>
          <w:rFonts w:ascii="Times New Roman" w:hAnsi="Times New Roman" w:cs="Times New Roman"/>
          <w:sz w:val="26"/>
          <w:szCs w:val="26"/>
        </w:rPr>
        <w:t>Л.А. Науменко</w:t>
      </w:r>
      <w:r w:rsidR="00E80BA2" w:rsidRPr="00A37C23">
        <w:rPr>
          <w:rFonts w:ascii="Times New Roman" w:hAnsi="Times New Roman" w:cs="Times New Roman"/>
          <w:sz w:val="26"/>
          <w:szCs w:val="26"/>
        </w:rPr>
        <w:t>)</w:t>
      </w:r>
      <w:r w:rsidR="00D67C89">
        <w:rPr>
          <w:rFonts w:ascii="Times New Roman" w:hAnsi="Times New Roman" w:cs="Times New Roman"/>
          <w:sz w:val="26"/>
          <w:szCs w:val="26"/>
        </w:rPr>
        <w:t xml:space="preserve">, </w:t>
      </w:r>
      <w:r w:rsidR="00E80BA2" w:rsidRPr="00D67C89">
        <w:rPr>
          <w:rFonts w:ascii="Times New Roman" w:hAnsi="Times New Roman" w:cs="Times New Roman"/>
          <w:sz w:val="26"/>
          <w:szCs w:val="26"/>
        </w:rPr>
        <w:t>МОУ «Гимназия № 1» г. Воркуты (К.Ф. Степанова) активизировать работу</w:t>
      </w:r>
      <w:r w:rsidR="00D67C89">
        <w:rPr>
          <w:rFonts w:ascii="Times New Roman" w:hAnsi="Times New Roman" w:cs="Times New Roman"/>
          <w:sz w:val="26"/>
          <w:szCs w:val="26"/>
        </w:rPr>
        <w:t xml:space="preserve"> </w:t>
      </w:r>
      <w:r w:rsidR="00D67C89" w:rsidRPr="00D67C89">
        <w:rPr>
          <w:rFonts w:ascii="Times New Roman" w:hAnsi="Times New Roman" w:cs="Times New Roman"/>
          <w:sz w:val="26"/>
          <w:szCs w:val="26"/>
        </w:rPr>
        <w:t>совместно с профессиональными организациями по привлечению одаренных обучающихся к занятиям по сетевым программам.</w:t>
      </w:r>
    </w:p>
    <w:p w:rsidR="00D800F3" w:rsidRDefault="00D67C89" w:rsidP="00633C14">
      <w:pPr>
        <w:widowControl w:val="0"/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</w:t>
      </w:r>
      <w:proofErr w:type="gramStart"/>
      <w:r w:rsidRPr="00D67C89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="00D800F3" w:rsidRPr="00D67C89">
        <w:rPr>
          <w:rFonts w:ascii="Times New Roman" w:hAnsi="Times New Roman" w:cs="Times New Roman"/>
          <w:sz w:val="26"/>
          <w:szCs w:val="26"/>
        </w:rPr>
        <w:t>МОУ «СОШ № 14» г. Воркуты (Т.А. </w:t>
      </w:r>
      <w:proofErr w:type="spellStart"/>
      <w:r w:rsidR="00D800F3" w:rsidRPr="00D67C89">
        <w:rPr>
          <w:rFonts w:ascii="Times New Roman" w:hAnsi="Times New Roman" w:cs="Times New Roman"/>
          <w:sz w:val="26"/>
          <w:szCs w:val="26"/>
        </w:rPr>
        <w:t>Конусевич</w:t>
      </w:r>
      <w:proofErr w:type="spellEnd"/>
      <w:r w:rsidR="00D800F3" w:rsidRPr="00D67C89">
        <w:rPr>
          <w:rFonts w:ascii="Times New Roman" w:hAnsi="Times New Roman" w:cs="Times New Roman"/>
          <w:sz w:val="26"/>
          <w:szCs w:val="26"/>
        </w:rPr>
        <w:t xml:space="preserve">), </w:t>
      </w:r>
      <w:r w:rsidR="00D800F3" w:rsidRPr="00290613">
        <w:rPr>
          <w:rFonts w:ascii="Times New Roman" w:hAnsi="Times New Roman" w:cs="Times New Roman"/>
          <w:sz w:val="26"/>
          <w:szCs w:val="26"/>
        </w:rPr>
        <w:t>МОУ «СОШ № 26» г. Воркуты (А.С. </w:t>
      </w:r>
      <w:proofErr w:type="spellStart"/>
      <w:r w:rsidR="00D800F3" w:rsidRPr="00290613">
        <w:rPr>
          <w:rFonts w:ascii="Times New Roman" w:hAnsi="Times New Roman" w:cs="Times New Roman"/>
          <w:sz w:val="26"/>
          <w:szCs w:val="26"/>
        </w:rPr>
        <w:t>Гайцукевич</w:t>
      </w:r>
      <w:proofErr w:type="spellEnd"/>
      <w:r w:rsidR="00D800F3" w:rsidRPr="00290613">
        <w:rPr>
          <w:rFonts w:ascii="Times New Roman" w:hAnsi="Times New Roman" w:cs="Times New Roman"/>
          <w:sz w:val="26"/>
          <w:szCs w:val="26"/>
        </w:rPr>
        <w:t xml:space="preserve">), </w:t>
      </w:r>
      <w:r w:rsidR="00D800F3" w:rsidRPr="00C10830">
        <w:rPr>
          <w:rFonts w:ascii="Times New Roman" w:hAnsi="Times New Roman" w:cs="Times New Roman"/>
          <w:sz w:val="26"/>
          <w:szCs w:val="26"/>
        </w:rPr>
        <w:t>МОУ «СОШ № 42» г. Воркуты (</w:t>
      </w:r>
      <w:proofErr w:type="spellStart"/>
      <w:r w:rsidR="00D800F3" w:rsidRPr="00C10830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D800F3" w:rsidRPr="00C10830">
        <w:rPr>
          <w:rFonts w:ascii="Times New Roman" w:hAnsi="Times New Roman" w:cs="Times New Roman"/>
          <w:sz w:val="26"/>
          <w:szCs w:val="26"/>
        </w:rPr>
        <w:t xml:space="preserve">. директора </w:t>
      </w:r>
      <w:r w:rsidR="00D800F3" w:rsidRPr="00C10830">
        <w:rPr>
          <w:rFonts w:ascii="Times New Roman" w:hAnsi="Times New Roman" w:cs="Times New Roman"/>
          <w:sz w:val="26"/>
          <w:szCs w:val="26"/>
        </w:rPr>
        <w:lastRenderedPageBreak/>
        <w:t>Т.С. Козлова)</w:t>
      </w:r>
      <w:r w:rsidR="00D800F3">
        <w:rPr>
          <w:rFonts w:ascii="Times New Roman" w:hAnsi="Times New Roman" w:cs="Times New Roman"/>
          <w:sz w:val="26"/>
          <w:szCs w:val="26"/>
        </w:rPr>
        <w:t>,</w:t>
      </w:r>
      <w:r w:rsidR="00D800F3" w:rsidRPr="00D67C89">
        <w:rPr>
          <w:rFonts w:ascii="Times New Roman" w:hAnsi="Times New Roman" w:cs="Times New Roman"/>
          <w:sz w:val="26"/>
          <w:szCs w:val="26"/>
        </w:rPr>
        <w:t xml:space="preserve"> </w:t>
      </w:r>
      <w:r w:rsidR="00D800F3">
        <w:rPr>
          <w:rFonts w:ascii="Times New Roman" w:hAnsi="Times New Roman" w:cs="Times New Roman"/>
          <w:sz w:val="26"/>
          <w:szCs w:val="26"/>
        </w:rPr>
        <w:t>МОУ «СОШ № 43</w:t>
      </w:r>
      <w:r w:rsidR="00D800F3" w:rsidRPr="00A37C23">
        <w:rPr>
          <w:rFonts w:ascii="Times New Roman" w:hAnsi="Times New Roman" w:cs="Times New Roman"/>
          <w:sz w:val="26"/>
          <w:szCs w:val="26"/>
        </w:rPr>
        <w:t>» г. Воркуты (</w:t>
      </w:r>
      <w:r w:rsidR="00D800F3">
        <w:rPr>
          <w:rFonts w:ascii="Times New Roman" w:hAnsi="Times New Roman" w:cs="Times New Roman"/>
          <w:sz w:val="26"/>
          <w:szCs w:val="26"/>
        </w:rPr>
        <w:t>Л.А. Науменко</w:t>
      </w:r>
      <w:r w:rsidR="00D800F3" w:rsidRPr="00A37C23">
        <w:rPr>
          <w:rFonts w:ascii="Times New Roman" w:hAnsi="Times New Roman" w:cs="Times New Roman"/>
          <w:sz w:val="26"/>
          <w:szCs w:val="26"/>
        </w:rPr>
        <w:t>)</w:t>
      </w:r>
      <w:r w:rsidR="00D800F3">
        <w:rPr>
          <w:rFonts w:ascii="Times New Roman" w:hAnsi="Times New Roman" w:cs="Times New Roman"/>
          <w:sz w:val="26"/>
          <w:szCs w:val="26"/>
        </w:rPr>
        <w:t>,</w:t>
      </w:r>
      <w:r w:rsidR="00D800F3" w:rsidRPr="00D67C89">
        <w:rPr>
          <w:rFonts w:ascii="Times New Roman" w:hAnsi="Times New Roman" w:cs="Times New Roman"/>
          <w:sz w:val="26"/>
          <w:szCs w:val="26"/>
        </w:rPr>
        <w:t xml:space="preserve"> </w:t>
      </w:r>
      <w:r w:rsidR="00D800F3" w:rsidRPr="00A37C23">
        <w:rPr>
          <w:rFonts w:ascii="Times New Roman" w:hAnsi="Times New Roman" w:cs="Times New Roman"/>
          <w:sz w:val="26"/>
          <w:szCs w:val="26"/>
        </w:rPr>
        <w:t>МОУ «СОШ № </w:t>
      </w:r>
      <w:r w:rsidR="00D800F3">
        <w:rPr>
          <w:rFonts w:ascii="Times New Roman" w:hAnsi="Times New Roman" w:cs="Times New Roman"/>
          <w:sz w:val="26"/>
          <w:szCs w:val="26"/>
        </w:rPr>
        <w:t xml:space="preserve">44» г. Воркуты (О.Ф. Тетерина), </w:t>
      </w:r>
      <w:r w:rsidR="00D800F3" w:rsidRPr="00D67C89">
        <w:rPr>
          <w:rFonts w:ascii="Times New Roman" w:hAnsi="Times New Roman" w:cs="Times New Roman"/>
          <w:sz w:val="26"/>
          <w:szCs w:val="26"/>
        </w:rPr>
        <w:t>МОУ «Гимназия № 1» г. Воркуты (К.Ф. Степанова),  МОУ «Гимназия № 2» г. Воркуты (</w:t>
      </w:r>
      <w:r w:rsidR="00D800F3">
        <w:rPr>
          <w:rFonts w:ascii="Times New Roman" w:hAnsi="Times New Roman" w:cs="Times New Roman"/>
          <w:sz w:val="26"/>
          <w:szCs w:val="26"/>
        </w:rPr>
        <w:t>О.А. Деревягина</w:t>
      </w:r>
      <w:proofErr w:type="gramEnd"/>
      <w:r w:rsidR="00D800F3" w:rsidRPr="00D67C89">
        <w:rPr>
          <w:rFonts w:ascii="Times New Roman" w:hAnsi="Times New Roman" w:cs="Times New Roman"/>
          <w:sz w:val="26"/>
          <w:szCs w:val="26"/>
        </w:rPr>
        <w:t>)</w:t>
      </w:r>
      <w:r w:rsidR="00D800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взять на контроль занятия победителей олимпиад </w:t>
      </w:r>
      <w:r w:rsidR="00D800F3">
        <w:rPr>
          <w:rFonts w:ascii="Times New Roman" w:hAnsi="Times New Roman" w:cs="Times New Roman"/>
          <w:sz w:val="26"/>
          <w:szCs w:val="26"/>
        </w:rPr>
        <w:t>по индивидуальным учебным планам.</w:t>
      </w:r>
    </w:p>
    <w:p w:rsidR="00D67C89" w:rsidRDefault="00D800F3" w:rsidP="00633C14">
      <w:pPr>
        <w:widowControl w:val="0"/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10. </w:t>
      </w:r>
      <w:r w:rsidR="005E7AE5" w:rsidRPr="00D67C89">
        <w:rPr>
          <w:rFonts w:ascii="Times New Roman" w:hAnsi="Times New Roman" w:cs="Times New Roman"/>
          <w:sz w:val="26"/>
          <w:szCs w:val="26"/>
        </w:rPr>
        <w:t>Руководителям</w:t>
      </w:r>
      <w:r w:rsidR="005E7AE5" w:rsidRPr="005E7AE5">
        <w:rPr>
          <w:rFonts w:ascii="Times New Roman" w:hAnsi="Times New Roman" w:cs="Times New Roman"/>
          <w:sz w:val="26"/>
          <w:szCs w:val="26"/>
        </w:rPr>
        <w:t xml:space="preserve"> </w:t>
      </w:r>
      <w:r w:rsidR="005E7AE5" w:rsidRPr="00290613">
        <w:rPr>
          <w:rFonts w:ascii="Times New Roman" w:hAnsi="Times New Roman" w:cs="Times New Roman"/>
          <w:sz w:val="26"/>
          <w:szCs w:val="26"/>
        </w:rPr>
        <w:t>МОУ «СОШ № 13» г. Воркуты (А.А. Шорохов),</w:t>
      </w:r>
      <w:r w:rsidR="005E7AE5" w:rsidRPr="005E7AE5">
        <w:rPr>
          <w:rFonts w:ascii="Times New Roman" w:hAnsi="Times New Roman" w:cs="Times New Roman"/>
          <w:sz w:val="26"/>
          <w:szCs w:val="26"/>
        </w:rPr>
        <w:t xml:space="preserve"> </w:t>
      </w:r>
      <w:r w:rsidR="005E7AE5">
        <w:rPr>
          <w:rFonts w:ascii="Times New Roman" w:hAnsi="Times New Roman" w:cs="Times New Roman"/>
          <w:sz w:val="26"/>
          <w:szCs w:val="26"/>
        </w:rPr>
        <w:t>МОУ «СОШ № 43</w:t>
      </w:r>
      <w:r w:rsidR="005E7AE5" w:rsidRPr="00A37C23">
        <w:rPr>
          <w:rFonts w:ascii="Times New Roman" w:hAnsi="Times New Roman" w:cs="Times New Roman"/>
          <w:sz w:val="26"/>
          <w:szCs w:val="26"/>
        </w:rPr>
        <w:t>» г. Воркуты (</w:t>
      </w:r>
      <w:r w:rsidR="005E7AE5">
        <w:rPr>
          <w:rFonts w:ascii="Times New Roman" w:hAnsi="Times New Roman" w:cs="Times New Roman"/>
          <w:sz w:val="26"/>
          <w:szCs w:val="26"/>
        </w:rPr>
        <w:t>Л.А. Науменко</w:t>
      </w:r>
      <w:r w:rsidR="005E7AE5" w:rsidRPr="00A37C23">
        <w:rPr>
          <w:rFonts w:ascii="Times New Roman" w:hAnsi="Times New Roman" w:cs="Times New Roman"/>
          <w:sz w:val="26"/>
          <w:szCs w:val="26"/>
        </w:rPr>
        <w:t>)</w:t>
      </w:r>
      <w:r w:rsidR="005E7AE5">
        <w:rPr>
          <w:rFonts w:ascii="Times New Roman" w:hAnsi="Times New Roman" w:cs="Times New Roman"/>
          <w:sz w:val="26"/>
          <w:szCs w:val="26"/>
        </w:rPr>
        <w:t>,</w:t>
      </w:r>
      <w:r w:rsidR="005E7AE5" w:rsidRPr="00D67C89">
        <w:rPr>
          <w:rFonts w:ascii="Times New Roman" w:hAnsi="Times New Roman" w:cs="Times New Roman"/>
          <w:sz w:val="26"/>
          <w:szCs w:val="26"/>
        </w:rPr>
        <w:t xml:space="preserve"> </w:t>
      </w:r>
      <w:r w:rsidR="005E7AE5" w:rsidRPr="00A37C23">
        <w:rPr>
          <w:rFonts w:ascii="Times New Roman" w:hAnsi="Times New Roman" w:cs="Times New Roman"/>
          <w:sz w:val="26"/>
          <w:szCs w:val="26"/>
        </w:rPr>
        <w:t>МОУ «СОШ № </w:t>
      </w:r>
      <w:r w:rsidR="005E7AE5">
        <w:rPr>
          <w:rFonts w:ascii="Times New Roman" w:hAnsi="Times New Roman" w:cs="Times New Roman"/>
          <w:sz w:val="26"/>
          <w:szCs w:val="26"/>
        </w:rPr>
        <w:t>44» г. Воркуты (О.Ф. Тетерина),</w:t>
      </w:r>
      <w:r w:rsidR="005E7AE5" w:rsidRPr="005E7AE5">
        <w:rPr>
          <w:rFonts w:ascii="Times New Roman" w:hAnsi="Times New Roman" w:cs="Times New Roman"/>
          <w:sz w:val="26"/>
          <w:szCs w:val="26"/>
        </w:rPr>
        <w:t xml:space="preserve"> </w:t>
      </w:r>
      <w:r w:rsidR="005E7AE5" w:rsidRPr="00D67C89">
        <w:rPr>
          <w:rFonts w:ascii="Times New Roman" w:hAnsi="Times New Roman" w:cs="Times New Roman"/>
          <w:sz w:val="26"/>
          <w:szCs w:val="26"/>
        </w:rPr>
        <w:t>МОУ «Гимназия № 2» г. Воркуты (</w:t>
      </w:r>
      <w:r w:rsidR="005E7AE5">
        <w:rPr>
          <w:rFonts w:ascii="Times New Roman" w:hAnsi="Times New Roman" w:cs="Times New Roman"/>
          <w:sz w:val="26"/>
          <w:szCs w:val="26"/>
        </w:rPr>
        <w:t>О.А. Деревягина</w:t>
      </w:r>
      <w:r w:rsidR="005E7AE5" w:rsidRPr="00D67C89">
        <w:rPr>
          <w:rFonts w:ascii="Times New Roman" w:hAnsi="Times New Roman" w:cs="Times New Roman"/>
          <w:sz w:val="26"/>
          <w:szCs w:val="26"/>
        </w:rPr>
        <w:t>)</w:t>
      </w:r>
      <w:r w:rsidR="005E7A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взять на контроль занятия победителей олимпиад </w:t>
      </w:r>
      <w:r w:rsidR="00D67C89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D67C89">
        <w:rPr>
          <w:rFonts w:ascii="Times New Roman" w:hAnsi="Times New Roman" w:cs="Times New Roman"/>
          <w:sz w:val="26"/>
          <w:szCs w:val="26"/>
        </w:rPr>
        <w:t>предпрофильным</w:t>
      </w:r>
      <w:proofErr w:type="spellEnd"/>
      <w:r w:rsidR="00D67C89">
        <w:rPr>
          <w:rFonts w:ascii="Times New Roman" w:hAnsi="Times New Roman" w:cs="Times New Roman"/>
          <w:sz w:val="26"/>
          <w:szCs w:val="26"/>
        </w:rPr>
        <w:t xml:space="preserve"> и профильным программам.</w:t>
      </w:r>
    </w:p>
    <w:p w:rsidR="00CE7A60" w:rsidRDefault="005E7AE5" w:rsidP="00633C14">
      <w:pPr>
        <w:widowControl w:val="0"/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343">
        <w:rPr>
          <w:rFonts w:ascii="Times New Roman" w:hAnsi="Times New Roman" w:cs="Times New Roman"/>
          <w:sz w:val="26"/>
          <w:szCs w:val="26"/>
        </w:rPr>
        <w:t>11. Руководителям МОУ «СОШ № 13» г. Воркуты (А.А. Шорохов), МОУ «СОШ № 39 им. Г.А. Черно</w:t>
      </w:r>
      <w:r w:rsidR="001F0343">
        <w:rPr>
          <w:rFonts w:ascii="Times New Roman" w:hAnsi="Times New Roman" w:cs="Times New Roman"/>
          <w:sz w:val="26"/>
          <w:szCs w:val="26"/>
        </w:rPr>
        <w:t>ва» г. Воркуты (Е.Н. Маточкина) продолжить работу по повышению качества дополнительного образован</w:t>
      </w:r>
      <w:r w:rsidR="00EC5BF7">
        <w:rPr>
          <w:rFonts w:ascii="Times New Roman" w:hAnsi="Times New Roman" w:cs="Times New Roman"/>
          <w:sz w:val="26"/>
          <w:szCs w:val="26"/>
        </w:rPr>
        <w:t>и</w:t>
      </w:r>
      <w:r w:rsidR="001F0343">
        <w:rPr>
          <w:rFonts w:ascii="Times New Roman" w:hAnsi="Times New Roman" w:cs="Times New Roman"/>
          <w:sz w:val="26"/>
          <w:szCs w:val="26"/>
        </w:rPr>
        <w:t>я.</w:t>
      </w:r>
    </w:p>
    <w:p w:rsidR="00D67C89" w:rsidRDefault="00EC5BF7" w:rsidP="00633C14">
      <w:pPr>
        <w:widowControl w:val="0"/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12. </w:t>
      </w:r>
      <w:r w:rsidRPr="001F0343">
        <w:rPr>
          <w:rFonts w:ascii="Times New Roman" w:hAnsi="Times New Roman" w:cs="Times New Roman"/>
          <w:sz w:val="26"/>
          <w:szCs w:val="26"/>
        </w:rPr>
        <w:t>Руководителям</w:t>
      </w:r>
      <w:r w:rsidRPr="00EC5BF7">
        <w:rPr>
          <w:rFonts w:ascii="Times New Roman" w:hAnsi="Times New Roman" w:cs="Times New Roman"/>
          <w:sz w:val="26"/>
          <w:szCs w:val="26"/>
        </w:rPr>
        <w:t xml:space="preserve"> </w:t>
      </w:r>
      <w:r w:rsidRPr="001F034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ОУ «СОШ № 2</w:t>
      </w:r>
      <w:r w:rsidRPr="001F0343">
        <w:rPr>
          <w:rFonts w:ascii="Times New Roman" w:hAnsi="Times New Roman" w:cs="Times New Roman"/>
          <w:sz w:val="26"/>
          <w:szCs w:val="26"/>
        </w:rPr>
        <w:t>3» г. Воркуты (</w:t>
      </w:r>
      <w:r>
        <w:rPr>
          <w:rFonts w:ascii="Times New Roman" w:hAnsi="Times New Roman" w:cs="Times New Roman"/>
          <w:sz w:val="26"/>
          <w:szCs w:val="26"/>
        </w:rPr>
        <w:t>Г.А. Сергеева</w:t>
      </w:r>
      <w:r w:rsidRPr="001F0343">
        <w:rPr>
          <w:rFonts w:ascii="Times New Roman" w:hAnsi="Times New Roman" w:cs="Times New Roman"/>
          <w:sz w:val="26"/>
          <w:szCs w:val="26"/>
        </w:rPr>
        <w:t>),</w:t>
      </w:r>
      <w:r w:rsidRPr="00EC5BF7">
        <w:rPr>
          <w:rFonts w:ascii="Times New Roman" w:hAnsi="Times New Roman" w:cs="Times New Roman"/>
          <w:sz w:val="26"/>
          <w:szCs w:val="26"/>
        </w:rPr>
        <w:t xml:space="preserve"> </w:t>
      </w:r>
      <w:r w:rsidRPr="00D67C89">
        <w:rPr>
          <w:rFonts w:ascii="Times New Roman" w:hAnsi="Times New Roman" w:cs="Times New Roman"/>
          <w:sz w:val="26"/>
          <w:szCs w:val="26"/>
        </w:rPr>
        <w:t>МОУ «</w:t>
      </w:r>
      <w:r>
        <w:rPr>
          <w:rFonts w:ascii="Times New Roman" w:hAnsi="Times New Roman" w:cs="Times New Roman"/>
          <w:sz w:val="26"/>
          <w:szCs w:val="26"/>
        </w:rPr>
        <w:t>СОШ № 35 с УИОП</w:t>
      </w:r>
      <w:r w:rsidRPr="00D67C89">
        <w:rPr>
          <w:rFonts w:ascii="Times New Roman" w:hAnsi="Times New Roman" w:cs="Times New Roman"/>
          <w:sz w:val="26"/>
          <w:szCs w:val="26"/>
        </w:rPr>
        <w:t>» г. Воркуты (</w:t>
      </w:r>
      <w:r>
        <w:rPr>
          <w:rFonts w:ascii="Times New Roman" w:hAnsi="Times New Roman" w:cs="Times New Roman"/>
          <w:sz w:val="26"/>
          <w:szCs w:val="26"/>
        </w:rPr>
        <w:t>Ю.А. Рябцева</w:t>
      </w:r>
      <w:r w:rsidRPr="00D67C89">
        <w:rPr>
          <w:rFonts w:ascii="Times New Roman" w:hAnsi="Times New Roman" w:cs="Times New Roman"/>
          <w:sz w:val="26"/>
          <w:szCs w:val="26"/>
        </w:rPr>
        <w:t xml:space="preserve">),  </w:t>
      </w:r>
      <w:r>
        <w:rPr>
          <w:rFonts w:ascii="Times New Roman" w:hAnsi="Times New Roman" w:cs="Times New Roman"/>
          <w:sz w:val="26"/>
          <w:szCs w:val="26"/>
        </w:rPr>
        <w:t>МОУ «Гимназия № 6</w:t>
      </w:r>
      <w:r w:rsidRPr="00D67C89">
        <w:rPr>
          <w:rFonts w:ascii="Times New Roman" w:hAnsi="Times New Roman" w:cs="Times New Roman"/>
          <w:sz w:val="26"/>
          <w:szCs w:val="26"/>
        </w:rPr>
        <w:t>» г. Воркуты (</w:t>
      </w:r>
      <w:r>
        <w:rPr>
          <w:rFonts w:ascii="Times New Roman" w:hAnsi="Times New Roman" w:cs="Times New Roman"/>
          <w:sz w:val="26"/>
          <w:szCs w:val="26"/>
        </w:rPr>
        <w:t>Н.В. </w:t>
      </w:r>
      <w:proofErr w:type="spellStart"/>
      <w:r>
        <w:rPr>
          <w:rFonts w:ascii="Times New Roman" w:hAnsi="Times New Roman" w:cs="Times New Roman"/>
          <w:sz w:val="26"/>
          <w:szCs w:val="26"/>
        </w:rPr>
        <w:t>Хмарук</w:t>
      </w:r>
      <w:proofErr w:type="spellEnd"/>
      <w:r w:rsidRPr="00D67C8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продолжить работу по охвату обучающихся с ОВЗ мероприятиями по самоопределению.</w:t>
      </w:r>
    </w:p>
    <w:p w:rsidR="00343447" w:rsidRDefault="00343447" w:rsidP="00633C14">
      <w:pPr>
        <w:widowControl w:val="0"/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13. </w:t>
      </w:r>
      <w:proofErr w:type="gramStart"/>
      <w:r w:rsidRPr="000A2A54">
        <w:rPr>
          <w:rFonts w:ascii="Times New Roman" w:hAnsi="Times New Roman" w:cs="Times New Roman"/>
          <w:sz w:val="26"/>
          <w:szCs w:val="26"/>
        </w:rPr>
        <w:t>Руководителям</w:t>
      </w:r>
      <w:r w:rsidR="000A2A54" w:rsidRPr="000A2A54">
        <w:rPr>
          <w:rFonts w:ascii="Times New Roman" w:hAnsi="Times New Roman" w:cs="Times New Roman"/>
          <w:sz w:val="26"/>
          <w:szCs w:val="26"/>
        </w:rPr>
        <w:t xml:space="preserve"> МОУ «СОШ № 14» г. Воркуты (Т.А. </w:t>
      </w:r>
      <w:proofErr w:type="spellStart"/>
      <w:r w:rsidR="000A2A54" w:rsidRPr="000A2A54">
        <w:rPr>
          <w:rFonts w:ascii="Times New Roman" w:hAnsi="Times New Roman" w:cs="Times New Roman"/>
          <w:sz w:val="26"/>
          <w:szCs w:val="26"/>
        </w:rPr>
        <w:t>Конусевич</w:t>
      </w:r>
      <w:proofErr w:type="spellEnd"/>
      <w:r w:rsidR="000A2A54" w:rsidRPr="000A2A54">
        <w:rPr>
          <w:rFonts w:ascii="Times New Roman" w:hAnsi="Times New Roman" w:cs="Times New Roman"/>
          <w:sz w:val="26"/>
          <w:szCs w:val="26"/>
        </w:rPr>
        <w:t>), МОУ «СОШ № 35 с УИОП» г. Воркуты (Ю.А. Рябцева), МОУ «СОШ № 39 им. Г.А. Чернова» г. Воркуты (Е.Н. Маточкина), МОУ «СОШ № </w:t>
      </w:r>
      <w:r w:rsidR="000A2A54">
        <w:rPr>
          <w:rFonts w:ascii="Times New Roman" w:hAnsi="Times New Roman" w:cs="Times New Roman"/>
          <w:sz w:val="26"/>
          <w:szCs w:val="26"/>
        </w:rPr>
        <w:t>40</w:t>
      </w:r>
      <w:r w:rsidR="000A2A54" w:rsidRPr="000A2A54">
        <w:rPr>
          <w:rFonts w:ascii="Times New Roman" w:hAnsi="Times New Roman" w:cs="Times New Roman"/>
          <w:sz w:val="26"/>
          <w:szCs w:val="26"/>
        </w:rPr>
        <w:t xml:space="preserve"> с УИОП» г. Воркуты (</w:t>
      </w:r>
      <w:r w:rsidR="000A2A54">
        <w:rPr>
          <w:rFonts w:ascii="Times New Roman" w:hAnsi="Times New Roman" w:cs="Times New Roman"/>
          <w:sz w:val="26"/>
          <w:szCs w:val="26"/>
        </w:rPr>
        <w:t>М.Б. </w:t>
      </w:r>
      <w:proofErr w:type="spellStart"/>
      <w:r w:rsidR="000A2A54">
        <w:rPr>
          <w:rFonts w:ascii="Times New Roman" w:hAnsi="Times New Roman" w:cs="Times New Roman"/>
          <w:sz w:val="26"/>
          <w:szCs w:val="26"/>
        </w:rPr>
        <w:t>Герт</w:t>
      </w:r>
      <w:proofErr w:type="spellEnd"/>
      <w:r w:rsidR="000A2A54" w:rsidRPr="000A2A54">
        <w:rPr>
          <w:rFonts w:ascii="Times New Roman" w:hAnsi="Times New Roman" w:cs="Times New Roman"/>
          <w:sz w:val="26"/>
          <w:szCs w:val="26"/>
        </w:rPr>
        <w:t>), МОУ «СОШ № 42» г. Воркуты (</w:t>
      </w:r>
      <w:proofErr w:type="spellStart"/>
      <w:r w:rsidR="000A2A54" w:rsidRPr="000A2A54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0A2A54" w:rsidRPr="000A2A54">
        <w:rPr>
          <w:rFonts w:ascii="Times New Roman" w:hAnsi="Times New Roman" w:cs="Times New Roman"/>
          <w:sz w:val="26"/>
          <w:szCs w:val="26"/>
        </w:rPr>
        <w:t>. директора Т.С. Козлова), МОУ «СОШ № 43»</w:t>
      </w:r>
      <w:r w:rsidR="000A2A54" w:rsidRPr="00A37C23">
        <w:rPr>
          <w:rFonts w:ascii="Times New Roman" w:hAnsi="Times New Roman" w:cs="Times New Roman"/>
          <w:sz w:val="26"/>
          <w:szCs w:val="26"/>
        </w:rPr>
        <w:t xml:space="preserve"> г. Воркуты (</w:t>
      </w:r>
      <w:r w:rsidR="000A2A54">
        <w:rPr>
          <w:rFonts w:ascii="Times New Roman" w:hAnsi="Times New Roman" w:cs="Times New Roman"/>
          <w:sz w:val="26"/>
          <w:szCs w:val="26"/>
        </w:rPr>
        <w:t>Л.А. Науменко</w:t>
      </w:r>
      <w:proofErr w:type="gramEnd"/>
      <w:r w:rsidR="000A2A54" w:rsidRPr="00A37C23">
        <w:rPr>
          <w:rFonts w:ascii="Times New Roman" w:hAnsi="Times New Roman" w:cs="Times New Roman"/>
          <w:sz w:val="26"/>
          <w:szCs w:val="26"/>
        </w:rPr>
        <w:t>)</w:t>
      </w:r>
      <w:r w:rsidR="000A2A54">
        <w:rPr>
          <w:rFonts w:ascii="Times New Roman" w:hAnsi="Times New Roman" w:cs="Times New Roman"/>
          <w:sz w:val="26"/>
          <w:szCs w:val="26"/>
        </w:rPr>
        <w:t>,</w:t>
      </w:r>
      <w:r w:rsidR="000A2A54" w:rsidRPr="00D67C89">
        <w:rPr>
          <w:rFonts w:ascii="Times New Roman" w:hAnsi="Times New Roman" w:cs="Times New Roman"/>
          <w:sz w:val="26"/>
          <w:szCs w:val="26"/>
        </w:rPr>
        <w:t xml:space="preserve"> </w:t>
      </w:r>
      <w:r w:rsidR="000A2A54" w:rsidRPr="00A37C23">
        <w:rPr>
          <w:rFonts w:ascii="Times New Roman" w:hAnsi="Times New Roman" w:cs="Times New Roman"/>
          <w:sz w:val="26"/>
          <w:szCs w:val="26"/>
        </w:rPr>
        <w:t>МОУ «СОШ № </w:t>
      </w:r>
      <w:r w:rsidR="000A2A54">
        <w:rPr>
          <w:rFonts w:ascii="Times New Roman" w:hAnsi="Times New Roman" w:cs="Times New Roman"/>
          <w:sz w:val="26"/>
          <w:szCs w:val="26"/>
        </w:rPr>
        <w:t>44» г. Воркуты (О.Ф. Тетерина),</w:t>
      </w:r>
      <w:r w:rsidR="000A2A54" w:rsidRPr="000A2A54">
        <w:rPr>
          <w:rFonts w:ascii="Times New Roman" w:hAnsi="Times New Roman" w:cs="Times New Roman"/>
          <w:sz w:val="26"/>
          <w:szCs w:val="26"/>
        </w:rPr>
        <w:t xml:space="preserve"> </w:t>
      </w:r>
      <w:r w:rsidR="000A2A54" w:rsidRPr="00D67C89">
        <w:rPr>
          <w:rFonts w:ascii="Times New Roman" w:hAnsi="Times New Roman" w:cs="Times New Roman"/>
          <w:sz w:val="26"/>
          <w:szCs w:val="26"/>
        </w:rPr>
        <w:t xml:space="preserve">МОУ «Гимназия № 1» г. Воркуты (К.Ф. Степанова),  </w:t>
      </w:r>
      <w:r w:rsidR="000A2A54">
        <w:rPr>
          <w:rFonts w:ascii="Times New Roman" w:hAnsi="Times New Roman" w:cs="Times New Roman"/>
          <w:sz w:val="26"/>
          <w:szCs w:val="26"/>
        </w:rPr>
        <w:t>МОУ «Гимназия № 6</w:t>
      </w:r>
      <w:r w:rsidR="000A2A54" w:rsidRPr="00D67C89">
        <w:rPr>
          <w:rFonts w:ascii="Times New Roman" w:hAnsi="Times New Roman" w:cs="Times New Roman"/>
          <w:sz w:val="26"/>
          <w:szCs w:val="26"/>
        </w:rPr>
        <w:t>» г. Воркуты (</w:t>
      </w:r>
      <w:r w:rsidR="000A2A54">
        <w:rPr>
          <w:rFonts w:ascii="Times New Roman" w:hAnsi="Times New Roman" w:cs="Times New Roman"/>
          <w:sz w:val="26"/>
          <w:szCs w:val="26"/>
        </w:rPr>
        <w:t>Н.В. </w:t>
      </w:r>
      <w:proofErr w:type="spellStart"/>
      <w:r w:rsidR="000A2A54">
        <w:rPr>
          <w:rFonts w:ascii="Times New Roman" w:hAnsi="Times New Roman" w:cs="Times New Roman"/>
          <w:sz w:val="26"/>
          <w:szCs w:val="26"/>
        </w:rPr>
        <w:t>Хмарук</w:t>
      </w:r>
      <w:proofErr w:type="spellEnd"/>
      <w:r w:rsidR="000A2A54" w:rsidRPr="00D67C89">
        <w:rPr>
          <w:rFonts w:ascii="Times New Roman" w:hAnsi="Times New Roman" w:cs="Times New Roman"/>
          <w:sz w:val="26"/>
          <w:szCs w:val="26"/>
        </w:rPr>
        <w:t>)</w:t>
      </w:r>
      <w:r w:rsidR="000A2A54">
        <w:rPr>
          <w:rFonts w:ascii="Times New Roman" w:hAnsi="Times New Roman" w:cs="Times New Roman"/>
          <w:sz w:val="26"/>
          <w:szCs w:val="26"/>
        </w:rPr>
        <w:t xml:space="preserve"> организовать работу по участию в конкурсных мероприятиях профессиональной направленности.</w:t>
      </w:r>
    </w:p>
    <w:p w:rsidR="00E94309" w:rsidRDefault="00E94309" w:rsidP="00633C14">
      <w:pPr>
        <w:widowControl w:val="0"/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14. </w:t>
      </w:r>
      <w:r w:rsidRPr="00E94309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Pr="000A2A54">
        <w:rPr>
          <w:rFonts w:ascii="Times New Roman" w:hAnsi="Times New Roman" w:cs="Times New Roman"/>
          <w:sz w:val="26"/>
          <w:szCs w:val="26"/>
        </w:rPr>
        <w:t>МОУ «СОШ № 43»</w:t>
      </w:r>
      <w:r w:rsidRPr="00A37C23">
        <w:rPr>
          <w:rFonts w:ascii="Times New Roman" w:hAnsi="Times New Roman" w:cs="Times New Roman"/>
          <w:sz w:val="26"/>
          <w:szCs w:val="26"/>
        </w:rPr>
        <w:t xml:space="preserve"> г. Воркуты (</w:t>
      </w:r>
      <w:r>
        <w:rPr>
          <w:rFonts w:ascii="Times New Roman" w:hAnsi="Times New Roman" w:cs="Times New Roman"/>
          <w:sz w:val="26"/>
          <w:szCs w:val="26"/>
        </w:rPr>
        <w:t>Л.А. Науменко</w:t>
      </w:r>
      <w:r w:rsidRPr="00A37C2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67C89">
        <w:rPr>
          <w:rFonts w:ascii="Times New Roman" w:hAnsi="Times New Roman" w:cs="Times New Roman"/>
          <w:sz w:val="26"/>
          <w:szCs w:val="26"/>
        </w:rPr>
        <w:t xml:space="preserve"> </w:t>
      </w:r>
      <w:r w:rsidRPr="00A37C23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44» г. Воркуты (О.Ф. Тетерина) разработать план мероприятий по привлечению внебюджетных средств.</w:t>
      </w:r>
    </w:p>
    <w:p w:rsidR="005375A1" w:rsidRPr="003070F0" w:rsidRDefault="005375A1" w:rsidP="005375A1">
      <w:pPr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633C14" w:rsidRDefault="00633C14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</w:p>
    <w:p w:rsidR="00573E5D" w:rsidRPr="00A22B9C" w:rsidRDefault="00573E5D" w:rsidP="00573E5D">
      <w:pPr>
        <w:widowControl w:val="0"/>
        <w:suppressAutoHyphens/>
        <w:jc w:val="right"/>
        <w:rPr>
          <w:rFonts w:ascii="Times New Roman" w:hAnsi="Times New Roman" w:cs="Times New Roman"/>
        </w:rPr>
      </w:pPr>
      <w:r w:rsidRPr="00A22B9C">
        <w:rPr>
          <w:rFonts w:ascii="Times New Roman" w:hAnsi="Times New Roman" w:cs="Times New Roman"/>
        </w:rPr>
        <w:lastRenderedPageBreak/>
        <w:t xml:space="preserve">Таблица </w:t>
      </w:r>
      <w:r w:rsidR="00DA66D4" w:rsidRPr="00A22B9C">
        <w:rPr>
          <w:rFonts w:ascii="Times New Roman" w:hAnsi="Times New Roman" w:cs="Times New Roman"/>
        </w:rPr>
        <w:t>№ </w:t>
      </w:r>
      <w:r w:rsidRPr="00A22B9C">
        <w:rPr>
          <w:rFonts w:ascii="Times New Roman" w:hAnsi="Times New Roman" w:cs="Times New Roman"/>
        </w:rPr>
        <w:t>3</w:t>
      </w:r>
    </w:p>
    <w:p w:rsidR="00573E5D" w:rsidRPr="003070F0" w:rsidRDefault="00573E5D" w:rsidP="00573E5D">
      <w:pPr>
        <w:widowControl w:val="0"/>
        <w:suppressAutoHyphens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73E5D" w:rsidRPr="00A22B9C" w:rsidRDefault="00573E5D" w:rsidP="00573E5D">
      <w:pPr>
        <w:widowControl w:val="0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B9C">
        <w:rPr>
          <w:rFonts w:ascii="Times New Roman" w:hAnsi="Times New Roman" w:cs="Times New Roman"/>
          <w:b/>
          <w:sz w:val="26"/>
          <w:szCs w:val="26"/>
        </w:rPr>
        <w:t xml:space="preserve">Критерии и показатели стандарта качества по организации предоставления </w:t>
      </w:r>
    </w:p>
    <w:p w:rsidR="00573E5D" w:rsidRPr="00A22B9C" w:rsidRDefault="00573E5D" w:rsidP="00573E5D">
      <w:pPr>
        <w:widowControl w:val="0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B9C">
        <w:rPr>
          <w:rFonts w:ascii="Times New Roman" w:hAnsi="Times New Roman" w:cs="Times New Roman"/>
          <w:b/>
          <w:sz w:val="26"/>
          <w:szCs w:val="26"/>
        </w:rPr>
        <w:t>общедоступного и бесплатного дополнительного образования</w:t>
      </w:r>
    </w:p>
    <w:p w:rsidR="00573E5D" w:rsidRPr="00A22B9C" w:rsidRDefault="00573E5D" w:rsidP="00573E5D">
      <w:pPr>
        <w:widowControl w:val="0"/>
        <w:suppressAutoHyphens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  <w:gridCol w:w="3401"/>
        <w:gridCol w:w="2231"/>
        <w:gridCol w:w="1293"/>
        <w:gridCol w:w="1298"/>
      </w:tblGrid>
      <w:tr w:rsidR="00573E5D" w:rsidRPr="00A22B9C" w:rsidTr="00C74F9C">
        <w:trPr>
          <w:tblHeader/>
        </w:trPr>
        <w:tc>
          <w:tcPr>
            <w:tcW w:w="2267" w:type="dxa"/>
            <w:vAlign w:val="center"/>
          </w:tcPr>
          <w:p w:rsidR="00573E5D" w:rsidRPr="00A22B9C" w:rsidRDefault="00573E5D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Критерии</w:t>
            </w:r>
          </w:p>
        </w:tc>
        <w:tc>
          <w:tcPr>
            <w:tcW w:w="3401" w:type="dxa"/>
            <w:vAlign w:val="center"/>
          </w:tcPr>
          <w:p w:rsidR="00573E5D" w:rsidRPr="00A22B9C" w:rsidRDefault="00573E5D" w:rsidP="000D729C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Показатели</w:t>
            </w:r>
          </w:p>
        </w:tc>
        <w:tc>
          <w:tcPr>
            <w:tcW w:w="2231" w:type="dxa"/>
            <w:vAlign w:val="center"/>
          </w:tcPr>
          <w:p w:rsidR="00573E5D" w:rsidRPr="00A22B9C" w:rsidRDefault="00573E5D" w:rsidP="000D729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Границы критериев</w:t>
            </w:r>
          </w:p>
        </w:tc>
        <w:tc>
          <w:tcPr>
            <w:tcW w:w="1293" w:type="dxa"/>
          </w:tcPr>
          <w:p w:rsidR="00573E5D" w:rsidRPr="00A22B9C" w:rsidRDefault="00573E5D" w:rsidP="00D0341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Показатель по муниц</w:t>
            </w: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и</w:t>
            </w: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палитету 202</w:t>
            </w:r>
            <w:r w:rsidR="00D03416" w:rsidRPr="00A22B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98" w:type="dxa"/>
          </w:tcPr>
          <w:p w:rsidR="00573E5D" w:rsidRPr="00A22B9C" w:rsidRDefault="00573E5D" w:rsidP="00D0341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Показатель по муниц</w:t>
            </w: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и</w:t>
            </w: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палитету 202</w:t>
            </w:r>
            <w:r w:rsidR="00D03416" w:rsidRPr="00A22B9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2</w:t>
            </w:r>
          </w:p>
        </w:tc>
      </w:tr>
      <w:tr w:rsidR="00573E5D" w:rsidRPr="00A22B9C" w:rsidTr="00C74F9C">
        <w:tc>
          <w:tcPr>
            <w:tcW w:w="7899" w:type="dxa"/>
            <w:gridSpan w:val="3"/>
          </w:tcPr>
          <w:p w:rsidR="00573E5D" w:rsidRPr="00A22B9C" w:rsidRDefault="00573E5D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  <w:t>I</w:t>
            </w: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. Критерии качества образовательных условий</w:t>
            </w:r>
          </w:p>
        </w:tc>
        <w:tc>
          <w:tcPr>
            <w:tcW w:w="2591" w:type="dxa"/>
            <w:gridSpan w:val="2"/>
          </w:tcPr>
          <w:p w:rsidR="00573E5D" w:rsidRPr="00A22B9C" w:rsidRDefault="00573E5D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D03416" w:rsidRPr="00A22B9C" w:rsidTr="00E31224">
        <w:tc>
          <w:tcPr>
            <w:tcW w:w="2267" w:type="dxa"/>
            <w:vMerge w:val="restart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1.1. Развитие педаг</w:t>
            </w:r>
            <w:r w:rsidRPr="00A22B9C">
              <w:rPr>
                <w:rFonts w:ascii="Times New Roman" w:hAnsi="Times New Roman" w:cs="Times New Roman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lang w:eastAsia="ru-RU"/>
              </w:rPr>
              <w:t>гических сотрудн</w:t>
            </w:r>
            <w:r w:rsidRPr="00A22B9C">
              <w:rPr>
                <w:rFonts w:ascii="Times New Roman" w:hAnsi="Times New Roman" w:cs="Times New Roman"/>
                <w:lang w:eastAsia="ru-RU"/>
              </w:rPr>
              <w:t>и</w:t>
            </w:r>
            <w:r w:rsidRPr="00A22B9C">
              <w:rPr>
                <w:rFonts w:ascii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1.1.1. Доля педагогов, имеющих первую и высшую категорию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70% - оптимальный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2B9C">
              <w:rPr>
                <w:rFonts w:ascii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2B9C">
              <w:rPr>
                <w:rFonts w:ascii="Times New Roman" w:hAnsi="Times New Roman" w:cs="Times New Roman"/>
                <w:color w:val="000000"/>
                <w:lang w:eastAsia="ru-RU"/>
              </w:rPr>
              <w:t>44,8%</w:t>
            </w:r>
          </w:p>
        </w:tc>
      </w:tr>
      <w:tr w:rsidR="00D03416" w:rsidRPr="00A22B9C" w:rsidTr="00E31224">
        <w:tc>
          <w:tcPr>
            <w:tcW w:w="2267" w:type="dxa"/>
            <w:vMerge/>
            <w:vAlign w:val="center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1.1.2. Доля педагогов, повыси</w:t>
            </w:r>
            <w:r w:rsidRPr="00A22B9C">
              <w:rPr>
                <w:rFonts w:ascii="Times New Roman" w:hAnsi="Times New Roman" w:cs="Times New Roman"/>
                <w:lang w:eastAsia="ru-RU"/>
              </w:rPr>
              <w:t>в</w:t>
            </w:r>
            <w:r w:rsidRPr="00A22B9C">
              <w:rPr>
                <w:rFonts w:ascii="Times New Roman" w:hAnsi="Times New Roman" w:cs="Times New Roman"/>
                <w:lang w:eastAsia="ru-RU"/>
              </w:rPr>
              <w:t>ших квалификацию за последние три года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100% - оптимальный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c>
          <w:tcPr>
            <w:tcW w:w="2267" w:type="dxa"/>
            <w:vMerge/>
            <w:vAlign w:val="center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</w:tcPr>
          <w:p w:rsidR="00D03416" w:rsidRPr="00A22B9C" w:rsidRDefault="00D03416" w:rsidP="000D72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 xml:space="preserve">1.1.3. Внедрение </w:t>
            </w:r>
            <w:proofErr w:type="gramStart"/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системы оценки эффективности деятельности п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дагогических работников</w:t>
            </w:r>
            <w:proofErr w:type="gramEnd"/>
          </w:p>
        </w:tc>
        <w:tc>
          <w:tcPr>
            <w:tcW w:w="2231" w:type="dxa"/>
          </w:tcPr>
          <w:p w:rsidR="00D03416" w:rsidRPr="00A22B9C" w:rsidRDefault="00D03416" w:rsidP="000D72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разработана и вне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рена система – о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тимальный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c>
          <w:tcPr>
            <w:tcW w:w="2267" w:type="dxa"/>
            <w:vMerge/>
            <w:vAlign w:val="center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</w:tcPr>
          <w:p w:rsidR="00D03416" w:rsidRPr="00A22B9C" w:rsidRDefault="00D03416" w:rsidP="000D72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1.1.4. Укомплектованность пед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гогическими кадрами за счет о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новных работников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90-100% - оптимальный ур</w:t>
            </w:r>
            <w:r w:rsidRPr="00A22B9C">
              <w:rPr>
                <w:rFonts w:ascii="Times New Roman" w:hAnsi="Times New Roman" w:cs="Times New Roman"/>
              </w:rPr>
              <w:t>о</w:t>
            </w:r>
            <w:r w:rsidRPr="00A22B9C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92,5%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96,5%</w:t>
            </w:r>
          </w:p>
        </w:tc>
      </w:tr>
      <w:tr w:rsidR="00D03416" w:rsidRPr="00A22B9C" w:rsidTr="00E31224">
        <w:tc>
          <w:tcPr>
            <w:tcW w:w="2267" w:type="dxa"/>
            <w:vMerge/>
            <w:vAlign w:val="center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</w:tcPr>
          <w:p w:rsidR="00D03416" w:rsidRPr="00A22B9C" w:rsidRDefault="00D03416" w:rsidP="000D72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1.1.5. Наличие победителей пр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фессиональных конкурсов трех уровней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2B9C">
              <w:rPr>
                <w:rFonts w:ascii="Times New Roman" w:hAnsi="Times New Roman" w:cs="Times New Roman"/>
              </w:rPr>
              <w:t>победители 3х ко</w:t>
            </w:r>
            <w:r w:rsidRPr="00A22B9C">
              <w:rPr>
                <w:rFonts w:ascii="Times New Roman" w:hAnsi="Times New Roman" w:cs="Times New Roman"/>
              </w:rPr>
              <w:t>н</w:t>
            </w:r>
            <w:r w:rsidRPr="00A22B9C">
              <w:rPr>
                <w:rFonts w:ascii="Times New Roman" w:hAnsi="Times New Roman" w:cs="Times New Roman"/>
              </w:rPr>
              <w:t>курсов - оптимальный ур</w:t>
            </w:r>
            <w:r w:rsidRPr="00A22B9C">
              <w:rPr>
                <w:rFonts w:ascii="Times New Roman" w:hAnsi="Times New Roman" w:cs="Times New Roman"/>
              </w:rPr>
              <w:t>о</w:t>
            </w:r>
            <w:r w:rsidRPr="00A22B9C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c>
          <w:tcPr>
            <w:tcW w:w="2267" w:type="dxa"/>
            <w:vMerge/>
            <w:vAlign w:val="center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</w:tcPr>
          <w:p w:rsidR="00D03416" w:rsidRPr="00A22B9C" w:rsidRDefault="00D03416" w:rsidP="000D72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1.1.6. Наличие публикации о де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тельности учреждения в сре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ствах массовой информации за отчетный период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2B9C">
              <w:rPr>
                <w:rFonts w:ascii="Times New Roman" w:hAnsi="Times New Roman" w:cs="Times New Roman"/>
              </w:rPr>
              <w:t>Муниципальный, республиканский, федеральный – о</w:t>
            </w:r>
            <w:r w:rsidRPr="00A22B9C">
              <w:rPr>
                <w:rFonts w:ascii="Times New Roman" w:hAnsi="Times New Roman" w:cs="Times New Roman"/>
              </w:rPr>
              <w:t>п</w:t>
            </w:r>
            <w:r w:rsidRPr="00A22B9C">
              <w:rPr>
                <w:rFonts w:ascii="Times New Roman" w:hAnsi="Times New Roman" w:cs="Times New Roman"/>
              </w:rPr>
              <w:t xml:space="preserve">тимальный уровень 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c>
          <w:tcPr>
            <w:tcW w:w="2267" w:type="dxa"/>
            <w:vMerge/>
            <w:vAlign w:val="center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</w:tcPr>
          <w:p w:rsidR="00D03416" w:rsidRPr="00A22B9C" w:rsidRDefault="00D03416" w:rsidP="006D4D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9C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  <w:r w:rsidR="006D4D6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22B9C">
              <w:rPr>
                <w:rFonts w:ascii="Times New Roman" w:hAnsi="Times New Roman" w:cs="Times New Roman"/>
                <w:sz w:val="24"/>
                <w:szCs w:val="24"/>
              </w:rPr>
              <w:t>Количество наставн</w:t>
            </w:r>
            <w:r w:rsidRPr="00A22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2B9C">
              <w:rPr>
                <w:rFonts w:ascii="Times New Roman" w:hAnsi="Times New Roman" w:cs="Times New Roman"/>
                <w:sz w:val="24"/>
                <w:szCs w:val="24"/>
              </w:rPr>
              <w:t>ков: педагог-педагог, педагог-воспитанник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2B9C">
              <w:rPr>
                <w:rFonts w:ascii="Times New Roman" w:hAnsi="Times New Roman" w:cs="Times New Roman"/>
              </w:rPr>
              <w:t>По 1 баллу за ка</w:t>
            </w:r>
            <w:r w:rsidRPr="00A22B9C">
              <w:rPr>
                <w:rFonts w:ascii="Times New Roman" w:hAnsi="Times New Roman" w:cs="Times New Roman"/>
              </w:rPr>
              <w:t>ж</w:t>
            </w:r>
            <w:r w:rsidRPr="00A22B9C">
              <w:rPr>
                <w:rFonts w:ascii="Times New Roman" w:hAnsi="Times New Roman" w:cs="Times New Roman"/>
              </w:rPr>
              <w:t>дую пару наставн</w:t>
            </w:r>
            <w:r w:rsidRPr="00A22B9C">
              <w:rPr>
                <w:rFonts w:ascii="Times New Roman" w:hAnsi="Times New Roman" w:cs="Times New Roman"/>
              </w:rPr>
              <w:t>и</w:t>
            </w:r>
            <w:r w:rsidRPr="00A22B9C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8,5%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7,0%</w:t>
            </w:r>
          </w:p>
        </w:tc>
      </w:tr>
      <w:tr w:rsidR="00D03416" w:rsidRPr="00A22B9C" w:rsidTr="00E31224">
        <w:tc>
          <w:tcPr>
            <w:tcW w:w="2267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1.2. Создание и</w:t>
            </w:r>
            <w:r w:rsidRPr="00A22B9C">
              <w:rPr>
                <w:rFonts w:ascii="Times New Roman" w:hAnsi="Times New Roman" w:cs="Times New Roman"/>
                <w:lang w:eastAsia="ru-RU"/>
              </w:rPr>
              <w:t>н</w:t>
            </w:r>
            <w:r w:rsidRPr="00A22B9C">
              <w:rPr>
                <w:rFonts w:ascii="Times New Roman" w:hAnsi="Times New Roman" w:cs="Times New Roman"/>
                <w:lang w:eastAsia="ru-RU"/>
              </w:rPr>
              <w:t>формационно-образовательной  и предметно-развивающей среды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1.2.1 Внедрение системы эле</w:t>
            </w:r>
            <w:r w:rsidRPr="00A22B9C">
              <w:rPr>
                <w:rFonts w:ascii="Times New Roman" w:hAnsi="Times New Roman" w:cs="Times New Roman"/>
                <w:lang w:eastAsia="ru-RU"/>
              </w:rPr>
              <w:t>к</w:t>
            </w:r>
            <w:r w:rsidRPr="00A22B9C">
              <w:rPr>
                <w:rFonts w:ascii="Times New Roman" w:hAnsi="Times New Roman" w:cs="Times New Roman"/>
                <w:lang w:eastAsia="ru-RU"/>
              </w:rPr>
              <w:t>тронного документооборота, и</w:t>
            </w:r>
            <w:r w:rsidRPr="00A22B9C">
              <w:rPr>
                <w:rFonts w:ascii="Times New Roman" w:hAnsi="Times New Roman" w:cs="Times New Roman"/>
                <w:lang w:eastAsia="ru-RU"/>
              </w:rPr>
              <w:t>с</w:t>
            </w:r>
            <w:r w:rsidRPr="00A22B9C">
              <w:rPr>
                <w:rFonts w:ascii="Times New Roman" w:hAnsi="Times New Roman" w:cs="Times New Roman"/>
                <w:lang w:eastAsia="ru-RU"/>
              </w:rPr>
              <w:t>пользование средств ИКТ в учреждении, наличие локальной сети</w:t>
            </w:r>
          </w:p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100% - оптимальный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rPr>
          <w:trHeight w:val="166"/>
        </w:trPr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1.3. Материально-техническое обесп</w:t>
            </w:r>
            <w:r w:rsidRPr="00A22B9C">
              <w:rPr>
                <w:rFonts w:ascii="Times New Roman" w:hAnsi="Times New Roman" w:cs="Times New Roman"/>
                <w:lang w:eastAsia="ru-RU"/>
              </w:rPr>
              <w:t>е</w:t>
            </w:r>
            <w:r w:rsidRPr="00A22B9C">
              <w:rPr>
                <w:rFonts w:ascii="Times New Roman" w:hAnsi="Times New Roman" w:cs="Times New Roman"/>
                <w:lang w:eastAsia="ru-RU"/>
              </w:rPr>
              <w:t>чение</w:t>
            </w:r>
          </w:p>
        </w:tc>
        <w:tc>
          <w:tcPr>
            <w:tcW w:w="3401" w:type="dxa"/>
          </w:tcPr>
          <w:p w:rsidR="00D03416" w:rsidRPr="00A22B9C" w:rsidRDefault="00D03416" w:rsidP="008635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1.3.1. Соответствие МТБ треб</w:t>
            </w:r>
            <w:r w:rsidRPr="00A22B9C">
              <w:rPr>
                <w:rFonts w:ascii="Times New Roman" w:hAnsi="Times New Roman" w:cs="Times New Roman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lang w:eastAsia="ru-RU"/>
              </w:rPr>
              <w:t>ваниям концепции дополнител</w:t>
            </w:r>
            <w:r w:rsidRPr="00A22B9C">
              <w:rPr>
                <w:rFonts w:ascii="Times New Roman" w:hAnsi="Times New Roman" w:cs="Times New Roman"/>
                <w:lang w:eastAsia="ru-RU"/>
              </w:rPr>
              <w:t>ь</w:t>
            </w:r>
            <w:r w:rsidRPr="00A22B9C">
              <w:rPr>
                <w:rFonts w:ascii="Times New Roman" w:hAnsi="Times New Roman" w:cs="Times New Roman"/>
                <w:lang w:eastAsia="ru-RU"/>
              </w:rPr>
              <w:t>ного образования</w:t>
            </w:r>
          </w:p>
        </w:tc>
        <w:tc>
          <w:tcPr>
            <w:tcW w:w="2231" w:type="dxa"/>
          </w:tcPr>
          <w:p w:rsidR="00D03416" w:rsidRPr="00A22B9C" w:rsidRDefault="00D03416" w:rsidP="008635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50% - удовлетворител</w:t>
            </w:r>
            <w:r w:rsidRPr="00A22B9C">
              <w:rPr>
                <w:rFonts w:ascii="Times New Roman" w:hAnsi="Times New Roman" w:cs="Times New Roman"/>
              </w:rPr>
              <w:t>ь</w:t>
            </w:r>
            <w:r w:rsidRPr="00A22B9C">
              <w:rPr>
                <w:rFonts w:ascii="Times New Roman" w:hAnsi="Times New Roman" w:cs="Times New Roman"/>
              </w:rPr>
              <w:t>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tabs>
                <w:tab w:val="left" w:pos="981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50%</w:t>
            </w:r>
          </w:p>
        </w:tc>
        <w:tc>
          <w:tcPr>
            <w:tcW w:w="1298" w:type="dxa"/>
            <w:vAlign w:val="center"/>
          </w:tcPr>
          <w:p w:rsidR="00D03416" w:rsidRPr="00A22B9C" w:rsidRDefault="006D7991" w:rsidP="00E31224">
            <w:pPr>
              <w:tabs>
                <w:tab w:val="left" w:pos="981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50</w:t>
            </w:r>
            <w:r w:rsidR="0013794C" w:rsidRPr="00A22B9C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D03416" w:rsidRPr="00A22B9C" w:rsidTr="00E31224">
        <w:trPr>
          <w:trHeight w:val="1098"/>
        </w:trPr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1.4. Создание бе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опасных условий при организации образ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вательного процесса в учреждениях допо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нительного образов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ния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1.4.1. Соответствие оснащения образовательного учреждения действующим нормативам пр</w:t>
            </w:r>
            <w:r w:rsidRPr="00A22B9C">
              <w:rPr>
                <w:rFonts w:ascii="Times New Roman" w:hAnsi="Times New Roman" w:cs="Times New Roman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lang w:eastAsia="ru-RU"/>
              </w:rPr>
              <w:t>тивопожарной и антитеррор</w:t>
            </w:r>
            <w:r w:rsidRPr="00A22B9C">
              <w:rPr>
                <w:rFonts w:ascii="Times New Roman" w:hAnsi="Times New Roman" w:cs="Times New Roman"/>
                <w:lang w:eastAsia="ru-RU"/>
              </w:rPr>
              <w:t>и</w:t>
            </w:r>
            <w:r w:rsidRPr="00A22B9C">
              <w:rPr>
                <w:rFonts w:ascii="Times New Roman" w:hAnsi="Times New Roman" w:cs="Times New Roman"/>
                <w:lang w:eastAsia="ru-RU"/>
              </w:rPr>
              <w:t>стической безопасности (по р</w:t>
            </w:r>
            <w:r w:rsidRPr="00A22B9C">
              <w:rPr>
                <w:rFonts w:ascii="Times New Roman" w:hAnsi="Times New Roman" w:cs="Times New Roman"/>
                <w:lang w:eastAsia="ru-RU"/>
              </w:rPr>
              <w:t>е</w:t>
            </w:r>
            <w:r w:rsidRPr="00A22B9C">
              <w:rPr>
                <w:rFonts w:ascii="Times New Roman" w:hAnsi="Times New Roman" w:cs="Times New Roman"/>
                <w:lang w:eastAsia="ru-RU"/>
              </w:rPr>
              <w:t>зультатам проверки ГПН и ГОЧС)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2B9C">
              <w:rPr>
                <w:rFonts w:ascii="Times New Roman" w:hAnsi="Times New Roman" w:cs="Times New Roman"/>
              </w:rPr>
              <w:t>Отсутствие наруш</w:t>
            </w:r>
            <w:r w:rsidRPr="00A22B9C">
              <w:rPr>
                <w:rFonts w:ascii="Times New Roman" w:hAnsi="Times New Roman" w:cs="Times New Roman"/>
              </w:rPr>
              <w:t>е</w:t>
            </w:r>
            <w:r w:rsidRPr="00A22B9C">
              <w:rPr>
                <w:rFonts w:ascii="Times New Roman" w:hAnsi="Times New Roman" w:cs="Times New Roman"/>
              </w:rPr>
              <w:t xml:space="preserve">ний </w:t>
            </w:r>
          </w:p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100% - оптимальный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1379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1.5. </w:t>
            </w:r>
            <w:proofErr w:type="spellStart"/>
            <w:r w:rsidRPr="00A22B9C">
              <w:rPr>
                <w:rFonts w:ascii="Times New Roman" w:hAnsi="Times New Roman" w:cs="Times New Roman"/>
                <w:lang w:eastAsia="ru-RU"/>
              </w:rPr>
              <w:t>Безбарьерность</w:t>
            </w:r>
            <w:proofErr w:type="spellEnd"/>
            <w:r w:rsidRPr="00A22B9C">
              <w:rPr>
                <w:rFonts w:ascii="Times New Roman" w:hAnsi="Times New Roman" w:cs="Times New Roman"/>
                <w:lang w:eastAsia="ru-RU"/>
              </w:rPr>
              <w:t xml:space="preserve"> среды и условия для обучения детей с различными образ</w:t>
            </w:r>
            <w:r w:rsidRPr="00A22B9C">
              <w:rPr>
                <w:rFonts w:ascii="Times New Roman" w:hAnsi="Times New Roman" w:cs="Times New Roman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lang w:eastAsia="ru-RU"/>
              </w:rPr>
              <w:t>вательными потре</w:t>
            </w:r>
            <w:r w:rsidRPr="00A22B9C">
              <w:rPr>
                <w:rFonts w:ascii="Times New Roman" w:hAnsi="Times New Roman" w:cs="Times New Roman"/>
                <w:lang w:eastAsia="ru-RU"/>
              </w:rPr>
              <w:t>б</w:t>
            </w:r>
            <w:r w:rsidRPr="00A22B9C">
              <w:rPr>
                <w:rFonts w:ascii="Times New Roman" w:hAnsi="Times New Roman" w:cs="Times New Roman"/>
                <w:lang w:eastAsia="ru-RU"/>
              </w:rPr>
              <w:t>ностями</w:t>
            </w:r>
          </w:p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</w:tcPr>
          <w:p w:rsidR="00D03416" w:rsidRPr="00A22B9C" w:rsidRDefault="00D03416" w:rsidP="008635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1.5.1. Доля детей-инвалидов и д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тей с ОВЗ, их родителей (законных представителей), положительно оценивающих уровень доступн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сти объектов образования; пол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жительно оценивающих отнош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ние работников УДО и учащихся УДО к проблемам детей-инвалидов и детей с ОВЗ</w:t>
            </w:r>
          </w:p>
        </w:tc>
        <w:tc>
          <w:tcPr>
            <w:tcW w:w="2231" w:type="dxa"/>
          </w:tcPr>
          <w:p w:rsidR="00D03416" w:rsidRPr="00A22B9C" w:rsidRDefault="00D03416" w:rsidP="008635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100% - от учащихся УДО – оптимальный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C74F9C">
        <w:tc>
          <w:tcPr>
            <w:tcW w:w="7899" w:type="dxa"/>
            <w:gridSpan w:val="3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  <w:lastRenderedPageBreak/>
              <w:t>II</w:t>
            </w: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. Критерии качества образовательного процесса</w:t>
            </w:r>
          </w:p>
        </w:tc>
        <w:tc>
          <w:tcPr>
            <w:tcW w:w="2591" w:type="dxa"/>
            <w:gridSpan w:val="2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D03416" w:rsidRPr="00A22B9C" w:rsidTr="00E31224"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2.1. Социально зн</w:t>
            </w:r>
            <w:r w:rsidRPr="00A22B9C">
              <w:rPr>
                <w:rFonts w:ascii="Times New Roman" w:hAnsi="Times New Roman" w:cs="Times New Roman"/>
                <w:lang w:eastAsia="ru-RU"/>
              </w:rPr>
              <w:t>а</w:t>
            </w:r>
            <w:r w:rsidRPr="00A22B9C">
              <w:rPr>
                <w:rFonts w:ascii="Times New Roman" w:hAnsi="Times New Roman" w:cs="Times New Roman"/>
                <w:lang w:eastAsia="ru-RU"/>
              </w:rPr>
              <w:t>чимая деятельность в образовательном учреждении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2.1.1. Участие ОУ в создании с</w:t>
            </w:r>
            <w:r w:rsidRPr="00A22B9C">
              <w:rPr>
                <w:rFonts w:ascii="Times New Roman" w:hAnsi="Times New Roman" w:cs="Times New Roman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lang w:eastAsia="ru-RU"/>
              </w:rPr>
              <w:t xml:space="preserve">циально значимых проектов с учащимися, в </w:t>
            </w:r>
            <w:proofErr w:type="spellStart"/>
            <w:r w:rsidRPr="00A22B9C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A22B9C">
              <w:rPr>
                <w:rFonts w:ascii="Times New Roman" w:hAnsi="Times New Roman" w:cs="Times New Roman"/>
                <w:lang w:eastAsia="ru-RU"/>
              </w:rPr>
              <w:t>. волонтерское движение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9 соц. Проектов в год – оптимальный показатель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C74F9C">
        <w:tc>
          <w:tcPr>
            <w:tcW w:w="7899" w:type="dxa"/>
            <w:gridSpan w:val="3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  <w:t>III</w:t>
            </w: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. Критерии интеграции УДО в местное сообщество</w:t>
            </w:r>
          </w:p>
        </w:tc>
        <w:tc>
          <w:tcPr>
            <w:tcW w:w="2591" w:type="dxa"/>
            <w:gridSpan w:val="2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D03416" w:rsidRPr="00A22B9C" w:rsidTr="00E31224">
        <w:trPr>
          <w:trHeight w:val="491"/>
        </w:trPr>
        <w:tc>
          <w:tcPr>
            <w:tcW w:w="2267" w:type="dxa"/>
            <w:vMerge w:val="restart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3.1. Открытость населению: обратная связь с потребител</w:t>
            </w:r>
            <w:r w:rsidRPr="00A22B9C">
              <w:rPr>
                <w:rFonts w:ascii="Times New Roman" w:hAnsi="Times New Roman" w:cs="Times New Roman"/>
                <w:lang w:eastAsia="ru-RU"/>
              </w:rPr>
              <w:t>я</w:t>
            </w:r>
            <w:r w:rsidRPr="00A22B9C">
              <w:rPr>
                <w:rFonts w:ascii="Times New Roman" w:hAnsi="Times New Roman" w:cs="Times New Roman"/>
                <w:lang w:eastAsia="ru-RU"/>
              </w:rPr>
              <w:t>ми, вовлеченность родителей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3.1.1. Наличие органа общ</w:t>
            </w:r>
            <w:r w:rsidRPr="00A22B9C">
              <w:rPr>
                <w:rFonts w:ascii="Times New Roman" w:hAnsi="Times New Roman" w:cs="Times New Roman"/>
                <w:lang w:eastAsia="ru-RU"/>
              </w:rPr>
              <w:t>е</w:t>
            </w:r>
            <w:r w:rsidRPr="00A22B9C">
              <w:rPr>
                <w:rFonts w:ascii="Times New Roman" w:hAnsi="Times New Roman" w:cs="Times New Roman"/>
                <w:lang w:eastAsia="ru-RU"/>
              </w:rPr>
              <w:t>ственного управления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наличие – оптимал</w:t>
            </w:r>
            <w:r w:rsidRPr="00A22B9C">
              <w:rPr>
                <w:rFonts w:ascii="Times New Roman" w:hAnsi="Times New Roman" w:cs="Times New Roman"/>
              </w:rPr>
              <w:t>ь</w:t>
            </w:r>
            <w:r w:rsidRPr="00A22B9C">
              <w:rPr>
                <w:rFonts w:ascii="Times New Roman" w:hAnsi="Times New Roman" w:cs="Times New Roman"/>
              </w:rPr>
              <w:t>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rPr>
          <w:trHeight w:val="599"/>
        </w:trPr>
        <w:tc>
          <w:tcPr>
            <w:tcW w:w="2267" w:type="dxa"/>
            <w:vMerge/>
            <w:vAlign w:val="center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3.1.2. Сайт УДО, регулярность его обновления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1 раз в две недели – оптимальный ур</w:t>
            </w:r>
            <w:r w:rsidRPr="00A22B9C">
              <w:rPr>
                <w:rFonts w:ascii="Times New Roman" w:hAnsi="Times New Roman" w:cs="Times New Roman"/>
              </w:rPr>
              <w:t>о</w:t>
            </w:r>
            <w:r w:rsidRPr="00A22B9C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3.2. Доступность услуг населению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3.2.1. Наличие электронной рег</w:t>
            </w:r>
            <w:r w:rsidRPr="00A22B9C">
              <w:rPr>
                <w:rFonts w:ascii="Times New Roman" w:hAnsi="Times New Roman" w:cs="Times New Roman"/>
                <w:lang w:eastAsia="ru-RU"/>
              </w:rPr>
              <w:t>и</w:t>
            </w:r>
            <w:r w:rsidRPr="00A22B9C">
              <w:rPr>
                <w:rFonts w:ascii="Times New Roman" w:hAnsi="Times New Roman" w:cs="Times New Roman"/>
                <w:lang w:eastAsia="ru-RU"/>
              </w:rPr>
              <w:t>страции заявлений для поступл</w:t>
            </w:r>
            <w:r w:rsidRPr="00A22B9C">
              <w:rPr>
                <w:rFonts w:ascii="Times New Roman" w:hAnsi="Times New Roman" w:cs="Times New Roman"/>
                <w:lang w:eastAsia="ru-RU"/>
              </w:rPr>
              <w:t>е</w:t>
            </w:r>
            <w:r w:rsidRPr="00A22B9C">
              <w:rPr>
                <w:rFonts w:ascii="Times New Roman" w:hAnsi="Times New Roman" w:cs="Times New Roman"/>
                <w:lang w:eastAsia="ru-RU"/>
              </w:rPr>
              <w:t>ния в УДО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наличие – оптимал</w:t>
            </w:r>
            <w:r w:rsidRPr="00A22B9C">
              <w:rPr>
                <w:rFonts w:ascii="Times New Roman" w:hAnsi="Times New Roman" w:cs="Times New Roman"/>
              </w:rPr>
              <w:t>ь</w:t>
            </w:r>
            <w:r w:rsidRPr="00A22B9C">
              <w:rPr>
                <w:rFonts w:ascii="Times New Roman" w:hAnsi="Times New Roman" w:cs="Times New Roman"/>
              </w:rPr>
              <w:t>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3.3. Наличие дополн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тельных общеразв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вающих пр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грамм/проектов в с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тевой форме орган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зации, в том числе на договорной основе с организациями д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школьного, общего и дополнительного о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разования, организ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циями професси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нального образования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3.3.1. Количество программ и договоров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</w:rPr>
            </w:pPr>
            <w:r w:rsidRPr="00A22B9C">
              <w:rPr>
                <w:rFonts w:ascii="Times New Roman" w:hAnsi="Times New Roman" w:cs="Times New Roman"/>
              </w:rPr>
              <w:t>4 и более – опт</w:t>
            </w:r>
            <w:r w:rsidRPr="00A22B9C">
              <w:rPr>
                <w:rFonts w:ascii="Times New Roman" w:hAnsi="Times New Roman" w:cs="Times New Roman"/>
              </w:rPr>
              <w:t>и</w:t>
            </w:r>
            <w:r w:rsidRPr="00A22B9C">
              <w:rPr>
                <w:rFonts w:ascii="Times New Roman" w:hAnsi="Times New Roman" w:cs="Times New Roman"/>
              </w:rPr>
              <w:t>мальный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C74F9C">
        <w:tc>
          <w:tcPr>
            <w:tcW w:w="7899" w:type="dxa"/>
            <w:gridSpan w:val="3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  <w:t>IV</w:t>
            </w: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. Критерии качества образовательных результатов</w:t>
            </w:r>
          </w:p>
        </w:tc>
        <w:tc>
          <w:tcPr>
            <w:tcW w:w="2591" w:type="dxa"/>
            <w:gridSpan w:val="2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D03416" w:rsidRPr="00A22B9C" w:rsidTr="00E31224">
        <w:tc>
          <w:tcPr>
            <w:tcW w:w="2267" w:type="dxa"/>
            <w:vMerge w:val="restart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4.1. Реализация д</w:t>
            </w:r>
            <w:r w:rsidRPr="00A22B9C">
              <w:rPr>
                <w:rFonts w:ascii="Times New Roman" w:hAnsi="Times New Roman" w:cs="Times New Roman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lang w:eastAsia="ru-RU"/>
              </w:rPr>
              <w:t>полнительных общ</w:t>
            </w:r>
            <w:r w:rsidRPr="00A22B9C">
              <w:rPr>
                <w:rFonts w:ascii="Times New Roman" w:hAnsi="Times New Roman" w:cs="Times New Roman"/>
                <w:lang w:eastAsia="ru-RU"/>
              </w:rPr>
              <w:t>е</w:t>
            </w:r>
            <w:r w:rsidRPr="00A22B9C">
              <w:rPr>
                <w:rFonts w:ascii="Times New Roman" w:hAnsi="Times New Roman" w:cs="Times New Roman"/>
                <w:lang w:eastAsia="ru-RU"/>
              </w:rPr>
              <w:t>образовательных программ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4.1.1. Выполнение программ в соответствии с учебным планом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100% - оптимальный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c>
          <w:tcPr>
            <w:tcW w:w="2267" w:type="dxa"/>
            <w:vMerge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</w:tcPr>
          <w:p w:rsidR="00D03416" w:rsidRPr="00A22B9C" w:rsidRDefault="00D03416" w:rsidP="000D729C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22B9C">
              <w:rPr>
                <w:rFonts w:ascii="Times New Roman" w:hAnsi="Times New Roman" w:cs="Times New Roman"/>
                <w:sz w:val="21"/>
                <w:szCs w:val="21"/>
              </w:rPr>
              <w:t>4.1.2. Реализация дополнительных общеобразовательных программ в целях профессиональной ориент</w:t>
            </w:r>
            <w:r w:rsidRPr="00A22B9C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22B9C">
              <w:rPr>
                <w:rFonts w:ascii="Times New Roman" w:hAnsi="Times New Roman" w:cs="Times New Roman"/>
                <w:sz w:val="21"/>
                <w:szCs w:val="21"/>
              </w:rPr>
              <w:t>ции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rPr>
                <w:rFonts w:ascii="Times New Roman" w:hAnsi="Times New Roman" w:cs="Times New Roman"/>
              </w:rPr>
            </w:pPr>
            <w:r w:rsidRPr="00A22B9C">
              <w:rPr>
                <w:rFonts w:ascii="Times New Roman" w:hAnsi="Times New Roman" w:cs="Times New Roman"/>
              </w:rPr>
              <w:t>наличие – оптимал</w:t>
            </w:r>
            <w:r w:rsidRPr="00A22B9C">
              <w:rPr>
                <w:rFonts w:ascii="Times New Roman" w:hAnsi="Times New Roman" w:cs="Times New Roman"/>
              </w:rPr>
              <w:t>ь</w:t>
            </w:r>
            <w:r w:rsidRPr="00A22B9C">
              <w:rPr>
                <w:rFonts w:ascii="Times New Roman" w:hAnsi="Times New Roman" w:cs="Times New Roman"/>
              </w:rPr>
              <w:t>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c>
          <w:tcPr>
            <w:tcW w:w="2267" w:type="dxa"/>
            <w:vMerge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</w:tcPr>
          <w:p w:rsidR="00D03416" w:rsidRPr="00A22B9C" w:rsidRDefault="00D03416" w:rsidP="000D72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4.1.3. Наличие социально знач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мых программ и проектов допо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нительного образования для д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тей различной возрастной кат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гории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rPr>
                <w:rFonts w:ascii="Times New Roman" w:hAnsi="Times New Roman" w:cs="Times New Roman"/>
              </w:rPr>
            </w:pPr>
            <w:r w:rsidRPr="00A22B9C">
              <w:rPr>
                <w:rFonts w:ascii="Times New Roman" w:hAnsi="Times New Roman" w:cs="Times New Roman"/>
              </w:rPr>
              <w:t>увеличение в сра</w:t>
            </w:r>
            <w:r w:rsidRPr="00A22B9C">
              <w:rPr>
                <w:rFonts w:ascii="Times New Roman" w:hAnsi="Times New Roman" w:cs="Times New Roman"/>
              </w:rPr>
              <w:t>в</w:t>
            </w:r>
            <w:r w:rsidRPr="00A22B9C">
              <w:rPr>
                <w:rFonts w:ascii="Times New Roman" w:hAnsi="Times New Roman" w:cs="Times New Roman"/>
              </w:rPr>
              <w:t>нении с прошлым годом – оптимал</w:t>
            </w:r>
            <w:r w:rsidRPr="00A22B9C">
              <w:rPr>
                <w:rFonts w:ascii="Times New Roman" w:hAnsi="Times New Roman" w:cs="Times New Roman"/>
              </w:rPr>
              <w:t>ь</w:t>
            </w:r>
            <w:r w:rsidRPr="00A22B9C">
              <w:rPr>
                <w:rFonts w:ascii="Times New Roman" w:hAnsi="Times New Roman" w:cs="Times New Roman"/>
              </w:rPr>
              <w:t>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c>
          <w:tcPr>
            <w:tcW w:w="2267" w:type="dxa"/>
            <w:vMerge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</w:tcPr>
          <w:p w:rsidR="00D03416" w:rsidRPr="00A22B9C" w:rsidRDefault="00D03416" w:rsidP="00035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4.1.4. Наличие реализуемых д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полнительных общеразвивающих программ с использованием д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станционных технологий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rPr>
                <w:rFonts w:ascii="Times New Roman" w:hAnsi="Times New Roman" w:cs="Times New Roman"/>
              </w:rPr>
            </w:pPr>
            <w:r w:rsidRPr="00A22B9C">
              <w:rPr>
                <w:rFonts w:ascii="Times New Roman" w:hAnsi="Times New Roman" w:cs="Times New Roman"/>
              </w:rPr>
              <w:t>наличие – оптимал</w:t>
            </w:r>
            <w:r w:rsidRPr="00A22B9C">
              <w:rPr>
                <w:rFonts w:ascii="Times New Roman" w:hAnsi="Times New Roman" w:cs="Times New Roman"/>
              </w:rPr>
              <w:t>ь</w:t>
            </w:r>
            <w:r w:rsidRPr="00A22B9C">
              <w:rPr>
                <w:rFonts w:ascii="Times New Roman" w:hAnsi="Times New Roman" w:cs="Times New Roman"/>
              </w:rPr>
              <w:t>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c>
          <w:tcPr>
            <w:tcW w:w="2267" w:type="dxa"/>
            <w:vMerge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</w:tcPr>
          <w:p w:rsidR="00D03416" w:rsidRPr="00A22B9C" w:rsidRDefault="00D03416" w:rsidP="000D72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4.1.5. Реализация дополнител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ных общеразвивающих программ для учащихся, состоящих на ра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личных профилактических уч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тах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rPr>
                <w:rFonts w:ascii="Times New Roman" w:hAnsi="Times New Roman" w:cs="Times New Roman"/>
              </w:rPr>
            </w:pPr>
            <w:r w:rsidRPr="00A22B9C">
              <w:rPr>
                <w:rFonts w:ascii="Times New Roman" w:hAnsi="Times New Roman" w:cs="Times New Roman"/>
              </w:rPr>
              <w:t>2 и более – опт</w:t>
            </w:r>
            <w:r w:rsidRPr="00A22B9C">
              <w:rPr>
                <w:rFonts w:ascii="Times New Roman" w:hAnsi="Times New Roman" w:cs="Times New Roman"/>
              </w:rPr>
              <w:t>и</w:t>
            </w:r>
            <w:r w:rsidRPr="00A22B9C">
              <w:rPr>
                <w:rFonts w:ascii="Times New Roman" w:hAnsi="Times New Roman" w:cs="Times New Roman"/>
              </w:rPr>
              <w:t>мальный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c>
          <w:tcPr>
            <w:tcW w:w="2267" w:type="dxa"/>
            <w:vMerge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</w:tcPr>
          <w:p w:rsidR="00D03416" w:rsidRPr="00A22B9C" w:rsidRDefault="00D03416" w:rsidP="000D72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4.1.6. Организация каникулярн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го образовательного отдыха, к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22B9C">
              <w:rPr>
                <w:rFonts w:ascii="Times New Roman" w:hAnsi="Times New Roman" w:cs="Times New Roman"/>
                <w:sz w:val="22"/>
                <w:szCs w:val="22"/>
              </w:rPr>
              <w:t>никулярной практики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rPr>
                <w:rFonts w:ascii="Times New Roman" w:hAnsi="Times New Roman" w:cs="Times New Roman"/>
              </w:rPr>
            </w:pPr>
            <w:r w:rsidRPr="00A22B9C">
              <w:rPr>
                <w:rFonts w:ascii="Times New Roman" w:hAnsi="Times New Roman" w:cs="Times New Roman"/>
              </w:rPr>
              <w:t>наличие – оптимал</w:t>
            </w:r>
            <w:r w:rsidRPr="00A22B9C">
              <w:rPr>
                <w:rFonts w:ascii="Times New Roman" w:hAnsi="Times New Roman" w:cs="Times New Roman"/>
              </w:rPr>
              <w:t>ь</w:t>
            </w:r>
            <w:r w:rsidRPr="00A22B9C">
              <w:rPr>
                <w:rFonts w:ascii="Times New Roman" w:hAnsi="Times New Roman" w:cs="Times New Roman"/>
              </w:rPr>
              <w:t>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c>
          <w:tcPr>
            <w:tcW w:w="2267" w:type="dxa"/>
          </w:tcPr>
          <w:p w:rsidR="00D03416" w:rsidRPr="00A22B9C" w:rsidRDefault="00D03416" w:rsidP="00F52B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4.2. Участие в конку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сах, фестивалях, в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ы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ставках и т.п. респу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ликанского, фед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рального и междун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родного уровней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lastRenderedPageBreak/>
              <w:t>4.2.1. Удельный вес учащихся, являющихся участниками ко</w:t>
            </w:r>
            <w:r w:rsidRPr="00A22B9C">
              <w:rPr>
                <w:rFonts w:ascii="Times New Roman" w:hAnsi="Times New Roman" w:cs="Times New Roman"/>
                <w:lang w:eastAsia="ru-RU"/>
              </w:rPr>
              <w:t>н</w:t>
            </w:r>
            <w:r w:rsidRPr="00A22B9C">
              <w:rPr>
                <w:rFonts w:ascii="Times New Roman" w:hAnsi="Times New Roman" w:cs="Times New Roman"/>
                <w:lang w:eastAsia="ru-RU"/>
              </w:rPr>
              <w:lastRenderedPageBreak/>
              <w:t>курсных мероприятий в общем количестве учащихся в УДО</w:t>
            </w:r>
          </w:p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</w:rPr>
            </w:pPr>
            <w:r w:rsidRPr="00A22B9C">
              <w:rPr>
                <w:rFonts w:ascii="Times New Roman" w:hAnsi="Times New Roman" w:cs="Times New Roman"/>
              </w:rPr>
              <w:lastRenderedPageBreak/>
              <w:t>более 30% – опт</w:t>
            </w:r>
            <w:r w:rsidRPr="00A22B9C">
              <w:rPr>
                <w:rFonts w:ascii="Times New Roman" w:hAnsi="Times New Roman" w:cs="Times New Roman"/>
              </w:rPr>
              <w:t>и</w:t>
            </w:r>
            <w:r w:rsidRPr="00A22B9C">
              <w:rPr>
                <w:rFonts w:ascii="Times New Roman" w:hAnsi="Times New Roman" w:cs="Times New Roman"/>
              </w:rPr>
              <w:t>мальный</w:t>
            </w:r>
          </w:p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lastRenderedPageBreak/>
              <w:t>86</w:t>
            </w:r>
            <w:r w:rsidR="0013794C" w:rsidRPr="00A22B9C">
              <w:rPr>
                <w:rFonts w:ascii="Times New Roman" w:hAnsi="Times New Roman" w:cs="Times New Roman"/>
                <w:lang w:eastAsia="ru-RU"/>
              </w:rPr>
              <w:t>,0</w:t>
            </w:r>
            <w:r w:rsidRPr="00A22B9C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90,0%</w:t>
            </w:r>
          </w:p>
        </w:tc>
      </w:tr>
      <w:tr w:rsidR="00D03416" w:rsidRPr="00A22B9C" w:rsidTr="00E31224"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4.3. Победители ко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курсов, фестивалей, выставках и т.п. </w:t>
            </w:r>
            <w:proofErr w:type="gramStart"/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ре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публиканского</w:t>
            </w:r>
            <w:proofErr w:type="gramEnd"/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, фед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рального и междун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родного уровней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4.3.1. Удельный вес учащихся, являющихся победителями ко</w:t>
            </w:r>
            <w:r w:rsidRPr="00A22B9C">
              <w:rPr>
                <w:rFonts w:ascii="Times New Roman" w:hAnsi="Times New Roman" w:cs="Times New Roman"/>
                <w:lang w:eastAsia="ru-RU"/>
              </w:rPr>
              <w:t>н</w:t>
            </w:r>
            <w:r w:rsidRPr="00A22B9C">
              <w:rPr>
                <w:rFonts w:ascii="Times New Roman" w:hAnsi="Times New Roman" w:cs="Times New Roman"/>
                <w:lang w:eastAsia="ru-RU"/>
              </w:rPr>
              <w:t>курсных мероприятий в общем количестве учащихся в УДО</w:t>
            </w:r>
          </w:p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более 15% – опт</w:t>
            </w:r>
            <w:r w:rsidRPr="00A22B9C">
              <w:rPr>
                <w:rFonts w:ascii="Times New Roman" w:hAnsi="Times New Roman" w:cs="Times New Roman"/>
              </w:rPr>
              <w:t>и</w:t>
            </w:r>
            <w:r w:rsidRPr="00A22B9C">
              <w:rPr>
                <w:rFonts w:ascii="Times New Roman" w:hAnsi="Times New Roman" w:cs="Times New Roman"/>
              </w:rPr>
              <w:t>мальный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67,5%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52,0%</w:t>
            </w:r>
          </w:p>
        </w:tc>
      </w:tr>
      <w:tr w:rsidR="00D03416" w:rsidRPr="00A22B9C" w:rsidTr="00E31224"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4.4. Выбор выпускн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ками дальнейшего образования или б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дущей профессии по направлениям допо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нительных общера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вивающих программ профессиональной ориентации, реализ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емых в УДО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4.4.1. Мониторинг професси</w:t>
            </w:r>
            <w:r w:rsidRPr="00A22B9C">
              <w:rPr>
                <w:rFonts w:ascii="Times New Roman" w:hAnsi="Times New Roman" w:cs="Times New Roman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lang w:eastAsia="ru-RU"/>
              </w:rPr>
              <w:t>нальной стратификации выпус</w:t>
            </w:r>
            <w:r w:rsidRPr="00A22B9C">
              <w:rPr>
                <w:rFonts w:ascii="Times New Roman" w:hAnsi="Times New Roman" w:cs="Times New Roman"/>
                <w:lang w:eastAsia="ru-RU"/>
              </w:rPr>
              <w:t>к</w:t>
            </w:r>
            <w:r w:rsidRPr="00A22B9C">
              <w:rPr>
                <w:rFonts w:ascii="Times New Roman" w:hAnsi="Times New Roman" w:cs="Times New Roman"/>
                <w:lang w:eastAsia="ru-RU"/>
              </w:rPr>
              <w:t>ников (9-11 кл.).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10% - оптимальный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5,3%</w:t>
            </w:r>
          </w:p>
        </w:tc>
        <w:tc>
          <w:tcPr>
            <w:tcW w:w="1298" w:type="dxa"/>
            <w:vAlign w:val="center"/>
          </w:tcPr>
          <w:p w:rsidR="00D03416" w:rsidRPr="00A22B9C" w:rsidRDefault="00A22B9C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5,0</w:t>
            </w:r>
            <w:r w:rsidR="0013794C" w:rsidRPr="00A22B9C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D03416" w:rsidRPr="00A22B9C" w:rsidTr="00E31224"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4.5. Сохранность контингента учащи</w:t>
            </w:r>
            <w:r w:rsidRPr="00A22B9C">
              <w:rPr>
                <w:rFonts w:ascii="Times New Roman" w:hAnsi="Times New Roman" w:cs="Times New Roman"/>
                <w:lang w:eastAsia="ru-RU"/>
              </w:rPr>
              <w:t>х</w:t>
            </w:r>
            <w:r w:rsidRPr="00A22B9C">
              <w:rPr>
                <w:rFonts w:ascii="Times New Roman" w:hAnsi="Times New Roman" w:cs="Times New Roman"/>
                <w:lang w:eastAsia="ru-RU"/>
              </w:rPr>
              <w:t>ся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4.5.1. Сохранность контингента учащихся в течение срока реал</w:t>
            </w:r>
            <w:r w:rsidRPr="00A22B9C">
              <w:rPr>
                <w:rFonts w:ascii="Times New Roman" w:hAnsi="Times New Roman" w:cs="Times New Roman"/>
                <w:lang w:eastAsia="ru-RU"/>
              </w:rPr>
              <w:t>и</w:t>
            </w:r>
            <w:r w:rsidRPr="00A22B9C">
              <w:rPr>
                <w:rFonts w:ascii="Times New Roman" w:hAnsi="Times New Roman" w:cs="Times New Roman"/>
                <w:lang w:eastAsia="ru-RU"/>
              </w:rPr>
              <w:t>зации общеразвивающей пр</w:t>
            </w:r>
            <w:r w:rsidRPr="00A22B9C">
              <w:rPr>
                <w:rFonts w:ascii="Times New Roman" w:hAnsi="Times New Roman" w:cs="Times New Roman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lang w:eastAsia="ru-RU"/>
              </w:rPr>
              <w:t>граммы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80-100% – опт</w:t>
            </w:r>
            <w:r w:rsidRPr="00A22B9C">
              <w:rPr>
                <w:rFonts w:ascii="Times New Roman" w:hAnsi="Times New Roman" w:cs="Times New Roman"/>
              </w:rPr>
              <w:t>и</w:t>
            </w:r>
            <w:r w:rsidRPr="00A22B9C">
              <w:rPr>
                <w:rFonts w:ascii="Times New Roman" w:hAnsi="Times New Roman" w:cs="Times New Roman"/>
              </w:rPr>
              <w:t>мальный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97,5%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95,5%</w:t>
            </w:r>
          </w:p>
        </w:tc>
      </w:tr>
      <w:tr w:rsidR="00D03416" w:rsidRPr="00A22B9C" w:rsidTr="00E31224"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4.6. Охват учащихся персонифицирова</w:t>
            </w:r>
            <w:r w:rsidRPr="00A22B9C">
              <w:rPr>
                <w:rFonts w:ascii="Times New Roman" w:hAnsi="Times New Roman" w:cs="Times New Roman"/>
                <w:lang w:eastAsia="ru-RU"/>
              </w:rPr>
              <w:t>н</w:t>
            </w:r>
            <w:r w:rsidRPr="00A22B9C">
              <w:rPr>
                <w:rFonts w:ascii="Times New Roman" w:hAnsi="Times New Roman" w:cs="Times New Roman"/>
                <w:lang w:eastAsia="ru-RU"/>
              </w:rPr>
              <w:t>ным дополнител</w:t>
            </w:r>
            <w:r w:rsidRPr="00A22B9C">
              <w:rPr>
                <w:rFonts w:ascii="Times New Roman" w:hAnsi="Times New Roman" w:cs="Times New Roman"/>
                <w:lang w:eastAsia="ru-RU"/>
              </w:rPr>
              <w:t>ь</w:t>
            </w:r>
            <w:r w:rsidRPr="00A22B9C">
              <w:rPr>
                <w:rFonts w:ascii="Times New Roman" w:hAnsi="Times New Roman" w:cs="Times New Roman"/>
                <w:lang w:eastAsia="ru-RU"/>
              </w:rPr>
              <w:t>ным образованием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4.6.1. Охват учащихся персон</w:t>
            </w:r>
            <w:r w:rsidRPr="00A22B9C">
              <w:rPr>
                <w:rFonts w:ascii="Times New Roman" w:hAnsi="Times New Roman" w:cs="Times New Roman"/>
                <w:lang w:eastAsia="ru-RU"/>
              </w:rPr>
              <w:t>и</w:t>
            </w:r>
            <w:r w:rsidRPr="00A22B9C">
              <w:rPr>
                <w:rFonts w:ascii="Times New Roman" w:hAnsi="Times New Roman" w:cs="Times New Roman"/>
                <w:lang w:eastAsia="ru-RU"/>
              </w:rPr>
              <w:t>фицированным дополнительным образованием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</w:rPr>
            </w:pPr>
            <w:r w:rsidRPr="00A22B9C">
              <w:rPr>
                <w:rFonts w:ascii="Times New Roman" w:hAnsi="Times New Roman" w:cs="Times New Roman"/>
              </w:rPr>
              <w:t>более 70% - оптимальный ур</w:t>
            </w:r>
            <w:r w:rsidRPr="00A22B9C">
              <w:rPr>
                <w:rFonts w:ascii="Times New Roman" w:hAnsi="Times New Roman" w:cs="Times New Roman"/>
              </w:rPr>
              <w:t>о</w:t>
            </w:r>
            <w:r w:rsidRPr="00A22B9C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C74F9C">
        <w:tc>
          <w:tcPr>
            <w:tcW w:w="7899" w:type="dxa"/>
            <w:gridSpan w:val="3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  <w:t>V</w:t>
            </w: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. Критерии качества результатов социализации</w:t>
            </w:r>
          </w:p>
        </w:tc>
        <w:tc>
          <w:tcPr>
            <w:tcW w:w="2591" w:type="dxa"/>
            <w:gridSpan w:val="2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D03416" w:rsidRPr="00A22B9C" w:rsidTr="00E31224">
        <w:tc>
          <w:tcPr>
            <w:tcW w:w="2267" w:type="dxa"/>
            <w:vMerge w:val="restart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5.1. Удовлетворенность образовательными услугами всех кат</w:t>
            </w:r>
            <w:r w:rsidRPr="00A22B9C">
              <w:rPr>
                <w:rFonts w:ascii="Times New Roman" w:hAnsi="Times New Roman" w:cs="Times New Roman"/>
                <w:lang w:eastAsia="ru-RU"/>
              </w:rPr>
              <w:t>е</w:t>
            </w:r>
            <w:r w:rsidRPr="00A22B9C">
              <w:rPr>
                <w:rFonts w:ascii="Times New Roman" w:hAnsi="Times New Roman" w:cs="Times New Roman"/>
                <w:lang w:eastAsia="ru-RU"/>
              </w:rPr>
              <w:t>горий потребителей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5.1.1. Мониторинг удовлетворё</w:t>
            </w:r>
            <w:r w:rsidRPr="00A22B9C">
              <w:rPr>
                <w:rFonts w:ascii="Times New Roman" w:hAnsi="Times New Roman" w:cs="Times New Roman"/>
                <w:lang w:eastAsia="ru-RU"/>
              </w:rPr>
              <w:t>н</w:t>
            </w:r>
            <w:r w:rsidRPr="00A22B9C">
              <w:rPr>
                <w:rFonts w:ascii="Times New Roman" w:hAnsi="Times New Roman" w:cs="Times New Roman"/>
                <w:lang w:eastAsia="ru-RU"/>
              </w:rPr>
              <w:t>ности (родители, учащиеся).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90% - оптимальный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D2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95,5%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97,5%</w:t>
            </w:r>
          </w:p>
        </w:tc>
      </w:tr>
      <w:tr w:rsidR="00D03416" w:rsidRPr="00A22B9C" w:rsidTr="00E31224">
        <w:tc>
          <w:tcPr>
            <w:tcW w:w="2267" w:type="dxa"/>
            <w:vMerge/>
            <w:vAlign w:val="center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5.1.2. Отсутствие обоснованных жалоб на предоставление образ</w:t>
            </w:r>
            <w:r w:rsidRPr="00A22B9C">
              <w:rPr>
                <w:rFonts w:ascii="Times New Roman" w:hAnsi="Times New Roman" w:cs="Times New Roman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lang w:eastAsia="ru-RU"/>
              </w:rPr>
              <w:t>вательных услуг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0% - оптимальный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</w:tr>
      <w:tr w:rsidR="00D03416" w:rsidRPr="00A22B9C" w:rsidTr="00C74F9C">
        <w:tc>
          <w:tcPr>
            <w:tcW w:w="7899" w:type="dxa"/>
            <w:gridSpan w:val="3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  <w:t>VI</w:t>
            </w: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. Критерии  экономической эффективности</w:t>
            </w:r>
          </w:p>
        </w:tc>
        <w:tc>
          <w:tcPr>
            <w:tcW w:w="2591" w:type="dxa"/>
            <w:gridSpan w:val="2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</w:pPr>
          </w:p>
        </w:tc>
      </w:tr>
      <w:tr w:rsidR="00D03416" w:rsidRPr="00A22B9C" w:rsidTr="00E31224"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6.1. </w:t>
            </w:r>
            <w:r w:rsidRPr="00A22B9C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Эффективность</w:t>
            </w:r>
            <w:r w:rsidRPr="00A22B9C">
              <w:rPr>
                <w:rFonts w:ascii="Times New Roman" w:hAnsi="Times New Roman" w:cs="Times New Roman"/>
                <w:lang w:eastAsia="ru-RU"/>
              </w:rPr>
              <w:t xml:space="preserve"> использования ф</w:t>
            </w:r>
            <w:r w:rsidRPr="00A22B9C">
              <w:rPr>
                <w:rFonts w:ascii="Times New Roman" w:hAnsi="Times New Roman" w:cs="Times New Roman"/>
                <w:lang w:eastAsia="ru-RU"/>
              </w:rPr>
              <w:t>и</w:t>
            </w:r>
            <w:r w:rsidRPr="00A22B9C">
              <w:rPr>
                <w:rFonts w:ascii="Times New Roman" w:hAnsi="Times New Roman" w:cs="Times New Roman"/>
                <w:lang w:eastAsia="ru-RU"/>
              </w:rPr>
              <w:t>нансовых ресурсов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6.1.1. Деятельность УДО по пр</w:t>
            </w:r>
            <w:r w:rsidRPr="00A22B9C">
              <w:rPr>
                <w:rFonts w:ascii="Times New Roman" w:hAnsi="Times New Roman" w:cs="Times New Roman"/>
                <w:lang w:eastAsia="ru-RU"/>
              </w:rPr>
              <w:t>и</w:t>
            </w:r>
            <w:r w:rsidRPr="00A22B9C">
              <w:rPr>
                <w:rFonts w:ascii="Times New Roman" w:hAnsi="Times New Roman" w:cs="Times New Roman"/>
                <w:lang w:eastAsia="ru-RU"/>
              </w:rPr>
              <w:t>влечению внебюджетных средств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наличие – оптимал</w:t>
            </w:r>
            <w:r w:rsidRPr="00A22B9C">
              <w:rPr>
                <w:rFonts w:ascii="Times New Roman" w:hAnsi="Times New Roman" w:cs="Times New Roman"/>
              </w:rPr>
              <w:t>ь</w:t>
            </w:r>
            <w:r w:rsidRPr="00A22B9C">
              <w:rPr>
                <w:rFonts w:ascii="Times New Roman" w:hAnsi="Times New Roman" w:cs="Times New Roman"/>
              </w:rPr>
              <w:t>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C74F9C">
        <w:tc>
          <w:tcPr>
            <w:tcW w:w="7899" w:type="dxa"/>
            <w:gridSpan w:val="3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  <w:t>VII</w:t>
            </w: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. Критерии конкурентоспособности</w:t>
            </w:r>
          </w:p>
        </w:tc>
        <w:tc>
          <w:tcPr>
            <w:tcW w:w="2591" w:type="dxa"/>
            <w:gridSpan w:val="2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</w:pPr>
          </w:p>
        </w:tc>
      </w:tr>
      <w:tr w:rsidR="00D03416" w:rsidRPr="00A22B9C" w:rsidTr="00E31224"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7.1. </w:t>
            </w:r>
            <w:r w:rsidRPr="000029AC">
              <w:rPr>
                <w:rFonts w:ascii="Times New Roman" w:hAnsi="Times New Roman" w:cs="Times New Roman"/>
                <w:sz w:val="21"/>
                <w:szCs w:val="21"/>
              </w:rPr>
              <w:t>Конкурентоспособность учреждения, учащихся и педагогов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7.1.1. </w:t>
            </w:r>
            <w:proofErr w:type="spellStart"/>
            <w:r w:rsidRPr="00A22B9C">
              <w:rPr>
                <w:rFonts w:ascii="Times New Roman" w:hAnsi="Times New Roman" w:cs="Times New Roman"/>
                <w:lang w:eastAsia="ru-RU"/>
              </w:rPr>
              <w:t>Рейтингование</w:t>
            </w:r>
            <w:proofErr w:type="spellEnd"/>
            <w:r w:rsidRPr="00A22B9C">
              <w:rPr>
                <w:rFonts w:ascii="Times New Roman" w:hAnsi="Times New Roman" w:cs="Times New Roman"/>
                <w:lang w:eastAsia="ru-RU"/>
              </w:rPr>
              <w:t xml:space="preserve"> УДО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2B9C">
              <w:rPr>
                <w:rFonts w:ascii="Times New Roman" w:hAnsi="Times New Roman" w:cs="Times New Roman"/>
              </w:rPr>
              <w:t>кластеризация УДО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1379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13794C" w:rsidRPr="00A22B9C" w:rsidRDefault="0013794C" w:rsidP="001379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C74F9C">
        <w:tc>
          <w:tcPr>
            <w:tcW w:w="7899" w:type="dxa"/>
            <w:gridSpan w:val="3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  <w:t>VIII</w:t>
            </w: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. Критерий </w:t>
            </w:r>
            <w:proofErr w:type="spellStart"/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инновационности</w:t>
            </w:r>
            <w:proofErr w:type="spellEnd"/>
          </w:p>
        </w:tc>
        <w:tc>
          <w:tcPr>
            <w:tcW w:w="2591" w:type="dxa"/>
            <w:gridSpan w:val="2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</w:pPr>
          </w:p>
        </w:tc>
      </w:tr>
      <w:tr w:rsidR="00D03416" w:rsidRPr="00A22B9C" w:rsidTr="00E31224"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8.1. Наличие иннов</w:t>
            </w:r>
            <w:r w:rsidRPr="00A22B9C">
              <w:rPr>
                <w:rFonts w:ascii="Times New Roman" w:hAnsi="Times New Roman" w:cs="Times New Roman"/>
                <w:lang w:eastAsia="ru-RU"/>
              </w:rPr>
              <w:t>а</w:t>
            </w:r>
            <w:r w:rsidRPr="00A22B9C">
              <w:rPr>
                <w:rFonts w:ascii="Times New Roman" w:hAnsi="Times New Roman" w:cs="Times New Roman"/>
                <w:lang w:eastAsia="ru-RU"/>
              </w:rPr>
              <w:t>ционной площадки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8.1.1. Наличие ресурсных це</w:t>
            </w:r>
            <w:r w:rsidRPr="00A22B9C">
              <w:rPr>
                <w:rFonts w:ascii="Times New Roman" w:hAnsi="Times New Roman" w:cs="Times New Roman"/>
                <w:lang w:eastAsia="ru-RU"/>
              </w:rPr>
              <w:t>н</w:t>
            </w:r>
            <w:r w:rsidRPr="00A22B9C">
              <w:rPr>
                <w:rFonts w:ascii="Times New Roman" w:hAnsi="Times New Roman" w:cs="Times New Roman"/>
                <w:lang w:eastAsia="ru-RU"/>
              </w:rPr>
              <w:t>тров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присвоение статуса – оптимальный ур</w:t>
            </w:r>
            <w:r w:rsidRPr="00A22B9C">
              <w:rPr>
                <w:rFonts w:ascii="Times New Roman" w:hAnsi="Times New Roman" w:cs="Times New Roman"/>
              </w:rPr>
              <w:t>о</w:t>
            </w:r>
            <w:r w:rsidRPr="00A22B9C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E31224"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8.2. Наличие наград, грантов и других д</w:t>
            </w:r>
            <w:r w:rsidRPr="00A22B9C">
              <w:rPr>
                <w:rFonts w:ascii="Times New Roman" w:hAnsi="Times New Roman" w:cs="Times New Roman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lang w:eastAsia="ru-RU"/>
              </w:rPr>
              <w:t>стижений УДО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8.2.1. Участие УДО в конкурсах различного уровня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1 раз в год – опт</w:t>
            </w:r>
            <w:r w:rsidRPr="00A22B9C">
              <w:rPr>
                <w:rFonts w:ascii="Times New Roman" w:hAnsi="Times New Roman" w:cs="Times New Roman"/>
              </w:rPr>
              <w:t>и</w:t>
            </w:r>
            <w:r w:rsidRPr="00A22B9C">
              <w:rPr>
                <w:rFonts w:ascii="Times New Roman" w:hAnsi="Times New Roman" w:cs="Times New Roman"/>
              </w:rPr>
              <w:t>мальный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298" w:type="dxa"/>
            <w:vAlign w:val="center"/>
          </w:tcPr>
          <w:p w:rsidR="00D03416" w:rsidRPr="00A22B9C" w:rsidRDefault="00D03416" w:rsidP="00E31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D03416" w:rsidRPr="00A22B9C" w:rsidTr="00C74F9C">
        <w:tc>
          <w:tcPr>
            <w:tcW w:w="7899" w:type="dxa"/>
            <w:gridSpan w:val="3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  <w:t>IX</w:t>
            </w:r>
            <w:r w:rsidRPr="00A22B9C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. Критерии достижения общественного признания</w:t>
            </w:r>
          </w:p>
        </w:tc>
        <w:tc>
          <w:tcPr>
            <w:tcW w:w="2591" w:type="dxa"/>
            <w:gridSpan w:val="2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D03416" w:rsidRPr="003070F0" w:rsidTr="00E31224">
        <w:tc>
          <w:tcPr>
            <w:tcW w:w="2267" w:type="dxa"/>
          </w:tcPr>
          <w:p w:rsidR="00D03416" w:rsidRPr="00A22B9C" w:rsidRDefault="00D03416" w:rsidP="000D7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9.1. Результаты пр</w:t>
            </w:r>
            <w:r w:rsidRPr="00A22B9C">
              <w:rPr>
                <w:rFonts w:ascii="Times New Roman" w:hAnsi="Times New Roman" w:cs="Times New Roman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lang w:eastAsia="ru-RU"/>
              </w:rPr>
              <w:t>фессиональной и общественной эк</w:t>
            </w:r>
            <w:r w:rsidRPr="00A22B9C">
              <w:rPr>
                <w:rFonts w:ascii="Times New Roman" w:hAnsi="Times New Roman" w:cs="Times New Roman"/>
                <w:lang w:eastAsia="ru-RU"/>
              </w:rPr>
              <w:t>с</w:t>
            </w:r>
            <w:r w:rsidRPr="00A22B9C">
              <w:rPr>
                <w:rFonts w:ascii="Times New Roman" w:hAnsi="Times New Roman" w:cs="Times New Roman"/>
                <w:lang w:eastAsia="ru-RU"/>
              </w:rPr>
              <w:t>пертной оценки</w:t>
            </w:r>
          </w:p>
        </w:tc>
        <w:tc>
          <w:tcPr>
            <w:tcW w:w="340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9.1.2. Мониторинг общественн</w:t>
            </w:r>
            <w:r w:rsidRPr="00A22B9C">
              <w:rPr>
                <w:rFonts w:ascii="Times New Roman" w:hAnsi="Times New Roman" w:cs="Times New Roman"/>
                <w:lang w:eastAsia="ru-RU"/>
              </w:rPr>
              <w:t>о</w:t>
            </w:r>
            <w:r w:rsidRPr="00A22B9C">
              <w:rPr>
                <w:rFonts w:ascii="Times New Roman" w:hAnsi="Times New Roman" w:cs="Times New Roman"/>
                <w:lang w:eastAsia="ru-RU"/>
              </w:rPr>
              <w:t>го мнения (НОКО)</w:t>
            </w:r>
          </w:p>
        </w:tc>
        <w:tc>
          <w:tcPr>
            <w:tcW w:w="2231" w:type="dxa"/>
          </w:tcPr>
          <w:p w:rsidR="00D03416" w:rsidRPr="00A22B9C" w:rsidRDefault="00D03416" w:rsidP="000D729C">
            <w:pPr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</w:rPr>
              <w:t>80% от максимал</w:t>
            </w:r>
            <w:r w:rsidRPr="00A22B9C">
              <w:rPr>
                <w:rFonts w:ascii="Times New Roman" w:hAnsi="Times New Roman" w:cs="Times New Roman"/>
              </w:rPr>
              <w:t>ь</w:t>
            </w:r>
            <w:r w:rsidRPr="00A22B9C">
              <w:rPr>
                <w:rFonts w:ascii="Times New Roman" w:hAnsi="Times New Roman" w:cs="Times New Roman"/>
              </w:rPr>
              <w:t>ного количества баллов – оптимал</w:t>
            </w:r>
            <w:r w:rsidRPr="00A22B9C">
              <w:rPr>
                <w:rFonts w:ascii="Times New Roman" w:hAnsi="Times New Roman" w:cs="Times New Roman"/>
              </w:rPr>
              <w:t>ь</w:t>
            </w:r>
            <w:r w:rsidRPr="00A22B9C">
              <w:rPr>
                <w:rFonts w:ascii="Times New Roman" w:hAnsi="Times New Roman" w:cs="Times New Roman"/>
              </w:rPr>
              <w:t>ный уровень</w:t>
            </w:r>
          </w:p>
        </w:tc>
        <w:tc>
          <w:tcPr>
            <w:tcW w:w="1293" w:type="dxa"/>
            <w:vAlign w:val="center"/>
          </w:tcPr>
          <w:p w:rsidR="00D03416" w:rsidRPr="00A22B9C" w:rsidRDefault="00D03416" w:rsidP="00E312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87,43%</w:t>
            </w:r>
          </w:p>
        </w:tc>
        <w:tc>
          <w:tcPr>
            <w:tcW w:w="1298" w:type="dxa"/>
            <w:vAlign w:val="center"/>
          </w:tcPr>
          <w:p w:rsidR="00D03416" w:rsidRPr="00A22B9C" w:rsidRDefault="0013794C" w:rsidP="00E312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2B9C">
              <w:rPr>
                <w:rFonts w:ascii="Times New Roman" w:hAnsi="Times New Roman" w:cs="Times New Roman"/>
                <w:lang w:eastAsia="ru-RU"/>
              </w:rPr>
              <w:t>90,31%</w:t>
            </w:r>
          </w:p>
        </w:tc>
      </w:tr>
    </w:tbl>
    <w:p w:rsidR="00EE38F8" w:rsidRPr="004C2AA8" w:rsidRDefault="00DD38D4" w:rsidP="002807A4">
      <w:pPr>
        <w:spacing w:after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A8">
        <w:rPr>
          <w:rFonts w:ascii="Times New Roman" w:hAnsi="Times New Roman" w:cs="Times New Roman"/>
          <w:b/>
          <w:bCs/>
          <w:kern w:val="2"/>
          <w:sz w:val="28"/>
          <w:szCs w:val="28"/>
          <w:lang w:eastAsia="fa-IR" w:bidi="fa-IR"/>
        </w:rPr>
        <w:lastRenderedPageBreak/>
        <w:t>РЕЗУЛЬТАТЫ АНАЛИЗА МОНИТОРИНГОВЫХ ИССЛЕДОВАНИЙ</w:t>
      </w:r>
      <w:r w:rsidRPr="004C2AA8">
        <w:rPr>
          <w:rFonts w:ascii="Times New Roman" w:hAnsi="Times New Roman" w:cs="Times New Roman"/>
          <w:b/>
          <w:sz w:val="28"/>
          <w:szCs w:val="28"/>
        </w:rPr>
        <w:t xml:space="preserve"> УЧРЕЖДЕНИЙ ДОПОЛНИТЕЛЬНОГО ОБРАЗОВАНИЯ</w:t>
      </w:r>
    </w:p>
    <w:p w:rsidR="00EE38F8" w:rsidRPr="004C2AA8" w:rsidRDefault="00EE38F8" w:rsidP="00CD5046">
      <w:pPr>
        <w:pStyle w:val="a5"/>
        <w:numPr>
          <w:ilvl w:val="0"/>
          <w:numId w:val="8"/>
        </w:numPr>
        <w:tabs>
          <w:tab w:val="left" w:pos="851"/>
        </w:tabs>
        <w:spacing w:after="20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C2AA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Критерии качества образовательных условий.</w:t>
      </w:r>
    </w:p>
    <w:p w:rsidR="00EE38F8" w:rsidRPr="004C2AA8" w:rsidRDefault="00EE38F8" w:rsidP="008E2FFF">
      <w:pPr>
        <w:pStyle w:val="ConsPlusNormal"/>
        <w:numPr>
          <w:ilvl w:val="1"/>
          <w:numId w:val="7"/>
        </w:numPr>
        <w:tabs>
          <w:tab w:val="left" w:pos="1176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C2AA8">
        <w:rPr>
          <w:rFonts w:ascii="Times New Roman" w:hAnsi="Times New Roman" w:cs="Times New Roman"/>
          <w:b/>
          <w:sz w:val="26"/>
          <w:szCs w:val="26"/>
        </w:rPr>
        <w:t>Развитие педагогических сотрудников.</w:t>
      </w:r>
    </w:p>
    <w:p w:rsidR="00EE38F8" w:rsidRPr="004C2AA8" w:rsidRDefault="008E2FFF" w:rsidP="0087455C">
      <w:pPr>
        <w:pStyle w:val="ConsPlusNormal"/>
        <w:tabs>
          <w:tab w:val="left" w:pos="1176"/>
        </w:tabs>
        <w:spacing w:after="20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2AA8">
        <w:rPr>
          <w:rFonts w:ascii="Times New Roman" w:hAnsi="Times New Roman" w:cs="Times New Roman"/>
          <w:sz w:val="26"/>
          <w:szCs w:val="26"/>
        </w:rPr>
        <w:t>1.1.1. </w:t>
      </w:r>
      <w:r w:rsidR="000448DF" w:rsidRPr="004C2AA8">
        <w:rPr>
          <w:rFonts w:ascii="Times New Roman" w:hAnsi="Times New Roman" w:cs="Times New Roman"/>
          <w:sz w:val="26"/>
          <w:szCs w:val="26"/>
        </w:rPr>
        <w:t>Показатель «Д</w:t>
      </w:r>
      <w:r w:rsidR="00EE38F8" w:rsidRPr="004C2AA8">
        <w:rPr>
          <w:rFonts w:ascii="Times New Roman" w:hAnsi="Times New Roman" w:cs="Times New Roman"/>
          <w:sz w:val="26"/>
          <w:szCs w:val="26"/>
        </w:rPr>
        <w:t>оля педагогов, имеющих первую и высшую категорию</w:t>
      </w:r>
      <w:r w:rsidR="000448DF" w:rsidRPr="004C2AA8">
        <w:rPr>
          <w:rFonts w:ascii="Times New Roman" w:hAnsi="Times New Roman" w:cs="Times New Roman"/>
          <w:sz w:val="26"/>
          <w:szCs w:val="26"/>
        </w:rPr>
        <w:t>»</w:t>
      </w:r>
      <w:r w:rsidR="00103580" w:rsidRPr="004C2AA8">
        <w:rPr>
          <w:rFonts w:ascii="Times New Roman" w:hAnsi="Times New Roman" w:cs="Times New Roman"/>
          <w:sz w:val="26"/>
          <w:szCs w:val="26"/>
        </w:rPr>
        <w:t>,</w:t>
      </w:r>
      <w:r w:rsidR="0051793C" w:rsidRPr="004C2AA8">
        <w:rPr>
          <w:rFonts w:ascii="Times New Roman" w:hAnsi="Times New Roman" w:cs="Times New Roman"/>
          <w:sz w:val="26"/>
          <w:szCs w:val="26"/>
        </w:rPr>
        <w:t xml:space="preserve"> </w:t>
      </w:r>
      <w:r w:rsidR="00291D66" w:rsidRPr="004C2AA8">
        <w:rPr>
          <w:rFonts w:ascii="Times New Roman" w:hAnsi="Times New Roman" w:cs="Times New Roman"/>
          <w:sz w:val="26"/>
          <w:szCs w:val="26"/>
        </w:rPr>
        <w:t>соста</w:t>
      </w:r>
      <w:r w:rsidR="00291D66" w:rsidRPr="004C2AA8">
        <w:rPr>
          <w:rFonts w:ascii="Times New Roman" w:hAnsi="Times New Roman" w:cs="Times New Roman"/>
          <w:sz w:val="26"/>
          <w:szCs w:val="26"/>
        </w:rPr>
        <w:t>в</w:t>
      </w:r>
      <w:r w:rsidR="00291D66" w:rsidRPr="004C2AA8">
        <w:rPr>
          <w:rFonts w:ascii="Times New Roman" w:hAnsi="Times New Roman" w:cs="Times New Roman"/>
          <w:sz w:val="26"/>
          <w:szCs w:val="26"/>
        </w:rPr>
        <w:t xml:space="preserve">ляет </w:t>
      </w:r>
      <w:r w:rsidR="004C2AA8">
        <w:rPr>
          <w:rFonts w:ascii="Times New Roman" w:hAnsi="Times New Roman" w:cs="Times New Roman"/>
          <w:color w:val="000000"/>
          <w:sz w:val="26"/>
          <w:szCs w:val="26"/>
        </w:rPr>
        <w:t>44,8</w:t>
      </w:r>
      <w:r w:rsidR="00291D66" w:rsidRPr="004C2AA8">
        <w:rPr>
          <w:rFonts w:ascii="Times New Roman" w:hAnsi="Times New Roman" w:cs="Times New Roman"/>
          <w:color w:val="000000"/>
          <w:sz w:val="26"/>
          <w:szCs w:val="26"/>
        </w:rPr>
        <w:t xml:space="preserve">%, что </w:t>
      </w:r>
      <w:r w:rsidR="00103580" w:rsidRPr="004C2AA8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4C2AA8">
        <w:rPr>
          <w:rFonts w:ascii="Times New Roman" w:hAnsi="Times New Roman" w:cs="Times New Roman"/>
          <w:color w:val="000000"/>
          <w:sz w:val="26"/>
          <w:szCs w:val="26"/>
        </w:rPr>
        <w:t>25,2</w:t>
      </w:r>
      <w:r w:rsidR="00103580" w:rsidRPr="004C2AA8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291D66" w:rsidRPr="004C2AA8">
        <w:rPr>
          <w:rFonts w:ascii="Times New Roman" w:hAnsi="Times New Roman" w:cs="Times New Roman"/>
          <w:color w:val="000000"/>
          <w:sz w:val="26"/>
          <w:szCs w:val="26"/>
        </w:rPr>
        <w:t>ниже оптимального уровня</w:t>
      </w:r>
      <w:r w:rsidR="00DD38D4" w:rsidRPr="004C2AA8">
        <w:rPr>
          <w:rFonts w:ascii="Times New Roman" w:hAnsi="Times New Roman" w:cs="Times New Roman"/>
          <w:color w:val="000000"/>
          <w:sz w:val="26"/>
          <w:szCs w:val="26"/>
        </w:rPr>
        <w:t xml:space="preserve"> и на </w:t>
      </w:r>
      <w:r w:rsidR="004C2AA8">
        <w:rPr>
          <w:rFonts w:ascii="Times New Roman" w:hAnsi="Times New Roman" w:cs="Times New Roman"/>
          <w:color w:val="000000"/>
          <w:sz w:val="26"/>
          <w:szCs w:val="26"/>
        </w:rPr>
        <w:t>5,2</w:t>
      </w:r>
      <w:r w:rsidR="00DD38D4" w:rsidRPr="004C2AA8">
        <w:rPr>
          <w:rFonts w:ascii="Times New Roman" w:hAnsi="Times New Roman" w:cs="Times New Roman"/>
          <w:color w:val="000000"/>
          <w:sz w:val="26"/>
          <w:szCs w:val="26"/>
        </w:rPr>
        <w:t>% ниже показателя прошлого года (20</w:t>
      </w:r>
      <w:r w:rsidR="000448DF" w:rsidRPr="004C2AA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C2AA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448DF" w:rsidRPr="004C2AA8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4C2AA8">
        <w:rPr>
          <w:rFonts w:ascii="Times New Roman" w:hAnsi="Times New Roman" w:cs="Times New Roman"/>
          <w:color w:val="000000"/>
          <w:sz w:val="26"/>
          <w:szCs w:val="26"/>
        </w:rPr>
        <w:t>50,0</w:t>
      </w:r>
      <w:r w:rsidR="00DD38D4" w:rsidRPr="004C2AA8">
        <w:rPr>
          <w:rFonts w:ascii="Times New Roman" w:hAnsi="Times New Roman" w:cs="Times New Roman"/>
          <w:color w:val="000000"/>
          <w:sz w:val="26"/>
          <w:szCs w:val="26"/>
        </w:rPr>
        <w:t>%)</w:t>
      </w:r>
      <w:r w:rsidR="004C2AA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448DF" w:rsidRPr="003070F0" w:rsidRDefault="0087455C" w:rsidP="0087455C">
      <w:pPr>
        <w:pStyle w:val="ConsPlusNormal"/>
        <w:tabs>
          <w:tab w:val="left" w:pos="1176"/>
        </w:tabs>
        <w:spacing w:after="20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noProof/>
        </w:rPr>
        <w:drawing>
          <wp:inline distT="0" distB="0" distL="0" distR="0" wp14:anchorId="0923458C" wp14:editId="2719DFEF">
            <wp:extent cx="3381555" cy="15268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EE38F8" w:rsidRPr="007D1879" w:rsidRDefault="00595231" w:rsidP="00595231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1879">
        <w:rPr>
          <w:rFonts w:ascii="Times New Roman" w:hAnsi="Times New Roman" w:cs="Times New Roman"/>
          <w:sz w:val="26"/>
          <w:szCs w:val="26"/>
        </w:rPr>
        <w:tab/>
      </w:r>
      <w:r w:rsidR="008E2FFF" w:rsidRPr="007D1879">
        <w:rPr>
          <w:rFonts w:ascii="Times New Roman" w:hAnsi="Times New Roman" w:cs="Times New Roman"/>
          <w:sz w:val="26"/>
          <w:szCs w:val="26"/>
        </w:rPr>
        <w:t>1.1.2. </w:t>
      </w:r>
      <w:r w:rsidR="00EE38F8" w:rsidRPr="007D1879">
        <w:rPr>
          <w:rFonts w:ascii="Times New Roman" w:hAnsi="Times New Roman" w:cs="Times New Roman"/>
          <w:sz w:val="26"/>
          <w:szCs w:val="26"/>
        </w:rPr>
        <w:t>Доля педагогов, повысивших квалификацию за последние три года</w:t>
      </w:r>
      <w:r w:rsidR="000B2856" w:rsidRPr="007D1879">
        <w:rPr>
          <w:rFonts w:ascii="Times New Roman" w:hAnsi="Times New Roman" w:cs="Times New Roman"/>
          <w:sz w:val="26"/>
          <w:szCs w:val="26"/>
        </w:rPr>
        <w:t>,</w:t>
      </w:r>
      <w:r w:rsidR="00EE38F8" w:rsidRPr="007D1879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DE3BEA" w:rsidRPr="007D1879">
        <w:rPr>
          <w:rFonts w:ascii="Times New Roman" w:hAnsi="Times New Roman" w:cs="Times New Roman"/>
          <w:sz w:val="26"/>
          <w:szCs w:val="26"/>
        </w:rPr>
        <w:t>100%. Все учреждения дополнительного образования</w:t>
      </w:r>
      <w:r w:rsidR="000B2856" w:rsidRPr="007D1879">
        <w:rPr>
          <w:rFonts w:ascii="Times New Roman" w:hAnsi="Times New Roman" w:cs="Times New Roman"/>
          <w:sz w:val="26"/>
          <w:szCs w:val="26"/>
        </w:rPr>
        <w:t>,</w:t>
      </w:r>
      <w:r w:rsidR="00DE3BEA" w:rsidRPr="007D1879">
        <w:rPr>
          <w:rFonts w:ascii="Times New Roman" w:hAnsi="Times New Roman" w:cs="Times New Roman"/>
          <w:sz w:val="26"/>
          <w:szCs w:val="26"/>
        </w:rPr>
        <w:t xml:space="preserve"> подведомственные Упр</w:t>
      </w:r>
      <w:r w:rsidR="002226E9" w:rsidRPr="007D1879">
        <w:rPr>
          <w:rFonts w:ascii="Times New Roman" w:hAnsi="Times New Roman" w:cs="Times New Roman"/>
          <w:sz w:val="26"/>
          <w:szCs w:val="26"/>
        </w:rPr>
        <w:t>О</w:t>
      </w:r>
      <w:r w:rsidR="000B2856" w:rsidRPr="007D1879">
        <w:rPr>
          <w:rFonts w:ascii="Times New Roman" w:hAnsi="Times New Roman" w:cs="Times New Roman"/>
          <w:sz w:val="26"/>
          <w:szCs w:val="26"/>
        </w:rPr>
        <w:t>,</w:t>
      </w:r>
      <w:r w:rsidR="00DE3BEA" w:rsidRPr="007D1879">
        <w:rPr>
          <w:rFonts w:ascii="Times New Roman" w:hAnsi="Times New Roman" w:cs="Times New Roman"/>
          <w:sz w:val="26"/>
          <w:szCs w:val="26"/>
        </w:rPr>
        <w:t xml:space="preserve"> имеют оптимальный уровень по данному показателю.</w:t>
      </w:r>
    </w:p>
    <w:p w:rsidR="0016571A" w:rsidRPr="007D1879" w:rsidRDefault="008E2FFF" w:rsidP="00CD5046">
      <w:pPr>
        <w:pStyle w:val="a5"/>
        <w:tabs>
          <w:tab w:val="left" w:pos="1176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879">
        <w:rPr>
          <w:rFonts w:ascii="Times New Roman" w:hAnsi="Times New Roman" w:cs="Times New Roman"/>
          <w:sz w:val="26"/>
          <w:szCs w:val="26"/>
        </w:rPr>
        <w:t>1.1.3. </w:t>
      </w:r>
      <w:r w:rsidR="0016571A" w:rsidRPr="007D1879">
        <w:rPr>
          <w:rFonts w:ascii="Times New Roman" w:hAnsi="Times New Roman" w:cs="Times New Roman"/>
          <w:sz w:val="26"/>
          <w:szCs w:val="26"/>
        </w:rPr>
        <w:t xml:space="preserve">100% показатель «Внедрение  </w:t>
      </w:r>
      <w:proofErr w:type="gramStart"/>
      <w:r w:rsidR="0016571A" w:rsidRPr="007D1879">
        <w:rPr>
          <w:rFonts w:ascii="Times New Roman" w:hAnsi="Times New Roman" w:cs="Times New Roman"/>
          <w:sz w:val="26"/>
          <w:szCs w:val="26"/>
        </w:rPr>
        <w:t>системы оценки эффективности деятельности педагогических работников</w:t>
      </w:r>
      <w:proofErr w:type="gramEnd"/>
      <w:r w:rsidR="0016571A" w:rsidRPr="007D1879">
        <w:rPr>
          <w:rFonts w:ascii="Times New Roman" w:hAnsi="Times New Roman" w:cs="Times New Roman"/>
          <w:sz w:val="26"/>
          <w:szCs w:val="26"/>
        </w:rPr>
        <w:t>». Во всех учреждениях разработана и внедрена система оценки эффективности деятельности.</w:t>
      </w:r>
    </w:p>
    <w:p w:rsidR="00944C7E" w:rsidRPr="007D1879" w:rsidRDefault="008E2FFF" w:rsidP="00670599">
      <w:pPr>
        <w:pStyle w:val="a5"/>
        <w:tabs>
          <w:tab w:val="left" w:pos="1176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879">
        <w:rPr>
          <w:rFonts w:ascii="Times New Roman" w:hAnsi="Times New Roman" w:cs="Times New Roman"/>
          <w:sz w:val="26"/>
          <w:szCs w:val="26"/>
        </w:rPr>
        <w:t>1.1.4. </w:t>
      </w:r>
      <w:r w:rsidR="00595231" w:rsidRPr="007D1879">
        <w:rPr>
          <w:rFonts w:ascii="Times New Roman" w:hAnsi="Times New Roman" w:cs="Times New Roman"/>
          <w:sz w:val="26"/>
          <w:szCs w:val="26"/>
        </w:rPr>
        <w:t>П</w:t>
      </w:r>
      <w:r w:rsidR="0016571A" w:rsidRPr="007D1879">
        <w:rPr>
          <w:rFonts w:ascii="Times New Roman" w:hAnsi="Times New Roman" w:cs="Times New Roman"/>
          <w:sz w:val="26"/>
          <w:szCs w:val="26"/>
        </w:rPr>
        <w:t>оказател</w:t>
      </w:r>
      <w:r w:rsidR="00595231" w:rsidRPr="007D1879">
        <w:rPr>
          <w:rFonts w:ascii="Times New Roman" w:hAnsi="Times New Roman" w:cs="Times New Roman"/>
          <w:sz w:val="26"/>
          <w:szCs w:val="26"/>
        </w:rPr>
        <w:t>ь</w:t>
      </w:r>
      <w:r w:rsidR="0016571A" w:rsidRPr="007D1879">
        <w:rPr>
          <w:rFonts w:ascii="Times New Roman" w:hAnsi="Times New Roman" w:cs="Times New Roman"/>
          <w:sz w:val="26"/>
          <w:szCs w:val="26"/>
        </w:rPr>
        <w:t xml:space="preserve"> </w:t>
      </w:r>
      <w:r w:rsidR="00A56AA2" w:rsidRPr="007D1879">
        <w:rPr>
          <w:rFonts w:ascii="Times New Roman" w:hAnsi="Times New Roman" w:cs="Times New Roman"/>
          <w:sz w:val="26"/>
          <w:szCs w:val="26"/>
        </w:rPr>
        <w:t>«Укомплектованность педагогическими кадрами за счет основных работников»</w:t>
      </w:r>
      <w:r w:rsidR="00944C7E" w:rsidRPr="007D1879">
        <w:rPr>
          <w:rFonts w:ascii="Times New Roman" w:hAnsi="Times New Roman" w:cs="Times New Roman"/>
          <w:sz w:val="26"/>
          <w:szCs w:val="26"/>
        </w:rPr>
        <w:t xml:space="preserve"> </w:t>
      </w:r>
      <w:r w:rsidR="000D729C" w:rsidRPr="007D1879">
        <w:rPr>
          <w:rFonts w:ascii="Times New Roman" w:hAnsi="Times New Roman" w:cs="Times New Roman"/>
          <w:sz w:val="26"/>
          <w:szCs w:val="26"/>
        </w:rPr>
        <w:t>достиг оптимального уровня и составляет 9</w:t>
      </w:r>
      <w:r w:rsidR="007D1879">
        <w:rPr>
          <w:rFonts w:ascii="Times New Roman" w:hAnsi="Times New Roman" w:cs="Times New Roman"/>
          <w:sz w:val="26"/>
          <w:szCs w:val="26"/>
        </w:rPr>
        <w:t>6</w:t>
      </w:r>
      <w:r w:rsidR="000D729C" w:rsidRPr="007D1879">
        <w:rPr>
          <w:rFonts w:ascii="Times New Roman" w:hAnsi="Times New Roman" w:cs="Times New Roman"/>
          <w:sz w:val="26"/>
          <w:szCs w:val="26"/>
        </w:rPr>
        <w:t>,5</w:t>
      </w:r>
      <w:r w:rsidR="00670599" w:rsidRPr="007D1879">
        <w:rPr>
          <w:rFonts w:ascii="Times New Roman" w:hAnsi="Times New Roman" w:cs="Times New Roman"/>
          <w:sz w:val="26"/>
          <w:szCs w:val="26"/>
        </w:rPr>
        <w:t>%.</w:t>
      </w:r>
      <w:r w:rsidR="000D729C" w:rsidRPr="007D1879">
        <w:rPr>
          <w:rFonts w:ascii="Times New Roman" w:hAnsi="Times New Roman" w:cs="Times New Roman"/>
          <w:sz w:val="26"/>
          <w:szCs w:val="26"/>
        </w:rPr>
        <w:t xml:space="preserve"> </w:t>
      </w:r>
      <w:r w:rsidR="007D1879">
        <w:rPr>
          <w:rFonts w:ascii="Times New Roman" w:hAnsi="Times New Roman" w:cs="Times New Roman"/>
          <w:sz w:val="26"/>
          <w:szCs w:val="26"/>
        </w:rPr>
        <w:t>Выш</w:t>
      </w:r>
      <w:r w:rsidR="000D729C" w:rsidRPr="007D1879">
        <w:rPr>
          <w:rFonts w:ascii="Times New Roman" w:hAnsi="Times New Roman" w:cs="Times New Roman"/>
          <w:sz w:val="26"/>
          <w:szCs w:val="26"/>
        </w:rPr>
        <w:t>е показателя 202</w:t>
      </w:r>
      <w:r w:rsidR="007D1879">
        <w:rPr>
          <w:rFonts w:ascii="Times New Roman" w:hAnsi="Times New Roman" w:cs="Times New Roman"/>
          <w:sz w:val="26"/>
          <w:szCs w:val="26"/>
        </w:rPr>
        <w:t>1</w:t>
      </w:r>
      <w:r w:rsidR="000D729C" w:rsidRPr="007D187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D1879">
        <w:rPr>
          <w:rFonts w:ascii="Times New Roman" w:hAnsi="Times New Roman" w:cs="Times New Roman"/>
          <w:sz w:val="26"/>
          <w:szCs w:val="26"/>
        </w:rPr>
        <w:t xml:space="preserve">на 4% </w:t>
      </w:r>
      <w:r w:rsidR="000D729C" w:rsidRPr="007D1879">
        <w:rPr>
          <w:rFonts w:ascii="Times New Roman" w:hAnsi="Times New Roman" w:cs="Times New Roman"/>
          <w:sz w:val="26"/>
          <w:szCs w:val="26"/>
        </w:rPr>
        <w:t>(</w:t>
      </w:r>
      <w:r w:rsidR="007D1879">
        <w:rPr>
          <w:rFonts w:ascii="Times New Roman" w:hAnsi="Times New Roman" w:cs="Times New Roman"/>
          <w:sz w:val="26"/>
          <w:szCs w:val="26"/>
        </w:rPr>
        <w:t>92,5</w:t>
      </w:r>
      <w:r w:rsidR="000D729C" w:rsidRPr="007D1879">
        <w:rPr>
          <w:rFonts w:ascii="Times New Roman" w:hAnsi="Times New Roman" w:cs="Times New Roman"/>
          <w:sz w:val="26"/>
          <w:szCs w:val="26"/>
        </w:rPr>
        <w:t>%).</w:t>
      </w:r>
      <w:r w:rsidR="00F16685" w:rsidRPr="007D1879">
        <w:rPr>
          <w:rFonts w:ascii="Times New Roman" w:hAnsi="Times New Roman" w:cs="Times New Roman"/>
          <w:sz w:val="26"/>
          <w:szCs w:val="26"/>
        </w:rPr>
        <w:t xml:space="preserve"> Выше муниципального показатель в МУДО «ДШИ» </w:t>
      </w:r>
      <w:r w:rsidR="008E4FA8" w:rsidRPr="007D1879">
        <w:rPr>
          <w:rFonts w:ascii="Times New Roman" w:hAnsi="Times New Roman" w:cs="Times New Roman"/>
          <w:sz w:val="26"/>
          <w:szCs w:val="26"/>
        </w:rPr>
        <w:t>г. Воркуты</w:t>
      </w:r>
      <w:r w:rsidR="00F16685" w:rsidRPr="007D1879">
        <w:rPr>
          <w:rFonts w:ascii="Times New Roman" w:hAnsi="Times New Roman" w:cs="Times New Roman"/>
          <w:sz w:val="26"/>
          <w:szCs w:val="26"/>
        </w:rPr>
        <w:t xml:space="preserve"> (9</w:t>
      </w:r>
      <w:r w:rsidR="007D1879">
        <w:rPr>
          <w:rFonts w:ascii="Times New Roman" w:hAnsi="Times New Roman" w:cs="Times New Roman"/>
          <w:sz w:val="26"/>
          <w:szCs w:val="26"/>
        </w:rPr>
        <w:t>8</w:t>
      </w:r>
      <w:r w:rsidR="00F16685" w:rsidRPr="007D1879">
        <w:rPr>
          <w:rFonts w:ascii="Times New Roman" w:hAnsi="Times New Roman" w:cs="Times New Roman"/>
          <w:sz w:val="26"/>
          <w:szCs w:val="26"/>
        </w:rPr>
        <w:t>%), н</w:t>
      </w:r>
      <w:r w:rsidR="00F16685" w:rsidRPr="007D1879">
        <w:rPr>
          <w:rFonts w:ascii="Times New Roman" w:hAnsi="Times New Roman" w:cs="Times New Roman"/>
          <w:sz w:val="26"/>
          <w:szCs w:val="26"/>
        </w:rPr>
        <w:t>и</w:t>
      </w:r>
      <w:r w:rsidR="00F16685" w:rsidRPr="007D1879">
        <w:rPr>
          <w:rFonts w:ascii="Times New Roman" w:hAnsi="Times New Roman" w:cs="Times New Roman"/>
          <w:sz w:val="26"/>
          <w:szCs w:val="26"/>
        </w:rPr>
        <w:t>же – в МУДО «</w:t>
      </w:r>
      <w:proofErr w:type="spellStart"/>
      <w:r w:rsidR="00F16685" w:rsidRPr="007D1879">
        <w:rPr>
          <w:rFonts w:ascii="Times New Roman" w:hAnsi="Times New Roman" w:cs="Times New Roman"/>
          <w:sz w:val="26"/>
          <w:szCs w:val="26"/>
        </w:rPr>
        <w:t>ДТДиМ</w:t>
      </w:r>
      <w:proofErr w:type="spellEnd"/>
      <w:r w:rsidR="00F16685" w:rsidRPr="007D1879">
        <w:rPr>
          <w:rFonts w:ascii="Times New Roman" w:hAnsi="Times New Roman" w:cs="Times New Roman"/>
          <w:sz w:val="26"/>
          <w:szCs w:val="26"/>
        </w:rPr>
        <w:t xml:space="preserve">» </w:t>
      </w:r>
      <w:r w:rsidR="008E4FA8" w:rsidRPr="007D1879">
        <w:rPr>
          <w:rFonts w:ascii="Times New Roman" w:hAnsi="Times New Roman" w:cs="Times New Roman"/>
          <w:sz w:val="26"/>
          <w:szCs w:val="26"/>
        </w:rPr>
        <w:t>г. Воркуты</w:t>
      </w:r>
      <w:r w:rsidR="00F16685" w:rsidRPr="007D1879">
        <w:rPr>
          <w:rFonts w:ascii="Times New Roman" w:hAnsi="Times New Roman" w:cs="Times New Roman"/>
          <w:sz w:val="26"/>
          <w:szCs w:val="26"/>
        </w:rPr>
        <w:t xml:space="preserve"> (9</w:t>
      </w:r>
      <w:r w:rsidR="007D1879" w:rsidRPr="007D1879">
        <w:rPr>
          <w:rFonts w:ascii="Times New Roman" w:hAnsi="Times New Roman" w:cs="Times New Roman"/>
          <w:sz w:val="26"/>
          <w:szCs w:val="26"/>
        </w:rPr>
        <w:t>5</w:t>
      </w:r>
      <w:r w:rsidR="00F16685" w:rsidRPr="007D1879">
        <w:rPr>
          <w:rFonts w:ascii="Times New Roman" w:hAnsi="Times New Roman" w:cs="Times New Roman"/>
          <w:sz w:val="26"/>
          <w:szCs w:val="26"/>
        </w:rPr>
        <w:t>%).</w:t>
      </w:r>
    </w:p>
    <w:p w:rsidR="00944C7E" w:rsidRPr="007D1879" w:rsidRDefault="00454D5B" w:rsidP="00944C7E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879">
        <w:rPr>
          <w:rFonts w:ascii="Times New Roman" w:hAnsi="Times New Roman" w:cs="Times New Roman"/>
          <w:sz w:val="26"/>
          <w:szCs w:val="26"/>
        </w:rPr>
        <w:t xml:space="preserve">На оптимальном уровне </w:t>
      </w:r>
      <w:r w:rsidR="00A64CDA" w:rsidRPr="007D1879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F16685" w:rsidRPr="007D1879">
        <w:rPr>
          <w:rFonts w:ascii="Times New Roman" w:hAnsi="Times New Roman" w:cs="Times New Roman"/>
          <w:sz w:val="26"/>
          <w:szCs w:val="26"/>
        </w:rPr>
        <w:t>1.1.5. </w:t>
      </w:r>
      <w:r w:rsidR="00A64CDA" w:rsidRPr="007D1879">
        <w:rPr>
          <w:rFonts w:ascii="Times New Roman" w:hAnsi="Times New Roman" w:cs="Times New Roman"/>
          <w:sz w:val="26"/>
          <w:szCs w:val="26"/>
        </w:rPr>
        <w:t>«</w:t>
      </w:r>
      <w:r w:rsidR="00944C7E" w:rsidRPr="007D1879">
        <w:rPr>
          <w:rFonts w:ascii="Times New Roman" w:hAnsi="Times New Roman" w:cs="Times New Roman"/>
          <w:sz w:val="26"/>
          <w:szCs w:val="26"/>
        </w:rPr>
        <w:t>Наличие победителей профессиональных конкурсов трех уровней</w:t>
      </w:r>
      <w:r w:rsidR="00A64CDA" w:rsidRPr="007D1879">
        <w:rPr>
          <w:rFonts w:ascii="Times New Roman" w:hAnsi="Times New Roman" w:cs="Times New Roman"/>
          <w:sz w:val="26"/>
          <w:szCs w:val="26"/>
        </w:rPr>
        <w:t>»</w:t>
      </w:r>
      <w:r w:rsidR="00130A0E" w:rsidRPr="007D1879">
        <w:rPr>
          <w:rFonts w:ascii="Times New Roman" w:hAnsi="Times New Roman" w:cs="Times New Roman"/>
          <w:sz w:val="26"/>
          <w:szCs w:val="26"/>
        </w:rPr>
        <w:t xml:space="preserve"> </w:t>
      </w:r>
      <w:r w:rsidR="003803BB" w:rsidRPr="007D1879">
        <w:rPr>
          <w:rFonts w:ascii="Times New Roman" w:hAnsi="Times New Roman" w:cs="Times New Roman"/>
          <w:sz w:val="26"/>
          <w:szCs w:val="26"/>
        </w:rPr>
        <w:t>- </w:t>
      </w:r>
      <w:r w:rsidRPr="007D1879">
        <w:rPr>
          <w:rFonts w:ascii="Times New Roman" w:hAnsi="Times New Roman" w:cs="Times New Roman"/>
          <w:sz w:val="26"/>
          <w:szCs w:val="26"/>
        </w:rPr>
        <w:t>100</w:t>
      </w:r>
      <w:r w:rsidR="00130A0E" w:rsidRPr="007D1879">
        <w:rPr>
          <w:rFonts w:ascii="Times New Roman" w:hAnsi="Times New Roman" w:cs="Times New Roman"/>
          <w:sz w:val="26"/>
          <w:szCs w:val="26"/>
        </w:rPr>
        <w:t>%</w:t>
      </w:r>
      <w:r w:rsidRPr="007D1879">
        <w:rPr>
          <w:rFonts w:ascii="Times New Roman" w:hAnsi="Times New Roman" w:cs="Times New Roman"/>
          <w:sz w:val="26"/>
          <w:szCs w:val="26"/>
        </w:rPr>
        <w:t>.</w:t>
      </w:r>
    </w:p>
    <w:p w:rsidR="00A64CDA" w:rsidRPr="007D1879" w:rsidRDefault="008E2FFF" w:rsidP="00944C7E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879">
        <w:rPr>
          <w:rFonts w:ascii="Times New Roman" w:hAnsi="Times New Roman" w:cs="Times New Roman"/>
          <w:sz w:val="26"/>
          <w:szCs w:val="26"/>
        </w:rPr>
        <w:t>1.1.6. </w:t>
      </w:r>
      <w:r w:rsidR="00FE1754" w:rsidRPr="007D1879">
        <w:rPr>
          <w:rFonts w:ascii="Times New Roman" w:hAnsi="Times New Roman" w:cs="Times New Roman"/>
          <w:sz w:val="26"/>
          <w:szCs w:val="26"/>
        </w:rPr>
        <w:t>П</w:t>
      </w:r>
      <w:r w:rsidR="00A64CDA" w:rsidRPr="007D1879">
        <w:rPr>
          <w:rFonts w:ascii="Times New Roman" w:hAnsi="Times New Roman" w:cs="Times New Roman"/>
          <w:sz w:val="26"/>
          <w:szCs w:val="26"/>
        </w:rPr>
        <w:t>оказател</w:t>
      </w:r>
      <w:r w:rsidR="00FE1754" w:rsidRPr="007D1879">
        <w:rPr>
          <w:rFonts w:ascii="Times New Roman" w:hAnsi="Times New Roman" w:cs="Times New Roman"/>
          <w:sz w:val="26"/>
          <w:szCs w:val="26"/>
        </w:rPr>
        <w:t xml:space="preserve">ь </w:t>
      </w:r>
      <w:r w:rsidR="00A64CDA" w:rsidRPr="007D1879">
        <w:rPr>
          <w:rFonts w:ascii="Times New Roman" w:hAnsi="Times New Roman" w:cs="Times New Roman"/>
          <w:sz w:val="26"/>
          <w:szCs w:val="26"/>
        </w:rPr>
        <w:t xml:space="preserve">«Наличие публикации о деятельности </w:t>
      </w:r>
      <w:r w:rsidR="0090120C" w:rsidRPr="007D1879">
        <w:rPr>
          <w:rFonts w:ascii="Times New Roman" w:hAnsi="Times New Roman" w:cs="Times New Roman"/>
          <w:sz w:val="26"/>
          <w:szCs w:val="26"/>
        </w:rPr>
        <w:t>учреждени</w:t>
      </w:r>
      <w:r w:rsidR="00A64CDA" w:rsidRPr="007D1879">
        <w:rPr>
          <w:rFonts w:ascii="Times New Roman" w:hAnsi="Times New Roman" w:cs="Times New Roman"/>
          <w:sz w:val="26"/>
          <w:szCs w:val="26"/>
        </w:rPr>
        <w:t xml:space="preserve">я </w:t>
      </w:r>
      <w:r w:rsidR="0090120C" w:rsidRPr="007D1879">
        <w:rPr>
          <w:rFonts w:ascii="Times New Roman" w:hAnsi="Times New Roman" w:cs="Times New Roman"/>
          <w:sz w:val="26"/>
          <w:szCs w:val="26"/>
        </w:rPr>
        <w:t>в средствах массово</w:t>
      </w:r>
      <w:r w:rsidR="00A64CDA" w:rsidRPr="007D1879">
        <w:rPr>
          <w:rFonts w:ascii="Times New Roman" w:hAnsi="Times New Roman" w:cs="Times New Roman"/>
          <w:sz w:val="26"/>
          <w:szCs w:val="26"/>
        </w:rPr>
        <w:t xml:space="preserve">й </w:t>
      </w:r>
      <w:r w:rsidR="0090120C" w:rsidRPr="007D1879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A64CDA" w:rsidRPr="007D1879">
        <w:rPr>
          <w:rFonts w:ascii="Times New Roman" w:hAnsi="Times New Roman" w:cs="Times New Roman"/>
          <w:sz w:val="26"/>
          <w:szCs w:val="26"/>
        </w:rPr>
        <w:t>за отчетн</w:t>
      </w:r>
      <w:r w:rsidR="0090120C" w:rsidRPr="007D1879">
        <w:rPr>
          <w:rFonts w:ascii="Times New Roman" w:hAnsi="Times New Roman" w:cs="Times New Roman"/>
          <w:sz w:val="26"/>
          <w:szCs w:val="26"/>
        </w:rPr>
        <w:t>ы</w:t>
      </w:r>
      <w:r w:rsidR="00A64CDA" w:rsidRPr="007D1879">
        <w:rPr>
          <w:rFonts w:ascii="Times New Roman" w:hAnsi="Times New Roman" w:cs="Times New Roman"/>
          <w:sz w:val="26"/>
          <w:szCs w:val="26"/>
        </w:rPr>
        <w:t xml:space="preserve">й </w:t>
      </w:r>
      <w:r w:rsidR="0090120C" w:rsidRPr="007D1879">
        <w:rPr>
          <w:rFonts w:ascii="Times New Roman" w:hAnsi="Times New Roman" w:cs="Times New Roman"/>
          <w:sz w:val="26"/>
          <w:szCs w:val="26"/>
        </w:rPr>
        <w:t>период»</w:t>
      </w:r>
      <w:r w:rsidR="00FE1754" w:rsidRPr="007D1879">
        <w:rPr>
          <w:rFonts w:ascii="Times New Roman" w:hAnsi="Times New Roman" w:cs="Times New Roman"/>
          <w:sz w:val="26"/>
          <w:szCs w:val="26"/>
        </w:rPr>
        <w:t xml:space="preserve"> на оптимальном уровне и в УДО и по муниц</w:t>
      </w:r>
      <w:r w:rsidR="00FE1754" w:rsidRPr="007D1879">
        <w:rPr>
          <w:rFonts w:ascii="Times New Roman" w:hAnsi="Times New Roman" w:cs="Times New Roman"/>
          <w:sz w:val="26"/>
          <w:szCs w:val="26"/>
        </w:rPr>
        <w:t>и</w:t>
      </w:r>
      <w:r w:rsidR="00FE1754" w:rsidRPr="007D1879">
        <w:rPr>
          <w:rFonts w:ascii="Times New Roman" w:hAnsi="Times New Roman" w:cs="Times New Roman"/>
          <w:sz w:val="26"/>
          <w:szCs w:val="26"/>
        </w:rPr>
        <w:t>палитету – 100%.</w:t>
      </w:r>
    </w:p>
    <w:p w:rsidR="00FE1754" w:rsidRPr="007D1879" w:rsidRDefault="008E2FFF" w:rsidP="00944C7E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879">
        <w:rPr>
          <w:rFonts w:ascii="Times New Roman" w:hAnsi="Times New Roman" w:cs="Times New Roman"/>
          <w:sz w:val="26"/>
          <w:szCs w:val="26"/>
        </w:rPr>
        <w:t>1.1.7. </w:t>
      </w:r>
      <w:r w:rsidR="00FE1754" w:rsidRPr="007D1879">
        <w:rPr>
          <w:rFonts w:ascii="Times New Roman" w:hAnsi="Times New Roman" w:cs="Times New Roman"/>
          <w:sz w:val="26"/>
          <w:szCs w:val="26"/>
        </w:rPr>
        <w:t>Показатель «Количество наставников: педаго</w:t>
      </w:r>
      <w:r w:rsidR="00F527D4" w:rsidRPr="007D1879">
        <w:rPr>
          <w:rFonts w:ascii="Times New Roman" w:hAnsi="Times New Roman" w:cs="Times New Roman"/>
          <w:sz w:val="26"/>
          <w:szCs w:val="26"/>
        </w:rPr>
        <w:t xml:space="preserve">г-педагог, педагог-воспитанник» в среднем по муниципалитету составляет </w:t>
      </w:r>
      <w:r w:rsidR="007D1879">
        <w:rPr>
          <w:rFonts w:ascii="Times New Roman" w:hAnsi="Times New Roman" w:cs="Times New Roman"/>
          <w:sz w:val="26"/>
          <w:szCs w:val="26"/>
        </w:rPr>
        <w:t>7</w:t>
      </w:r>
      <w:r w:rsidR="00F527D4" w:rsidRPr="007D1879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7D1879">
        <w:rPr>
          <w:rFonts w:ascii="Times New Roman" w:hAnsi="Times New Roman" w:cs="Times New Roman"/>
          <w:sz w:val="26"/>
          <w:szCs w:val="26"/>
        </w:rPr>
        <w:t>, что</w:t>
      </w:r>
      <w:r w:rsidR="00F527D4" w:rsidRPr="007D1879">
        <w:rPr>
          <w:rFonts w:ascii="Times New Roman" w:hAnsi="Times New Roman" w:cs="Times New Roman"/>
          <w:sz w:val="26"/>
          <w:szCs w:val="26"/>
        </w:rPr>
        <w:t xml:space="preserve"> выше оптимального уровня.</w:t>
      </w:r>
      <w:r w:rsidR="00FE1754" w:rsidRPr="007D18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20C" w:rsidRPr="007D1879" w:rsidRDefault="0090120C" w:rsidP="00CD5046">
      <w:pPr>
        <w:pStyle w:val="a5"/>
        <w:numPr>
          <w:ilvl w:val="1"/>
          <w:numId w:val="4"/>
        </w:numPr>
        <w:tabs>
          <w:tab w:val="left" w:pos="1176"/>
          <w:tab w:val="left" w:pos="1560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879">
        <w:rPr>
          <w:rFonts w:ascii="Times New Roman" w:hAnsi="Times New Roman" w:cs="Times New Roman"/>
          <w:b/>
          <w:sz w:val="26"/>
          <w:szCs w:val="26"/>
        </w:rPr>
        <w:t>Создание информационно-образовательной и предметно – развивающей среды.</w:t>
      </w:r>
    </w:p>
    <w:p w:rsidR="0090120C" w:rsidRPr="007D1879" w:rsidRDefault="0090120C" w:rsidP="00987967">
      <w:pPr>
        <w:pStyle w:val="a5"/>
        <w:numPr>
          <w:ilvl w:val="2"/>
          <w:numId w:val="4"/>
        </w:numPr>
        <w:tabs>
          <w:tab w:val="left" w:pos="-3544"/>
          <w:tab w:val="left" w:pos="709"/>
        </w:tabs>
        <w:spacing w:after="200" w:line="276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D1879">
        <w:rPr>
          <w:rFonts w:ascii="Times New Roman" w:hAnsi="Times New Roman" w:cs="Times New Roman"/>
          <w:sz w:val="26"/>
          <w:szCs w:val="26"/>
        </w:rPr>
        <w:t>Показатель «Внедрение системы электронного документооборота, использ</w:t>
      </w:r>
      <w:r w:rsidRPr="007D1879">
        <w:rPr>
          <w:rFonts w:ascii="Times New Roman" w:hAnsi="Times New Roman" w:cs="Times New Roman"/>
          <w:sz w:val="26"/>
          <w:szCs w:val="26"/>
        </w:rPr>
        <w:t>о</w:t>
      </w:r>
      <w:r w:rsidRPr="007D1879">
        <w:rPr>
          <w:rFonts w:ascii="Times New Roman" w:hAnsi="Times New Roman" w:cs="Times New Roman"/>
          <w:sz w:val="26"/>
          <w:szCs w:val="26"/>
        </w:rPr>
        <w:t xml:space="preserve">вание средств ИКТ в учреждении, наличие локальной сети» </w:t>
      </w:r>
      <w:r w:rsidR="003803BB" w:rsidRPr="007D1879">
        <w:rPr>
          <w:rFonts w:ascii="Times New Roman" w:hAnsi="Times New Roman" w:cs="Times New Roman"/>
          <w:sz w:val="26"/>
          <w:szCs w:val="26"/>
        </w:rPr>
        <w:t>- </w:t>
      </w:r>
      <w:r w:rsidRPr="007D1879">
        <w:rPr>
          <w:rFonts w:ascii="Times New Roman" w:hAnsi="Times New Roman" w:cs="Times New Roman"/>
          <w:sz w:val="26"/>
          <w:szCs w:val="26"/>
        </w:rPr>
        <w:t>100%, оптимальный</w:t>
      </w:r>
      <w:r w:rsidR="00987967" w:rsidRPr="007D1879">
        <w:rPr>
          <w:rFonts w:ascii="Times New Roman" w:hAnsi="Times New Roman" w:cs="Times New Roman"/>
          <w:sz w:val="26"/>
          <w:szCs w:val="26"/>
        </w:rPr>
        <w:t xml:space="preserve"> уровень</w:t>
      </w:r>
      <w:r w:rsidRPr="007D1879">
        <w:rPr>
          <w:rFonts w:ascii="Times New Roman" w:hAnsi="Times New Roman" w:cs="Times New Roman"/>
          <w:sz w:val="26"/>
          <w:szCs w:val="26"/>
        </w:rPr>
        <w:t>.</w:t>
      </w:r>
    </w:p>
    <w:p w:rsidR="0090120C" w:rsidRPr="007D1879" w:rsidRDefault="00EE38F8" w:rsidP="00A714D3">
      <w:pPr>
        <w:pStyle w:val="a5"/>
        <w:numPr>
          <w:ilvl w:val="1"/>
          <w:numId w:val="4"/>
        </w:numPr>
        <w:tabs>
          <w:tab w:val="left" w:pos="1176"/>
          <w:tab w:val="left" w:pos="1560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879">
        <w:rPr>
          <w:rFonts w:ascii="Times New Roman" w:hAnsi="Times New Roman" w:cs="Times New Roman"/>
          <w:b/>
          <w:sz w:val="26"/>
          <w:szCs w:val="26"/>
        </w:rPr>
        <w:lastRenderedPageBreak/>
        <w:t>Материально-техническое обеспечение.</w:t>
      </w:r>
    </w:p>
    <w:p w:rsidR="0044427C" w:rsidRPr="007D1879" w:rsidRDefault="008E2FFF" w:rsidP="00A714D3">
      <w:pPr>
        <w:pStyle w:val="ConsPlusNormal"/>
        <w:tabs>
          <w:tab w:val="left" w:pos="1176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879">
        <w:rPr>
          <w:rFonts w:ascii="Times New Roman" w:hAnsi="Times New Roman" w:cs="Times New Roman"/>
          <w:sz w:val="26"/>
          <w:szCs w:val="26"/>
        </w:rPr>
        <w:t>1.3.1. </w:t>
      </w:r>
      <w:r w:rsidR="000B2856" w:rsidRPr="007D1879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D21B2C" w:rsidRPr="007D1879">
        <w:rPr>
          <w:rFonts w:ascii="Times New Roman" w:hAnsi="Times New Roman" w:cs="Times New Roman"/>
          <w:sz w:val="26"/>
          <w:szCs w:val="26"/>
        </w:rPr>
        <w:t>«</w:t>
      </w:r>
      <w:r w:rsidR="00987967" w:rsidRPr="007D1879">
        <w:rPr>
          <w:rFonts w:ascii="Times New Roman" w:hAnsi="Times New Roman" w:cs="Times New Roman"/>
          <w:sz w:val="26"/>
          <w:szCs w:val="26"/>
        </w:rPr>
        <w:t>Соответствие МТБ требованиям концепции дополнительного о</w:t>
      </w:r>
      <w:r w:rsidR="00987967" w:rsidRPr="007D1879">
        <w:rPr>
          <w:rFonts w:ascii="Times New Roman" w:hAnsi="Times New Roman" w:cs="Times New Roman"/>
          <w:sz w:val="26"/>
          <w:szCs w:val="26"/>
        </w:rPr>
        <w:t>б</w:t>
      </w:r>
      <w:r w:rsidR="00987967" w:rsidRPr="007D1879">
        <w:rPr>
          <w:rFonts w:ascii="Times New Roman" w:hAnsi="Times New Roman" w:cs="Times New Roman"/>
          <w:sz w:val="26"/>
          <w:szCs w:val="26"/>
        </w:rPr>
        <w:t>разования</w:t>
      </w:r>
      <w:r w:rsidR="00D21B2C" w:rsidRPr="007D1879">
        <w:rPr>
          <w:rFonts w:ascii="Times New Roman" w:hAnsi="Times New Roman" w:cs="Times New Roman"/>
          <w:sz w:val="26"/>
          <w:szCs w:val="26"/>
        </w:rPr>
        <w:t>»</w:t>
      </w:r>
      <w:r w:rsidR="002F601F" w:rsidRPr="007D1879">
        <w:rPr>
          <w:rFonts w:ascii="Times New Roman" w:hAnsi="Times New Roman" w:cs="Times New Roman"/>
          <w:sz w:val="26"/>
          <w:szCs w:val="26"/>
        </w:rPr>
        <w:t xml:space="preserve"> </w:t>
      </w:r>
      <w:r w:rsidR="003803BB" w:rsidRPr="007D1879">
        <w:rPr>
          <w:rFonts w:ascii="Times New Roman" w:hAnsi="Times New Roman" w:cs="Times New Roman"/>
          <w:sz w:val="26"/>
          <w:szCs w:val="26"/>
        </w:rPr>
        <w:t>- </w:t>
      </w:r>
      <w:r w:rsidR="00987967" w:rsidRPr="007D1879">
        <w:rPr>
          <w:rFonts w:ascii="Times New Roman" w:hAnsi="Times New Roman" w:cs="Times New Roman"/>
          <w:sz w:val="26"/>
          <w:szCs w:val="26"/>
        </w:rPr>
        <w:t>50</w:t>
      </w:r>
      <w:r w:rsidR="002226E9" w:rsidRPr="007D1879">
        <w:rPr>
          <w:rFonts w:ascii="Times New Roman" w:hAnsi="Times New Roman" w:cs="Times New Roman"/>
          <w:sz w:val="26"/>
          <w:szCs w:val="26"/>
        </w:rPr>
        <w:t xml:space="preserve">%, что </w:t>
      </w:r>
      <w:r w:rsidR="00987967" w:rsidRPr="007D1879">
        <w:rPr>
          <w:rFonts w:ascii="Times New Roman" w:hAnsi="Times New Roman" w:cs="Times New Roman"/>
          <w:sz w:val="26"/>
          <w:szCs w:val="26"/>
        </w:rPr>
        <w:t xml:space="preserve">является удовлетворительным </w:t>
      </w:r>
      <w:r w:rsidR="0044427C" w:rsidRPr="007D1879">
        <w:rPr>
          <w:rFonts w:ascii="Times New Roman" w:hAnsi="Times New Roman" w:cs="Times New Roman"/>
          <w:sz w:val="26"/>
          <w:szCs w:val="26"/>
        </w:rPr>
        <w:t>уровн</w:t>
      </w:r>
      <w:r w:rsidR="00AE5361">
        <w:rPr>
          <w:rFonts w:ascii="Times New Roman" w:hAnsi="Times New Roman" w:cs="Times New Roman"/>
          <w:sz w:val="26"/>
          <w:szCs w:val="26"/>
        </w:rPr>
        <w:t>ем.</w:t>
      </w:r>
      <w:r w:rsidR="0044427C" w:rsidRPr="007D18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0C8" w:rsidRPr="007D1879" w:rsidRDefault="00CC38B7" w:rsidP="00A714D3">
      <w:pPr>
        <w:widowControl w:val="0"/>
        <w:numPr>
          <w:ilvl w:val="1"/>
          <w:numId w:val="4"/>
        </w:numPr>
        <w:tabs>
          <w:tab w:val="left" w:pos="1176"/>
          <w:tab w:val="left" w:pos="1638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879">
        <w:rPr>
          <w:rFonts w:ascii="Times New Roman" w:hAnsi="Times New Roman" w:cs="Times New Roman"/>
          <w:b/>
          <w:sz w:val="26"/>
          <w:szCs w:val="26"/>
          <w:lang w:eastAsia="ru-RU"/>
        </w:rPr>
        <w:t>Создание безопасных условий при организации образовательного процесса в учреждениях дополнительного образования</w:t>
      </w:r>
      <w:r w:rsidR="00B840C8" w:rsidRPr="007D1879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CC38B7" w:rsidRPr="007D1879" w:rsidRDefault="00B840C8" w:rsidP="00987967">
      <w:pPr>
        <w:pStyle w:val="a5"/>
        <w:widowControl w:val="0"/>
        <w:numPr>
          <w:ilvl w:val="2"/>
          <w:numId w:val="4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879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CC38B7" w:rsidRPr="007D1879">
        <w:rPr>
          <w:rFonts w:ascii="Times New Roman" w:hAnsi="Times New Roman" w:cs="Times New Roman"/>
          <w:sz w:val="26"/>
          <w:szCs w:val="26"/>
          <w:lang w:eastAsia="ru-RU"/>
        </w:rPr>
        <w:t xml:space="preserve"> всех </w:t>
      </w:r>
      <w:r w:rsidRPr="007D1879">
        <w:rPr>
          <w:rFonts w:ascii="Times New Roman" w:hAnsi="Times New Roman" w:cs="Times New Roman"/>
          <w:sz w:val="26"/>
          <w:szCs w:val="26"/>
          <w:lang w:eastAsia="ru-RU"/>
        </w:rPr>
        <w:t>учреждений дополнительного образования</w:t>
      </w:r>
      <w:r w:rsidR="00CC38B7" w:rsidRPr="007D1879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показатель с</w:t>
      </w:r>
      <w:r w:rsidR="000B2856" w:rsidRPr="007D1879">
        <w:rPr>
          <w:rFonts w:ascii="Times New Roman" w:hAnsi="Times New Roman" w:cs="Times New Roman"/>
          <w:sz w:val="26"/>
          <w:szCs w:val="26"/>
          <w:lang w:eastAsia="ru-RU"/>
        </w:rPr>
        <w:t>оответствия</w:t>
      </w:r>
      <w:r w:rsidR="00CC38B7" w:rsidRPr="007D1879">
        <w:rPr>
          <w:rFonts w:ascii="Times New Roman" w:hAnsi="Times New Roman" w:cs="Times New Roman"/>
          <w:sz w:val="26"/>
          <w:szCs w:val="26"/>
          <w:lang w:eastAsia="ru-RU"/>
        </w:rPr>
        <w:t xml:space="preserve"> оснащения образовательного учреждения действующим нормативам противопожарной и антитеррористической безопасности</w:t>
      </w:r>
      <w:r w:rsidRPr="007D1879">
        <w:rPr>
          <w:rFonts w:ascii="Times New Roman" w:hAnsi="Times New Roman" w:cs="Times New Roman"/>
          <w:sz w:val="26"/>
          <w:szCs w:val="26"/>
          <w:lang w:eastAsia="ru-RU"/>
        </w:rPr>
        <w:t xml:space="preserve"> (по результатам проверки ГПН и ГО ЧС)</w:t>
      </w:r>
      <w:r w:rsidR="00A7545D" w:rsidRPr="007D187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803BB" w:rsidRPr="007D1879">
        <w:rPr>
          <w:rFonts w:ascii="Times New Roman" w:hAnsi="Times New Roman" w:cs="Times New Roman"/>
          <w:sz w:val="26"/>
          <w:szCs w:val="26"/>
          <w:lang w:eastAsia="ru-RU"/>
        </w:rPr>
        <w:t>- </w:t>
      </w:r>
      <w:r w:rsidR="000B2856" w:rsidRPr="007D1879">
        <w:rPr>
          <w:rFonts w:ascii="Times New Roman" w:hAnsi="Times New Roman" w:cs="Times New Roman"/>
          <w:sz w:val="26"/>
          <w:szCs w:val="26"/>
          <w:lang w:eastAsia="ru-RU"/>
        </w:rPr>
        <w:t>на опт</w:t>
      </w:r>
      <w:r w:rsidR="000B2856" w:rsidRPr="007D1879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0B2856" w:rsidRPr="007D1879">
        <w:rPr>
          <w:rFonts w:ascii="Times New Roman" w:hAnsi="Times New Roman" w:cs="Times New Roman"/>
          <w:sz w:val="26"/>
          <w:szCs w:val="26"/>
          <w:lang w:eastAsia="ru-RU"/>
        </w:rPr>
        <w:t>мальном уровне (100%)</w:t>
      </w:r>
      <w:r w:rsidR="00CC38B7" w:rsidRPr="007D187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73C4E" w:rsidRPr="007D1879" w:rsidRDefault="00F73C4E" w:rsidP="00A714D3">
      <w:pPr>
        <w:numPr>
          <w:ilvl w:val="1"/>
          <w:numId w:val="4"/>
        </w:numPr>
        <w:tabs>
          <w:tab w:val="left" w:pos="1176"/>
          <w:tab w:val="left" w:pos="1638"/>
        </w:tabs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7D1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Безбарьерность</w:t>
      </w:r>
      <w:proofErr w:type="spellEnd"/>
      <w:r w:rsidRPr="007D1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среды и условия для обучения детей с различными образ</w:t>
      </w:r>
      <w:r w:rsidRPr="007D1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7D1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вательными потребностями.</w:t>
      </w:r>
    </w:p>
    <w:p w:rsidR="00F73C4E" w:rsidRPr="007D1879" w:rsidRDefault="008E2FFF" w:rsidP="00945A98">
      <w:pPr>
        <w:tabs>
          <w:tab w:val="left" w:pos="1176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879">
        <w:rPr>
          <w:rFonts w:ascii="Times New Roman" w:hAnsi="Times New Roman" w:cs="Times New Roman"/>
          <w:sz w:val="26"/>
          <w:szCs w:val="26"/>
        </w:rPr>
        <w:t>1.5.1. </w:t>
      </w:r>
      <w:r w:rsidR="00F73C4E" w:rsidRPr="007D1879">
        <w:rPr>
          <w:rFonts w:ascii="Times New Roman" w:hAnsi="Times New Roman" w:cs="Times New Roman"/>
          <w:sz w:val="26"/>
          <w:szCs w:val="26"/>
        </w:rPr>
        <w:t>Доля детей-инвалидов и детей с ОВЗ, их родителей (законных представит</w:t>
      </w:r>
      <w:r w:rsidR="00F73C4E" w:rsidRPr="007D1879">
        <w:rPr>
          <w:rFonts w:ascii="Times New Roman" w:hAnsi="Times New Roman" w:cs="Times New Roman"/>
          <w:sz w:val="26"/>
          <w:szCs w:val="26"/>
        </w:rPr>
        <w:t>е</w:t>
      </w:r>
      <w:r w:rsidR="00F73C4E" w:rsidRPr="007D1879">
        <w:rPr>
          <w:rFonts w:ascii="Times New Roman" w:hAnsi="Times New Roman" w:cs="Times New Roman"/>
          <w:sz w:val="26"/>
          <w:szCs w:val="26"/>
        </w:rPr>
        <w:t>лей), положительно оценивающих уровень доступности объектов образования; полож</w:t>
      </w:r>
      <w:r w:rsidR="00F73C4E" w:rsidRPr="007D1879">
        <w:rPr>
          <w:rFonts w:ascii="Times New Roman" w:hAnsi="Times New Roman" w:cs="Times New Roman"/>
          <w:sz w:val="26"/>
          <w:szCs w:val="26"/>
        </w:rPr>
        <w:t>и</w:t>
      </w:r>
      <w:r w:rsidR="00F73C4E" w:rsidRPr="007D1879">
        <w:rPr>
          <w:rFonts w:ascii="Times New Roman" w:hAnsi="Times New Roman" w:cs="Times New Roman"/>
          <w:sz w:val="26"/>
          <w:szCs w:val="26"/>
        </w:rPr>
        <w:t>тельно оценивающих отношение работников УДО и учащихся УДО к проблемам детей-инвалидов и детей с ОВЗ</w:t>
      </w:r>
      <w:r w:rsidR="00103580" w:rsidRPr="007D1879">
        <w:rPr>
          <w:rFonts w:ascii="Times New Roman" w:hAnsi="Times New Roman" w:cs="Times New Roman"/>
          <w:sz w:val="26"/>
          <w:szCs w:val="26"/>
        </w:rPr>
        <w:t xml:space="preserve">, </w:t>
      </w:r>
      <w:r w:rsidR="00F73C4E" w:rsidRPr="007D1879">
        <w:rPr>
          <w:rFonts w:ascii="Times New Roman" w:hAnsi="Times New Roman" w:cs="Times New Roman"/>
          <w:sz w:val="26"/>
          <w:szCs w:val="26"/>
        </w:rPr>
        <w:t>с</w:t>
      </w:r>
      <w:r w:rsidR="00210E6C" w:rsidRPr="007D1879">
        <w:rPr>
          <w:rFonts w:ascii="Times New Roman" w:hAnsi="Times New Roman" w:cs="Times New Roman"/>
          <w:sz w:val="26"/>
          <w:szCs w:val="26"/>
        </w:rPr>
        <w:t>оставляет 100</w:t>
      </w:r>
      <w:r w:rsidR="00D07E92" w:rsidRPr="007D1879">
        <w:rPr>
          <w:rFonts w:ascii="Times New Roman" w:hAnsi="Times New Roman" w:cs="Times New Roman"/>
          <w:sz w:val="26"/>
          <w:szCs w:val="26"/>
        </w:rPr>
        <w:t>%</w:t>
      </w:r>
      <w:r w:rsidR="00210E6C" w:rsidRPr="007D1879">
        <w:rPr>
          <w:rFonts w:ascii="Times New Roman" w:hAnsi="Times New Roman" w:cs="Times New Roman"/>
          <w:sz w:val="26"/>
          <w:szCs w:val="26"/>
        </w:rPr>
        <w:t xml:space="preserve"> </w:t>
      </w:r>
      <w:r w:rsidR="003803BB" w:rsidRPr="007D1879">
        <w:rPr>
          <w:rFonts w:ascii="Times New Roman" w:hAnsi="Times New Roman" w:cs="Times New Roman"/>
          <w:sz w:val="26"/>
          <w:szCs w:val="26"/>
        </w:rPr>
        <w:t>- </w:t>
      </w:r>
      <w:r w:rsidR="00D07E92" w:rsidRPr="007D1879">
        <w:rPr>
          <w:rFonts w:ascii="Times New Roman" w:hAnsi="Times New Roman" w:cs="Times New Roman"/>
          <w:sz w:val="26"/>
          <w:szCs w:val="26"/>
        </w:rPr>
        <w:t>оптимальн</w:t>
      </w:r>
      <w:r w:rsidR="00210E6C" w:rsidRPr="007D1879">
        <w:rPr>
          <w:rFonts w:ascii="Times New Roman" w:hAnsi="Times New Roman" w:cs="Times New Roman"/>
          <w:sz w:val="26"/>
          <w:szCs w:val="26"/>
        </w:rPr>
        <w:t>ый</w:t>
      </w:r>
      <w:r w:rsidR="00D07E92" w:rsidRPr="007D1879">
        <w:rPr>
          <w:rFonts w:ascii="Times New Roman" w:hAnsi="Times New Roman" w:cs="Times New Roman"/>
          <w:sz w:val="26"/>
          <w:szCs w:val="26"/>
        </w:rPr>
        <w:t xml:space="preserve"> уров</w:t>
      </w:r>
      <w:r w:rsidR="00210E6C" w:rsidRPr="007D1879">
        <w:rPr>
          <w:rFonts w:ascii="Times New Roman" w:hAnsi="Times New Roman" w:cs="Times New Roman"/>
          <w:sz w:val="26"/>
          <w:szCs w:val="26"/>
        </w:rPr>
        <w:t>ень</w:t>
      </w:r>
      <w:r w:rsidR="00A7545D" w:rsidRPr="007D1879">
        <w:rPr>
          <w:rFonts w:ascii="Times New Roman" w:hAnsi="Times New Roman" w:cs="Times New Roman"/>
          <w:sz w:val="26"/>
          <w:szCs w:val="26"/>
        </w:rPr>
        <w:t>.</w:t>
      </w:r>
    </w:p>
    <w:p w:rsidR="00154EED" w:rsidRPr="007D1879" w:rsidRDefault="00154EED" w:rsidP="00945A98">
      <w:pPr>
        <w:numPr>
          <w:ilvl w:val="0"/>
          <w:numId w:val="8"/>
        </w:numPr>
        <w:tabs>
          <w:tab w:val="left" w:pos="851"/>
        </w:tabs>
        <w:spacing w:after="200" w:line="276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D1879">
        <w:rPr>
          <w:rFonts w:ascii="Times New Roman" w:hAnsi="Times New Roman" w:cs="Times New Roman"/>
          <w:b/>
          <w:i/>
          <w:sz w:val="26"/>
          <w:szCs w:val="26"/>
          <w:u w:val="single"/>
        </w:rPr>
        <w:t>Критерии качества образовательного процесса</w:t>
      </w:r>
    </w:p>
    <w:p w:rsidR="00154EED" w:rsidRPr="007D1879" w:rsidRDefault="00154EED" w:rsidP="00CD5046">
      <w:pPr>
        <w:numPr>
          <w:ilvl w:val="1"/>
          <w:numId w:val="8"/>
        </w:numPr>
        <w:tabs>
          <w:tab w:val="left" w:pos="1190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1879">
        <w:rPr>
          <w:rFonts w:ascii="Times New Roman" w:hAnsi="Times New Roman" w:cs="Times New Roman"/>
          <w:b/>
          <w:sz w:val="26"/>
          <w:szCs w:val="26"/>
        </w:rPr>
        <w:t>Социально значимая деятельность в образовательном учреждени</w:t>
      </w:r>
      <w:r w:rsidRPr="007D1879">
        <w:rPr>
          <w:rFonts w:ascii="Times New Roman" w:hAnsi="Times New Roman" w:cs="Times New Roman"/>
          <w:sz w:val="26"/>
          <w:szCs w:val="26"/>
        </w:rPr>
        <w:t>и.</w:t>
      </w:r>
    </w:p>
    <w:p w:rsidR="00154EED" w:rsidRPr="007D1879" w:rsidRDefault="008E2FFF" w:rsidP="00CD5046">
      <w:pPr>
        <w:pStyle w:val="a5"/>
        <w:tabs>
          <w:tab w:val="left" w:pos="1190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879">
        <w:rPr>
          <w:rFonts w:ascii="Times New Roman" w:hAnsi="Times New Roman" w:cs="Times New Roman"/>
          <w:sz w:val="26"/>
          <w:szCs w:val="26"/>
        </w:rPr>
        <w:t>2.1.1. </w:t>
      </w:r>
      <w:r w:rsidR="00A94550" w:rsidRPr="007D1879">
        <w:rPr>
          <w:rFonts w:ascii="Times New Roman" w:hAnsi="Times New Roman" w:cs="Times New Roman"/>
          <w:sz w:val="26"/>
          <w:szCs w:val="26"/>
        </w:rPr>
        <w:t>Показатель «Участие ОУ в создании социально значимых проектов с учащ</w:t>
      </w:r>
      <w:r w:rsidR="00A94550" w:rsidRPr="007D1879">
        <w:rPr>
          <w:rFonts w:ascii="Times New Roman" w:hAnsi="Times New Roman" w:cs="Times New Roman"/>
          <w:sz w:val="26"/>
          <w:szCs w:val="26"/>
        </w:rPr>
        <w:t>и</w:t>
      </w:r>
      <w:r w:rsidR="00A94550" w:rsidRPr="007D1879">
        <w:rPr>
          <w:rFonts w:ascii="Times New Roman" w:hAnsi="Times New Roman" w:cs="Times New Roman"/>
          <w:sz w:val="26"/>
          <w:szCs w:val="26"/>
        </w:rPr>
        <w:t xml:space="preserve">мися, в </w:t>
      </w:r>
      <w:proofErr w:type="spellStart"/>
      <w:r w:rsidR="00A94550" w:rsidRPr="007D1879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A94550" w:rsidRPr="007D1879">
        <w:rPr>
          <w:rFonts w:ascii="Times New Roman" w:hAnsi="Times New Roman" w:cs="Times New Roman"/>
          <w:sz w:val="26"/>
          <w:szCs w:val="26"/>
        </w:rPr>
        <w:t xml:space="preserve">. волонтерское движение» на оптимальном уровне. </w:t>
      </w:r>
      <w:r w:rsidR="00154EED" w:rsidRPr="007D1879">
        <w:rPr>
          <w:rFonts w:ascii="Times New Roman" w:hAnsi="Times New Roman" w:cs="Times New Roman"/>
          <w:sz w:val="26"/>
          <w:szCs w:val="26"/>
        </w:rPr>
        <w:t>В реализации социально зн</w:t>
      </w:r>
      <w:r w:rsidR="00154EED" w:rsidRPr="007D1879">
        <w:rPr>
          <w:rFonts w:ascii="Times New Roman" w:hAnsi="Times New Roman" w:cs="Times New Roman"/>
          <w:sz w:val="26"/>
          <w:szCs w:val="26"/>
        </w:rPr>
        <w:t>а</w:t>
      </w:r>
      <w:r w:rsidR="00154EED" w:rsidRPr="007D1879">
        <w:rPr>
          <w:rFonts w:ascii="Times New Roman" w:hAnsi="Times New Roman" w:cs="Times New Roman"/>
          <w:sz w:val="26"/>
          <w:szCs w:val="26"/>
        </w:rPr>
        <w:t>чимых проектов</w:t>
      </w:r>
      <w:r w:rsidR="00A94550" w:rsidRPr="007D1879">
        <w:rPr>
          <w:rFonts w:ascii="Times New Roman" w:hAnsi="Times New Roman" w:cs="Times New Roman"/>
          <w:sz w:val="26"/>
          <w:szCs w:val="26"/>
        </w:rPr>
        <w:t xml:space="preserve"> </w:t>
      </w:r>
      <w:r w:rsidR="00154EED" w:rsidRPr="007D1879">
        <w:rPr>
          <w:rFonts w:ascii="Times New Roman" w:hAnsi="Times New Roman" w:cs="Times New Roman"/>
          <w:sz w:val="26"/>
          <w:szCs w:val="26"/>
        </w:rPr>
        <w:t xml:space="preserve">участвовали 100% </w:t>
      </w:r>
      <w:r w:rsidR="00525ECB" w:rsidRPr="007D1879">
        <w:rPr>
          <w:rFonts w:ascii="Times New Roman" w:hAnsi="Times New Roman" w:cs="Times New Roman"/>
          <w:sz w:val="26"/>
          <w:szCs w:val="26"/>
        </w:rPr>
        <w:t>учреждений дополнительного образования</w:t>
      </w:r>
      <w:r w:rsidR="00154EED" w:rsidRPr="007D1879">
        <w:rPr>
          <w:rFonts w:ascii="Times New Roman" w:hAnsi="Times New Roman" w:cs="Times New Roman"/>
          <w:sz w:val="26"/>
          <w:szCs w:val="26"/>
        </w:rPr>
        <w:t>.</w:t>
      </w:r>
      <w:r w:rsidR="00670599" w:rsidRPr="007D18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EED" w:rsidRPr="007D1879" w:rsidRDefault="005C7130" w:rsidP="00CD5046">
      <w:pPr>
        <w:numPr>
          <w:ilvl w:val="0"/>
          <w:numId w:val="8"/>
        </w:numPr>
        <w:tabs>
          <w:tab w:val="left" w:pos="851"/>
        </w:tabs>
        <w:spacing w:after="200" w:line="276" w:lineRule="auto"/>
        <w:ind w:left="0"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D1879">
        <w:rPr>
          <w:rFonts w:ascii="Times New Roman" w:hAnsi="Times New Roman" w:cs="Times New Roman"/>
          <w:b/>
          <w:i/>
          <w:sz w:val="26"/>
          <w:szCs w:val="26"/>
          <w:u w:val="single"/>
        </w:rPr>
        <w:t>Критерии интеграции УДО в местное сообщество</w:t>
      </w:r>
    </w:p>
    <w:p w:rsidR="005C7130" w:rsidRPr="007D1879" w:rsidRDefault="005C7130" w:rsidP="00CD5046">
      <w:pPr>
        <w:numPr>
          <w:ilvl w:val="1"/>
          <w:numId w:val="8"/>
        </w:numPr>
        <w:tabs>
          <w:tab w:val="left" w:pos="1176"/>
          <w:tab w:val="left" w:pos="1652"/>
        </w:tabs>
        <w:spacing w:after="120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D1879">
        <w:rPr>
          <w:rFonts w:ascii="Times New Roman" w:hAnsi="Times New Roman" w:cs="Times New Roman"/>
          <w:b/>
          <w:sz w:val="26"/>
          <w:szCs w:val="26"/>
        </w:rPr>
        <w:t>Открытость населению: обратная связь с потребителями, вовлеченность родителей.</w:t>
      </w:r>
    </w:p>
    <w:p w:rsidR="005C7130" w:rsidRPr="007D1879" w:rsidRDefault="008E2FFF" w:rsidP="00CD5046">
      <w:pPr>
        <w:pStyle w:val="a5"/>
        <w:tabs>
          <w:tab w:val="left" w:pos="1176"/>
        </w:tabs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879">
        <w:rPr>
          <w:rFonts w:ascii="Times New Roman" w:hAnsi="Times New Roman" w:cs="Times New Roman"/>
          <w:sz w:val="26"/>
          <w:szCs w:val="26"/>
        </w:rPr>
        <w:t>3.1.1. </w:t>
      </w:r>
      <w:r w:rsidR="005C7130" w:rsidRPr="007D1879">
        <w:rPr>
          <w:rFonts w:ascii="Times New Roman" w:hAnsi="Times New Roman" w:cs="Times New Roman"/>
          <w:sz w:val="26"/>
          <w:szCs w:val="26"/>
        </w:rPr>
        <w:t>Орган общественног</w:t>
      </w:r>
      <w:r w:rsidR="00103580" w:rsidRPr="007D1879">
        <w:rPr>
          <w:rFonts w:ascii="Times New Roman" w:hAnsi="Times New Roman" w:cs="Times New Roman"/>
          <w:sz w:val="26"/>
          <w:szCs w:val="26"/>
        </w:rPr>
        <w:t>о управления создан во всех УДО</w:t>
      </w:r>
      <w:r w:rsidR="002226E9" w:rsidRPr="007D1879">
        <w:rPr>
          <w:rFonts w:ascii="Times New Roman" w:hAnsi="Times New Roman" w:cs="Times New Roman"/>
          <w:sz w:val="26"/>
          <w:szCs w:val="26"/>
        </w:rPr>
        <w:t xml:space="preserve"> – 100%</w:t>
      </w:r>
      <w:r w:rsidR="00103580" w:rsidRPr="007D1879">
        <w:rPr>
          <w:rFonts w:ascii="Times New Roman" w:hAnsi="Times New Roman" w:cs="Times New Roman"/>
          <w:sz w:val="26"/>
          <w:szCs w:val="26"/>
        </w:rPr>
        <w:t xml:space="preserve"> (</w:t>
      </w:r>
      <w:r w:rsidR="005C7130" w:rsidRPr="007D1879">
        <w:rPr>
          <w:rFonts w:ascii="Times New Roman" w:hAnsi="Times New Roman" w:cs="Times New Roman"/>
          <w:sz w:val="26"/>
          <w:szCs w:val="26"/>
        </w:rPr>
        <w:t>оптимальный уровень</w:t>
      </w:r>
      <w:r w:rsidR="00103580" w:rsidRPr="007D1879">
        <w:rPr>
          <w:rFonts w:ascii="Times New Roman" w:hAnsi="Times New Roman" w:cs="Times New Roman"/>
          <w:sz w:val="26"/>
          <w:szCs w:val="26"/>
        </w:rPr>
        <w:t>)</w:t>
      </w:r>
      <w:r w:rsidR="005C7130" w:rsidRPr="007D1879">
        <w:rPr>
          <w:rFonts w:ascii="Times New Roman" w:hAnsi="Times New Roman" w:cs="Times New Roman"/>
          <w:sz w:val="26"/>
          <w:szCs w:val="26"/>
        </w:rPr>
        <w:t>.</w:t>
      </w:r>
    </w:p>
    <w:p w:rsidR="005C7130" w:rsidRPr="00AF62AE" w:rsidRDefault="008E2FFF" w:rsidP="005C477D">
      <w:pPr>
        <w:pStyle w:val="a5"/>
        <w:tabs>
          <w:tab w:val="left" w:pos="1176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2AE">
        <w:rPr>
          <w:rFonts w:ascii="Times New Roman" w:hAnsi="Times New Roman" w:cs="Times New Roman"/>
          <w:sz w:val="26"/>
          <w:szCs w:val="26"/>
        </w:rPr>
        <w:t>3.1.2. </w:t>
      </w:r>
      <w:r w:rsidR="005C7130" w:rsidRPr="00AF62AE">
        <w:rPr>
          <w:rFonts w:ascii="Times New Roman" w:hAnsi="Times New Roman" w:cs="Times New Roman"/>
          <w:sz w:val="26"/>
          <w:szCs w:val="26"/>
        </w:rPr>
        <w:t>Регулярность обновления сайтов и наличие на них информации</w:t>
      </w:r>
      <w:r w:rsidR="00471C0A" w:rsidRPr="00AF62AE">
        <w:rPr>
          <w:rFonts w:ascii="Times New Roman" w:hAnsi="Times New Roman" w:cs="Times New Roman"/>
          <w:sz w:val="26"/>
          <w:szCs w:val="26"/>
        </w:rPr>
        <w:t xml:space="preserve"> </w:t>
      </w:r>
      <w:r w:rsidRPr="00AF62AE">
        <w:rPr>
          <w:rFonts w:ascii="Times New Roman" w:hAnsi="Times New Roman" w:cs="Times New Roman"/>
          <w:sz w:val="26"/>
          <w:szCs w:val="26"/>
        </w:rPr>
        <w:t xml:space="preserve">- </w:t>
      </w:r>
      <w:r w:rsidR="005C7130" w:rsidRPr="00AF62AE">
        <w:rPr>
          <w:rFonts w:ascii="Times New Roman" w:hAnsi="Times New Roman" w:cs="Times New Roman"/>
          <w:sz w:val="26"/>
          <w:szCs w:val="26"/>
        </w:rPr>
        <w:t>оптимальный уровень</w:t>
      </w:r>
      <w:r w:rsidR="005C477D" w:rsidRPr="00AF62AE">
        <w:rPr>
          <w:rFonts w:ascii="Times New Roman" w:hAnsi="Times New Roman" w:cs="Times New Roman"/>
          <w:sz w:val="26"/>
          <w:szCs w:val="26"/>
        </w:rPr>
        <w:t xml:space="preserve"> (100%)</w:t>
      </w:r>
      <w:r w:rsidR="005C7130" w:rsidRPr="00AF62AE">
        <w:rPr>
          <w:rFonts w:ascii="Times New Roman" w:hAnsi="Times New Roman" w:cs="Times New Roman"/>
          <w:sz w:val="26"/>
          <w:szCs w:val="26"/>
        </w:rPr>
        <w:t>.</w:t>
      </w:r>
      <w:r w:rsidR="00997673" w:rsidRPr="00AF62AE">
        <w:rPr>
          <w:rFonts w:ascii="Times New Roman" w:hAnsi="Times New Roman" w:cs="Times New Roman"/>
          <w:sz w:val="26"/>
          <w:szCs w:val="26"/>
        </w:rPr>
        <w:t xml:space="preserve"> </w:t>
      </w:r>
      <w:r w:rsidR="005C477D" w:rsidRPr="00AF62AE">
        <w:rPr>
          <w:rFonts w:ascii="Times New Roman" w:hAnsi="Times New Roman" w:cs="Times New Roman"/>
          <w:sz w:val="26"/>
          <w:szCs w:val="26"/>
        </w:rPr>
        <w:t xml:space="preserve">Структура и наполнение официальных сайтов учреждений соответствуют Постановлению Правительства РФ от </w:t>
      </w:r>
      <w:r w:rsidR="007D1879" w:rsidRPr="00AF62AE">
        <w:rPr>
          <w:rFonts w:ascii="Times New Roman" w:hAnsi="Times New Roman" w:cs="Times New Roman"/>
          <w:sz w:val="26"/>
          <w:szCs w:val="26"/>
        </w:rPr>
        <w:t>20.10.2021</w:t>
      </w:r>
      <w:r w:rsidR="005C477D" w:rsidRPr="00AF62AE">
        <w:rPr>
          <w:rFonts w:ascii="Times New Roman" w:hAnsi="Times New Roman" w:cs="Times New Roman"/>
          <w:sz w:val="26"/>
          <w:szCs w:val="26"/>
        </w:rPr>
        <w:t xml:space="preserve"> </w:t>
      </w:r>
      <w:r w:rsidR="007D1879" w:rsidRPr="00AF62AE">
        <w:rPr>
          <w:rFonts w:ascii="Times New Roman" w:hAnsi="Times New Roman" w:cs="Times New Roman"/>
          <w:sz w:val="26"/>
          <w:szCs w:val="26"/>
        </w:rPr>
        <w:t>№ 1802</w:t>
      </w:r>
      <w:r w:rsidR="005C477D" w:rsidRPr="00AF62AE">
        <w:rPr>
          <w:rFonts w:ascii="Times New Roman" w:hAnsi="Times New Roman" w:cs="Times New Roman"/>
          <w:sz w:val="26"/>
          <w:szCs w:val="26"/>
        </w:rPr>
        <w:t xml:space="preserve"> и приказ</w:t>
      </w:r>
      <w:r w:rsidR="007D1879" w:rsidRPr="00AF62AE">
        <w:rPr>
          <w:rFonts w:ascii="Times New Roman" w:hAnsi="Times New Roman" w:cs="Times New Roman"/>
          <w:sz w:val="26"/>
          <w:szCs w:val="26"/>
        </w:rPr>
        <w:t>ам</w:t>
      </w:r>
      <w:r w:rsidR="005C477D" w:rsidRPr="00AF62AE">
        <w:rPr>
          <w:rFonts w:ascii="Times New Roman" w:hAnsi="Times New Roman" w:cs="Times New Roman"/>
          <w:sz w:val="26"/>
          <w:szCs w:val="26"/>
        </w:rPr>
        <w:t xml:space="preserve"> Рособрнадзора от</w:t>
      </w:r>
      <w:r w:rsidR="007D1879" w:rsidRPr="00AF62AE">
        <w:rPr>
          <w:rFonts w:ascii="Times New Roman" w:hAnsi="Times New Roman" w:cs="Times New Roman"/>
          <w:sz w:val="26"/>
          <w:szCs w:val="26"/>
        </w:rPr>
        <w:t> 14.08.2020 № 831, 12.01.2022</w:t>
      </w:r>
      <w:r w:rsidR="005C477D" w:rsidRPr="00AF62AE">
        <w:rPr>
          <w:rFonts w:ascii="Times New Roman" w:hAnsi="Times New Roman" w:cs="Times New Roman"/>
          <w:sz w:val="26"/>
          <w:szCs w:val="26"/>
        </w:rPr>
        <w:t xml:space="preserve"> </w:t>
      </w:r>
      <w:r w:rsidR="007D1879" w:rsidRPr="00AF62AE">
        <w:rPr>
          <w:rFonts w:ascii="Times New Roman" w:hAnsi="Times New Roman" w:cs="Times New Roman"/>
          <w:sz w:val="26"/>
          <w:szCs w:val="26"/>
        </w:rPr>
        <w:t>№ 24</w:t>
      </w:r>
      <w:r w:rsidR="005B1B50" w:rsidRPr="00AF62AE">
        <w:rPr>
          <w:rFonts w:ascii="Times New Roman" w:hAnsi="Times New Roman" w:cs="Times New Roman"/>
          <w:sz w:val="26"/>
          <w:szCs w:val="26"/>
        </w:rPr>
        <w:t xml:space="preserve"> (в действующей редакции)</w:t>
      </w:r>
      <w:r w:rsidR="005C477D" w:rsidRPr="00AF62AE">
        <w:rPr>
          <w:rFonts w:ascii="Times New Roman" w:hAnsi="Times New Roman" w:cs="Times New Roman"/>
          <w:sz w:val="26"/>
          <w:szCs w:val="26"/>
        </w:rPr>
        <w:t>.</w:t>
      </w:r>
    </w:p>
    <w:p w:rsidR="00376EF2" w:rsidRPr="008914DF" w:rsidRDefault="005C7130" w:rsidP="008E2FFF">
      <w:pPr>
        <w:widowControl w:val="0"/>
        <w:numPr>
          <w:ilvl w:val="1"/>
          <w:numId w:val="8"/>
        </w:numPr>
        <w:tabs>
          <w:tab w:val="left" w:pos="1176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4DF">
        <w:rPr>
          <w:rFonts w:ascii="Times New Roman" w:hAnsi="Times New Roman" w:cs="Times New Roman"/>
          <w:b/>
          <w:sz w:val="26"/>
          <w:szCs w:val="26"/>
        </w:rPr>
        <w:t>Доступность услуг населению.</w:t>
      </w:r>
    </w:p>
    <w:p w:rsidR="005C477D" w:rsidRPr="008914DF" w:rsidRDefault="005C477D" w:rsidP="00376EF2">
      <w:pPr>
        <w:widowControl w:val="0"/>
        <w:tabs>
          <w:tab w:val="left" w:pos="1176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4DF">
        <w:rPr>
          <w:rFonts w:ascii="Times New Roman" w:hAnsi="Times New Roman" w:cs="Times New Roman"/>
          <w:sz w:val="26"/>
          <w:szCs w:val="26"/>
        </w:rPr>
        <w:t>Оптимальный уровень показателя</w:t>
      </w:r>
      <w:r w:rsidR="008E2FFF" w:rsidRPr="008914DF">
        <w:rPr>
          <w:rFonts w:ascii="Times New Roman" w:hAnsi="Times New Roman" w:cs="Times New Roman"/>
          <w:sz w:val="26"/>
          <w:szCs w:val="26"/>
        </w:rPr>
        <w:t xml:space="preserve"> </w:t>
      </w:r>
      <w:r w:rsidR="00531B74" w:rsidRPr="008914DF">
        <w:rPr>
          <w:rFonts w:ascii="Times New Roman" w:hAnsi="Times New Roman" w:cs="Times New Roman"/>
          <w:sz w:val="26"/>
          <w:szCs w:val="26"/>
        </w:rPr>
        <w:t xml:space="preserve">3.2.1. </w:t>
      </w:r>
      <w:r w:rsidRPr="008914DF">
        <w:rPr>
          <w:rFonts w:ascii="Times New Roman" w:hAnsi="Times New Roman" w:cs="Times New Roman"/>
          <w:sz w:val="26"/>
          <w:szCs w:val="26"/>
        </w:rPr>
        <w:t>«Наличие электронной регистрац</w:t>
      </w:r>
      <w:r w:rsidR="00525ECB" w:rsidRPr="008914DF">
        <w:rPr>
          <w:rFonts w:ascii="Times New Roman" w:hAnsi="Times New Roman" w:cs="Times New Roman"/>
          <w:sz w:val="26"/>
          <w:szCs w:val="26"/>
        </w:rPr>
        <w:t>ии заявл</w:t>
      </w:r>
      <w:r w:rsidR="00525ECB" w:rsidRPr="008914DF">
        <w:rPr>
          <w:rFonts w:ascii="Times New Roman" w:hAnsi="Times New Roman" w:cs="Times New Roman"/>
          <w:sz w:val="26"/>
          <w:szCs w:val="26"/>
        </w:rPr>
        <w:t>е</w:t>
      </w:r>
      <w:r w:rsidR="00525ECB" w:rsidRPr="008914DF">
        <w:rPr>
          <w:rFonts w:ascii="Times New Roman" w:hAnsi="Times New Roman" w:cs="Times New Roman"/>
          <w:sz w:val="26"/>
          <w:szCs w:val="26"/>
        </w:rPr>
        <w:t xml:space="preserve">ний для поступления в </w:t>
      </w:r>
      <w:r w:rsidRPr="008914DF">
        <w:rPr>
          <w:rFonts w:ascii="Times New Roman" w:hAnsi="Times New Roman" w:cs="Times New Roman"/>
          <w:sz w:val="26"/>
          <w:szCs w:val="26"/>
        </w:rPr>
        <w:t>УДО»</w:t>
      </w:r>
      <w:r w:rsidR="008E2FFF" w:rsidRPr="008914DF">
        <w:rPr>
          <w:rFonts w:ascii="Times New Roman" w:hAnsi="Times New Roman" w:cs="Times New Roman"/>
          <w:sz w:val="26"/>
          <w:szCs w:val="26"/>
        </w:rPr>
        <w:t xml:space="preserve"> - 100%</w:t>
      </w:r>
      <w:r w:rsidRPr="008914DF">
        <w:rPr>
          <w:rFonts w:ascii="Times New Roman" w:hAnsi="Times New Roman" w:cs="Times New Roman"/>
          <w:sz w:val="26"/>
          <w:szCs w:val="26"/>
        </w:rPr>
        <w:t>.</w:t>
      </w:r>
    </w:p>
    <w:p w:rsidR="005C477D" w:rsidRPr="008914DF" w:rsidRDefault="005C477D" w:rsidP="008E2FFF">
      <w:pPr>
        <w:numPr>
          <w:ilvl w:val="1"/>
          <w:numId w:val="8"/>
        </w:numPr>
        <w:tabs>
          <w:tab w:val="left" w:pos="1176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4DF">
        <w:rPr>
          <w:rFonts w:ascii="Times New Roman" w:hAnsi="Times New Roman" w:cs="Times New Roman"/>
          <w:b/>
          <w:sz w:val="26"/>
          <w:szCs w:val="26"/>
        </w:rPr>
        <w:t>Наличие</w:t>
      </w:r>
      <w:r w:rsidR="008C3067" w:rsidRPr="008914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14DF">
        <w:rPr>
          <w:rFonts w:ascii="Times New Roman" w:hAnsi="Times New Roman" w:cs="Times New Roman"/>
          <w:b/>
          <w:sz w:val="26"/>
          <w:szCs w:val="26"/>
        </w:rPr>
        <w:t>дополнительных общеразвивающих программ/проектов в сетевой форме организации, в том числе на договорной основе с организациями дошкольн</w:t>
      </w:r>
      <w:r w:rsidRPr="008914DF">
        <w:rPr>
          <w:rFonts w:ascii="Times New Roman" w:hAnsi="Times New Roman" w:cs="Times New Roman"/>
          <w:b/>
          <w:sz w:val="26"/>
          <w:szCs w:val="26"/>
        </w:rPr>
        <w:t>о</w:t>
      </w:r>
      <w:r w:rsidRPr="008914DF">
        <w:rPr>
          <w:rFonts w:ascii="Times New Roman" w:hAnsi="Times New Roman" w:cs="Times New Roman"/>
          <w:b/>
          <w:sz w:val="26"/>
          <w:szCs w:val="26"/>
        </w:rPr>
        <w:t>го, общего и дополнительного образования, организациями профессионального обр</w:t>
      </w:r>
      <w:r w:rsidRPr="008914DF">
        <w:rPr>
          <w:rFonts w:ascii="Times New Roman" w:hAnsi="Times New Roman" w:cs="Times New Roman"/>
          <w:b/>
          <w:sz w:val="26"/>
          <w:szCs w:val="26"/>
        </w:rPr>
        <w:t>а</w:t>
      </w:r>
      <w:r w:rsidRPr="008914DF">
        <w:rPr>
          <w:rFonts w:ascii="Times New Roman" w:hAnsi="Times New Roman" w:cs="Times New Roman"/>
          <w:b/>
          <w:sz w:val="26"/>
          <w:szCs w:val="26"/>
        </w:rPr>
        <w:t>зования.</w:t>
      </w:r>
    </w:p>
    <w:p w:rsidR="005C7130" w:rsidRPr="008914DF" w:rsidRDefault="008E2FFF" w:rsidP="008F393C">
      <w:pPr>
        <w:pStyle w:val="ConsPlusNormal"/>
        <w:tabs>
          <w:tab w:val="left" w:pos="1176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4DF">
        <w:rPr>
          <w:rFonts w:ascii="Times New Roman" w:hAnsi="Times New Roman" w:cs="Times New Roman"/>
          <w:sz w:val="26"/>
          <w:szCs w:val="26"/>
        </w:rPr>
        <w:lastRenderedPageBreak/>
        <w:t>3.3.1. </w:t>
      </w:r>
      <w:r w:rsidR="00471C0A" w:rsidRPr="008914DF">
        <w:rPr>
          <w:rFonts w:ascii="Times New Roman" w:hAnsi="Times New Roman" w:cs="Times New Roman"/>
          <w:sz w:val="26"/>
          <w:szCs w:val="26"/>
        </w:rPr>
        <w:t>К</w:t>
      </w:r>
      <w:r w:rsidR="005C7130" w:rsidRPr="008914DF">
        <w:rPr>
          <w:rFonts w:ascii="Times New Roman" w:hAnsi="Times New Roman" w:cs="Times New Roman"/>
          <w:sz w:val="26"/>
          <w:szCs w:val="26"/>
        </w:rPr>
        <w:t>оличество программ и договоров</w:t>
      </w:r>
      <w:r w:rsidR="005C477D" w:rsidRPr="008914DF">
        <w:rPr>
          <w:rFonts w:ascii="Times New Roman" w:hAnsi="Times New Roman" w:cs="Times New Roman"/>
          <w:sz w:val="26"/>
          <w:szCs w:val="26"/>
        </w:rPr>
        <w:t xml:space="preserve"> </w:t>
      </w:r>
      <w:r w:rsidRPr="008914DF">
        <w:rPr>
          <w:rFonts w:ascii="Times New Roman" w:hAnsi="Times New Roman" w:cs="Times New Roman"/>
          <w:sz w:val="26"/>
          <w:szCs w:val="26"/>
        </w:rPr>
        <w:t xml:space="preserve">- </w:t>
      </w:r>
      <w:r w:rsidR="005B1B50" w:rsidRPr="008914DF">
        <w:rPr>
          <w:rFonts w:ascii="Times New Roman" w:hAnsi="Times New Roman" w:cs="Times New Roman"/>
          <w:sz w:val="26"/>
          <w:szCs w:val="26"/>
        </w:rPr>
        <w:t>на</w:t>
      </w:r>
      <w:r w:rsidR="00997673" w:rsidRPr="008914DF">
        <w:rPr>
          <w:rFonts w:ascii="Times New Roman" w:hAnsi="Times New Roman" w:cs="Times New Roman"/>
          <w:sz w:val="26"/>
          <w:szCs w:val="26"/>
        </w:rPr>
        <w:t xml:space="preserve"> </w:t>
      </w:r>
      <w:r w:rsidR="005C7130" w:rsidRPr="008914DF">
        <w:rPr>
          <w:rFonts w:ascii="Times New Roman" w:hAnsi="Times New Roman" w:cs="Times New Roman"/>
          <w:sz w:val="26"/>
          <w:szCs w:val="26"/>
        </w:rPr>
        <w:t>оптимальн</w:t>
      </w:r>
      <w:r w:rsidR="005B1B50" w:rsidRPr="008914DF">
        <w:rPr>
          <w:rFonts w:ascii="Times New Roman" w:hAnsi="Times New Roman" w:cs="Times New Roman"/>
          <w:sz w:val="26"/>
          <w:szCs w:val="26"/>
        </w:rPr>
        <w:t>ом</w:t>
      </w:r>
      <w:r w:rsidR="005C7130" w:rsidRPr="008914DF">
        <w:rPr>
          <w:rFonts w:ascii="Times New Roman" w:hAnsi="Times New Roman" w:cs="Times New Roman"/>
          <w:sz w:val="26"/>
          <w:szCs w:val="26"/>
        </w:rPr>
        <w:t xml:space="preserve"> уровн</w:t>
      </w:r>
      <w:r w:rsidR="005B1B50" w:rsidRPr="008914DF">
        <w:rPr>
          <w:rFonts w:ascii="Times New Roman" w:hAnsi="Times New Roman" w:cs="Times New Roman"/>
          <w:sz w:val="26"/>
          <w:szCs w:val="26"/>
        </w:rPr>
        <w:t>е</w:t>
      </w:r>
      <w:r w:rsidR="008F393C" w:rsidRPr="008914DF">
        <w:rPr>
          <w:rFonts w:ascii="Times New Roman" w:hAnsi="Times New Roman" w:cs="Times New Roman"/>
          <w:sz w:val="26"/>
          <w:szCs w:val="26"/>
        </w:rPr>
        <w:t xml:space="preserve">: МУДО «ДШИ» </w:t>
      </w:r>
      <w:r w:rsidR="008E4FA8" w:rsidRPr="008914DF">
        <w:rPr>
          <w:rFonts w:ascii="Times New Roman" w:hAnsi="Times New Roman" w:cs="Times New Roman"/>
          <w:sz w:val="26"/>
          <w:szCs w:val="26"/>
        </w:rPr>
        <w:t>г. Воркуты</w:t>
      </w:r>
      <w:r w:rsidR="008F393C" w:rsidRPr="008914DF">
        <w:rPr>
          <w:rFonts w:ascii="Times New Roman" w:hAnsi="Times New Roman" w:cs="Times New Roman"/>
          <w:sz w:val="26"/>
          <w:szCs w:val="26"/>
        </w:rPr>
        <w:t xml:space="preserve"> – </w:t>
      </w:r>
      <w:r w:rsidR="004D1E9B">
        <w:rPr>
          <w:rFonts w:ascii="Times New Roman" w:hAnsi="Times New Roman" w:cs="Times New Roman"/>
          <w:sz w:val="26"/>
          <w:szCs w:val="26"/>
        </w:rPr>
        <w:t>7</w:t>
      </w:r>
      <w:r w:rsidR="00531B74" w:rsidRPr="008914DF">
        <w:rPr>
          <w:rFonts w:ascii="Times New Roman" w:hAnsi="Times New Roman" w:cs="Times New Roman"/>
          <w:sz w:val="26"/>
          <w:szCs w:val="26"/>
        </w:rPr>
        <w:t xml:space="preserve"> программ и договоров</w:t>
      </w:r>
      <w:r w:rsidR="008F393C" w:rsidRPr="008914DF">
        <w:rPr>
          <w:rFonts w:ascii="Times New Roman" w:hAnsi="Times New Roman" w:cs="Times New Roman"/>
          <w:sz w:val="26"/>
          <w:szCs w:val="26"/>
        </w:rPr>
        <w:t>, МУДО «</w:t>
      </w:r>
      <w:proofErr w:type="spellStart"/>
      <w:r w:rsidR="008F393C" w:rsidRPr="008914DF">
        <w:rPr>
          <w:rFonts w:ascii="Times New Roman" w:hAnsi="Times New Roman" w:cs="Times New Roman"/>
          <w:sz w:val="26"/>
          <w:szCs w:val="26"/>
        </w:rPr>
        <w:t>ДТДиМ</w:t>
      </w:r>
      <w:proofErr w:type="spellEnd"/>
      <w:r w:rsidR="008F393C" w:rsidRPr="008914DF">
        <w:rPr>
          <w:rFonts w:ascii="Times New Roman" w:hAnsi="Times New Roman" w:cs="Times New Roman"/>
          <w:sz w:val="26"/>
          <w:szCs w:val="26"/>
        </w:rPr>
        <w:t xml:space="preserve">» </w:t>
      </w:r>
      <w:r w:rsidR="008E4FA8" w:rsidRPr="008914DF">
        <w:rPr>
          <w:rFonts w:ascii="Times New Roman" w:hAnsi="Times New Roman" w:cs="Times New Roman"/>
          <w:sz w:val="26"/>
          <w:szCs w:val="26"/>
        </w:rPr>
        <w:t>г. Воркуты</w:t>
      </w:r>
      <w:r w:rsidR="008F393C" w:rsidRPr="008914DF">
        <w:rPr>
          <w:rFonts w:ascii="Times New Roman" w:hAnsi="Times New Roman" w:cs="Times New Roman"/>
          <w:sz w:val="26"/>
          <w:szCs w:val="26"/>
        </w:rPr>
        <w:t xml:space="preserve"> – </w:t>
      </w:r>
      <w:r w:rsidR="004D1E9B">
        <w:rPr>
          <w:rFonts w:ascii="Times New Roman" w:hAnsi="Times New Roman" w:cs="Times New Roman"/>
          <w:sz w:val="26"/>
          <w:szCs w:val="26"/>
        </w:rPr>
        <w:t>7</w:t>
      </w:r>
      <w:r w:rsidR="00531B74" w:rsidRPr="008914DF">
        <w:rPr>
          <w:rFonts w:ascii="Times New Roman" w:hAnsi="Times New Roman" w:cs="Times New Roman"/>
          <w:sz w:val="26"/>
          <w:szCs w:val="26"/>
        </w:rPr>
        <w:t xml:space="preserve"> программ и дог</w:t>
      </w:r>
      <w:r w:rsidR="00531B74" w:rsidRPr="008914DF">
        <w:rPr>
          <w:rFonts w:ascii="Times New Roman" w:hAnsi="Times New Roman" w:cs="Times New Roman"/>
          <w:sz w:val="26"/>
          <w:szCs w:val="26"/>
        </w:rPr>
        <w:t>о</w:t>
      </w:r>
      <w:r w:rsidR="00531B74" w:rsidRPr="008914DF">
        <w:rPr>
          <w:rFonts w:ascii="Times New Roman" w:hAnsi="Times New Roman" w:cs="Times New Roman"/>
          <w:sz w:val="26"/>
          <w:szCs w:val="26"/>
        </w:rPr>
        <w:t>воров</w:t>
      </w:r>
      <w:r w:rsidR="008F393C" w:rsidRPr="008914DF">
        <w:rPr>
          <w:rFonts w:ascii="Times New Roman" w:hAnsi="Times New Roman" w:cs="Times New Roman"/>
          <w:sz w:val="26"/>
          <w:szCs w:val="26"/>
        </w:rPr>
        <w:t>.</w:t>
      </w:r>
    </w:p>
    <w:p w:rsidR="005B7823" w:rsidRPr="008914DF" w:rsidRDefault="00A17A31" w:rsidP="00CD5046">
      <w:pPr>
        <w:numPr>
          <w:ilvl w:val="0"/>
          <w:numId w:val="8"/>
        </w:numPr>
        <w:tabs>
          <w:tab w:val="left" w:pos="851"/>
        </w:tabs>
        <w:spacing w:after="200" w:line="276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914DF">
        <w:rPr>
          <w:rFonts w:ascii="Times New Roman" w:hAnsi="Times New Roman" w:cs="Times New Roman"/>
          <w:b/>
          <w:i/>
          <w:sz w:val="26"/>
          <w:szCs w:val="26"/>
          <w:u w:val="single"/>
        </w:rPr>
        <w:t>Критерии качества образовательных результатов</w:t>
      </w:r>
    </w:p>
    <w:p w:rsidR="00824FD2" w:rsidRPr="008914DF" w:rsidRDefault="00A17A31" w:rsidP="00824FD2">
      <w:pPr>
        <w:widowControl w:val="0"/>
        <w:numPr>
          <w:ilvl w:val="1"/>
          <w:numId w:val="8"/>
        </w:numPr>
        <w:tabs>
          <w:tab w:val="left" w:pos="1176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4DF">
        <w:rPr>
          <w:rFonts w:ascii="Times New Roman" w:hAnsi="Times New Roman" w:cs="Times New Roman"/>
          <w:b/>
          <w:sz w:val="26"/>
          <w:szCs w:val="26"/>
        </w:rPr>
        <w:t>Реализация дополнительных общеобразовательных программ</w:t>
      </w:r>
      <w:r w:rsidRPr="008914DF">
        <w:rPr>
          <w:rFonts w:ascii="Times New Roman" w:hAnsi="Times New Roman" w:cs="Times New Roman"/>
          <w:sz w:val="26"/>
          <w:szCs w:val="26"/>
        </w:rPr>
        <w:t>.</w:t>
      </w:r>
    </w:p>
    <w:p w:rsidR="000B32F3" w:rsidRPr="008914DF" w:rsidRDefault="00CB44B0" w:rsidP="008E2FFF">
      <w:pPr>
        <w:widowControl w:val="0"/>
        <w:tabs>
          <w:tab w:val="left" w:pos="-3544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4DF">
        <w:rPr>
          <w:rFonts w:ascii="Times New Roman" w:hAnsi="Times New Roman" w:cs="Times New Roman"/>
          <w:sz w:val="26"/>
          <w:szCs w:val="26"/>
        </w:rPr>
        <w:t>4.1.1.</w:t>
      </w:r>
      <w:r w:rsidR="008E2FFF" w:rsidRPr="008914DF">
        <w:rPr>
          <w:rFonts w:ascii="Times New Roman" w:hAnsi="Times New Roman" w:cs="Times New Roman"/>
          <w:sz w:val="26"/>
          <w:szCs w:val="26"/>
        </w:rPr>
        <w:t> </w:t>
      </w:r>
      <w:r w:rsidR="00385768" w:rsidRPr="008914DF">
        <w:rPr>
          <w:rFonts w:ascii="Times New Roman" w:hAnsi="Times New Roman" w:cs="Times New Roman"/>
          <w:sz w:val="26"/>
          <w:szCs w:val="26"/>
        </w:rPr>
        <w:t>П</w:t>
      </w:r>
      <w:r w:rsidR="00A17A31" w:rsidRPr="008914DF">
        <w:rPr>
          <w:rFonts w:ascii="Times New Roman" w:hAnsi="Times New Roman" w:cs="Times New Roman"/>
          <w:sz w:val="26"/>
          <w:szCs w:val="26"/>
        </w:rPr>
        <w:t>рограмм</w:t>
      </w:r>
      <w:r w:rsidR="00385768" w:rsidRPr="008914DF">
        <w:rPr>
          <w:rFonts w:ascii="Times New Roman" w:hAnsi="Times New Roman" w:cs="Times New Roman"/>
          <w:sz w:val="26"/>
          <w:szCs w:val="26"/>
        </w:rPr>
        <w:t>ы</w:t>
      </w:r>
      <w:r w:rsidR="00A17A31" w:rsidRPr="008914DF">
        <w:rPr>
          <w:rFonts w:ascii="Times New Roman" w:hAnsi="Times New Roman" w:cs="Times New Roman"/>
          <w:sz w:val="26"/>
          <w:szCs w:val="26"/>
        </w:rPr>
        <w:t xml:space="preserve"> в соответствии с учебным планом</w:t>
      </w:r>
      <w:r w:rsidR="00A8291A" w:rsidRPr="008914DF">
        <w:rPr>
          <w:rFonts w:ascii="Times New Roman" w:hAnsi="Times New Roman" w:cs="Times New Roman"/>
          <w:sz w:val="26"/>
          <w:szCs w:val="26"/>
        </w:rPr>
        <w:t xml:space="preserve"> </w:t>
      </w:r>
      <w:r w:rsidR="00103580" w:rsidRPr="008914DF">
        <w:rPr>
          <w:rFonts w:ascii="Times New Roman" w:hAnsi="Times New Roman" w:cs="Times New Roman"/>
          <w:sz w:val="26"/>
          <w:szCs w:val="26"/>
        </w:rPr>
        <w:t xml:space="preserve">выполнены </w:t>
      </w:r>
      <w:r w:rsidR="00385768" w:rsidRPr="008914DF">
        <w:rPr>
          <w:rFonts w:ascii="Times New Roman" w:hAnsi="Times New Roman" w:cs="Times New Roman"/>
          <w:sz w:val="26"/>
          <w:szCs w:val="26"/>
        </w:rPr>
        <w:t xml:space="preserve">во </w:t>
      </w:r>
      <w:r w:rsidR="000B32F3" w:rsidRPr="008914DF">
        <w:rPr>
          <w:rFonts w:ascii="Times New Roman" w:hAnsi="Times New Roman" w:cs="Times New Roman"/>
          <w:sz w:val="26"/>
          <w:szCs w:val="26"/>
        </w:rPr>
        <w:t xml:space="preserve">всех УДО </w:t>
      </w:r>
      <w:r w:rsidR="00385768" w:rsidRPr="008914DF">
        <w:rPr>
          <w:rFonts w:ascii="Times New Roman" w:hAnsi="Times New Roman" w:cs="Times New Roman"/>
          <w:sz w:val="26"/>
          <w:szCs w:val="26"/>
        </w:rPr>
        <w:t xml:space="preserve">(100% </w:t>
      </w:r>
      <w:r w:rsidR="003803BB" w:rsidRPr="008914DF">
        <w:rPr>
          <w:rFonts w:ascii="Times New Roman" w:hAnsi="Times New Roman" w:cs="Times New Roman"/>
          <w:sz w:val="26"/>
          <w:szCs w:val="26"/>
        </w:rPr>
        <w:t>- </w:t>
      </w:r>
      <w:r w:rsidR="00385768" w:rsidRPr="008914DF">
        <w:rPr>
          <w:rFonts w:ascii="Times New Roman" w:hAnsi="Times New Roman" w:cs="Times New Roman"/>
          <w:sz w:val="26"/>
          <w:szCs w:val="26"/>
        </w:rPr>
        <w:t>оптимальный уровень)</w:t>
      </w:r>
      <w:r w:rsidR="000B32F3" w:rsidRPr="008914DF">
        <w:rPr>
          <w:rFonts w:ascii="Times New Roman" w:hAnsi="Times New Roman" w:cs="Times New Roman"/>
          <w:sz w:val="26"/>
          <w:szCs w:val="26"/>
        </w:rPr>
        <w:t>.</w:t>
      </w:r>
    </w:p>
    <w:p w:rsidR="00824FD2" w:rsidRPr="00AF62AE" w:rsidRDefault="00CB44B0" w:rsidP="00AF62AE">
      <w:pPr>
        <w:widowControl w:val="0"/>
        <w:tabs>
          <w:tab w:val="left" w:pos="-3544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4DF">
        <w:rPr>
          <w:rFonts w:ascii="Times New Roman" w:hAnsi="Times New Roman" w:cs="Times New Roman"/>
          <w:sz w:val="26"/>
          <w:szCs w:val="26"/>
        </w:rPr>
        <w:t>4.1.2.</w:t>
      </w:r>
      <w:r w:rsidR="008E2FFF" w:rsidRPr="008914DF">
        <w:rPr>
          <w:rFonts w:ascii="Times New Roman" w:hAnsi="Times New Roman" w:cs="Times New Roman"/>
          <w:sz w:val="26"/>
          <w:szCs w:val="26"/>
        </w:rPr>
        <w:t> </w:t>
      </w:r>
      <w:r w:rsidR="002E24E3" w:rsidRPr="008914DF">
        <w:rPr>
          <w:rFonts w:ascii="Times New Roman" w:hAnsi="Times New Roman" w:cs="Times New Roman"/>
          <w:sz w:val="26"/>
          <w:szCs w:val="26"/>
        </w:rPr>
        <w:t>Показатель «</w:t>
      </w:r>
      <w:r w:rsidR="00824FD2" w:rsidRPr="008914DF">
        <w:rPr>
          <w:rFonts w:ascii="Times New Roman" w:hAnsi="Times New Roman" w:cs="Times New Roman"/>
          <w:sz w:val="26"/>
          <w:szCs w:val="26"/>
        </w:rPr>
        <w:t xml:space="preserve">Реализация дополнительных общеобразовательных программ в целях </w:t>
      </w:r>
      <w:r w:rsidR="00824FD2" w:rsidRPr="00AF62AE">
        <w:rPr>
          <w:rFonts w:ascii="Times New Roman" w:hAnsi="Times New Roman" w:cs="Times New Roman"/>
          <w:sz w:val="26"/>
          <w:szCs w:val="26"/>
        </w:rPr>
        <w:t>профессиональной ориентации</w:t>
      </w:r>
      <w:r w:rsidR="002E24E3" w:rsidRPr="00AF62AE">
        <w:rPr>
          <w:rFonts w:ascii="Times New Roman" w:hAnsi="Times New Roman" w:cs="Times New Roman"/>
          <w:sz w:val="26"/>
          <w:szCs w:val="26"/>
        </w:rPr>
        <w:t>»</w:t>
      </w:r>
      <w:r w:rsidR="00824FD2" w:rsidRPr="00AF62AE">
        <w:rPr>
          <w:rFonts w:ascii="Times New Roman" w:hAnsi="Times New Roman" w:cs="Times New Roman"/>
          <w:sz w:val="26"/>
          <w:szCs w:val="26"/>
        </w:rPr>
        <w:t xml:space="preserve"> </w:t>
      </w:r>
      <w:r w:rsidR="003803BB" w:rsidRPr="00AF62AE">
        <w:rPr>
          <w:rFonts w:ascii="Times New Roman" w:hAnsi="Times New Roman" w:cs="Times New Roman"/>
          <w:sz w:val="26"/>
          <w:szCs w:val="26"/>
        </w:rPr>
        <w:t>- </w:t>
      </w:r>
      <w:r w:rsidR="00525ECB" w:rsidRPr="00AF62AE">
        <w:rPr>
          <w:rFonts w:ascii="Times New Roman" w:hAnsi="Times New Roman" w:cs="Times New Roman"/>
          <w:sz w:val="26"/>
          <w:szCs w:val="26"/>
        </w:rPr>
        <w:t>на</w:t>
      </w:r>
      <w:r w:rsidR="00824FD2" w:rsidRPr="00AF62AE">
        <w:rPr>
          <w:rFonts w:ascii="Times New Roman" w:hAnsi="Times New Roman" w:cs="Times New Roman"/>
          <w:sz w:val="26"/>
          <w:szCs w:val="26"/>
        </w:rPr>
        <w:t xml:space="preserve"> оптимальн</w:t>
      </w:r>
      <w:r w:rsidR="00525ECB" w:rsidRPr="00AF62AE">
        <w:rPr>
          <w:rFonts w:ascii="Times New Roman" w:hAnsi="Times New Roman" w:cs="Times New Roman"/>
          <w:sz w:val="26"/>
          <w:szCs w:val="26"/>
        </w:rPr>
        <w:t>ом уров</w:t>
      </w:r>
      <w:r w:rsidR="00824FD2" w:rsidRPr="00AF62AE">
        <w:rPr>
          <w:rFonts w:ascii="Times New Roman" w:hAnsi="Times New Roman" w:cs="Times New Roman"/>
          <w:sz w:val="26"/>
          <w:szCs w:val="26"/>
        </w:rPr>
        <w:t>н</w:t>
      </w:r>
      <w:r w:rsidR="00525ECB" w:rsidRPr="00AF62AE">
        <w:rPr>
          <w:rFonts w:ascii="Times New Roman" w:hAnsi="Times New Roman" w:cs="Times New Roman"/>
          <w:sz w:val="26"/>
          <w:szCs w:val="26"/>
        </w:rPr>
        <w:t>е</w:t>
      </w:r>
      <w:r w:rsidR="002E24E3" w:rsidRPr="00AF62AE">
        <w:rPr>
          <w:rFonts w:ascii="Times New Roman" w:hAnsi="Times New Roman" w:cs="Times New Roman"/>
          <w:sz w:val="26"/>
          <w:szCs w:val="26"/>
        </w:rPr>
        <w:t xml:space="preserve"> (100%)</w:t>
      </w:r>
      <w:r w:rsidR="00824FD2" w:rsidRPr="00AF62AE">
        <w:rPr>
          <w:rFonts w:ascii="Times New Roman" w:hAnsi="Times New Roman" w:cs="Times New Roman"/>
          <w:sz w:val="26"/>
          <w:szCs w:val="26"/>
        </w:rPr>
        <w:t>.</w:t>
      </w:r>
    </w:p>
    <w:p w:rsidR="00824FD2" w:rsidRPr="00AF62AE" w:rsidRDefault="008E2FFF" w:rsidP="00FD5FCE">
      <w:pPr>
        <w:widowControl w:val="0"/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2AE">
        <w:rPr>
          <w:rFonts w:ascii="Times New Roman" w:hAnsi="Times New Roman" w:cs="Times New Roman"/>
          <w:sz w:val="26"/>
          <w:szCs w:val="26"/>
        </w:rPr>
        <w:t>4.1.3. </w:t>
      </w:r>
      <w:r w:rsidR="002E24E3" w:rsidRPr="00AF62AE">
        <w:rPr>
          <w:rFonts w:ascii="Times New Roman" w:hAnsi="Times New Roman" w:cs="Times New Roman"/>
          <w:sz w:val="26"/>
          <w:szCs w:val="26"/>
        </w:rPr>
        <w:t>Показатель «</w:t>
      </w:r>
      <w:r w:rsidR="00824FD2" w:rsidRPr="00AF62AE">
        <w:rPr>
          <w:rFonts w:ascii="Times New Roman" w:hAnsi="Times New Roman" w:cs="Times New Roman"/>
          <w:sz w:val="26"/>
          <w:szCs w:val="26"/>
        </w:rPr>
        <w:t>Наличие социально-значимых программ и проектов дополнительного образования для детей различной возрастной категории</w:t>
      </w:r>
      <w:r w:rsidR="002E24E3" w:rsidRPr="00AF62AE">
        <w:rPr>
          <w:rFonts w:ascii="Times New Roman" w:hAnsi="Times New Roman" w:cs="Times New Roman"/>
          <w:sz w:val="26"/>
          <w:szCs w:val="26"/>
        </w:rPr>
        <w:t>»</w:t>
      </w:r>
      <w:r w:rsidR="00824FD2" w:rsidRPr="00AF62AE">
        <w:rPr>
          <w:rFonts w:ascii="Times New Roman" w:hAnsi="Times New Roman" w:cs="Times New Roman"/>
          <w:sz w:val="26"/>
          <w:szCs w:val="26"/>
        </w:rPr>
        <w:t xml:space="preserve"> </w:t>
      </w:r>
      <w:r w:rsidR="002E24E3" w:rsidRPr="00AF62AE">
        <w:rPr>
          <w:rFonts w:ascii="Times New Roman" w:hAnsi="Times New Roman" w:cs="Times New Roman"/>
          <w:sz w:val="26"/>
          <w:szCs w:val="26"/>
        </w:rPr>
        <w:t>по муниципалитету 100</w:t>
      </w:r>
      <w:r w:rsidR="002E24E3" w:rsidRPr="00FD5FCE">
        <w:rPr>
          <w:rFonts w:ascii="Times New Roman" w:hAnsi="Times New Roman" w:cs="Times New Roman"/>
          <w:sz w:val="26"/>
          <w:szCs w:val="26"/>
        </w:rPr>
        <w:t>%</w:t>
      </w:r>
      <w:r w:rsidR="002E24E3" w:rsidRPr="00FD5F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2E24E3" w:rsidRPr="00FD5FCE">
        <w:rPr>
          <w:rFonts w:ascii="Times New Roman" w:hAnsi="Times New Roman" w:cs="Times New Roman"/>
          <w:sz w:val="26"/>
          <w:szCs w:val="26"/>
        </w:rPr>
        <w:t xml:space="preserve">в </w:t>
      </w:r>
      <w:r w:rsidR="00EF1748" w:rsidRPr="00FD5FCE">
        <w:rPr>
          <w:rFonts w:ascii="Times New Roman" w:hAnsi="Times New Roman" w:cs="Times New Roman"/>
          <w:sz w:val="26"/>
          <w:szCs w:val="26"/>
        </w:rPr>
        <w:t xml:space="preserve">МУДО «ДШИ» </w:t>
      </w:r>
      <w:r w:rsidR="008E4FA8" w:rsidRPr="00FD5FCE">
        <w:rPr>
          <w:rFonts w:ascii="Times New Roman" w:hAnsi="Times New Roman" w:cs="Times New Roman"/>
          <w:sz w:val="26"/>
          <w:szCs w:val="26"/>
        </w:rPr>
        <w:t>г. Воркуты</w:t>
      </w:r>
      <w:r w:rsidR="00526B8C" w:rsidRPr="00FD5FCE">
        <w:rPr>
          <w:rFonts w:ascii="Times New Roman" w:hAnsi="Times New Roman" w:cs="Times New Roman"/>
          <w:sz w:val="26"/>
          <w:szCs w:val="26"/>
        </w:rPr>
        <w:t xml:space="preserve"> </w:t>
      </w:r>
      <w:r w:rsidR="00EF1748" w:rsidRPr="00FD5FCE">
        <w:rPr>
          <w:rFonts w:ascii="Times New Roman" w:hAnsi="Times New Roman" w:cs="Times New Roman"/>
          <w:sz w:val="26"/>
          <w:szCs w:val="26"/>
        </w:rPr>
        <w:t>–</w:t>
      </w:r>
      <w:r w:rsidR="00FD5FCE">
        <w:rPr>
          <w:rFonts w:ascii="Times New Roman" w:hAnsi="Times New Roman" w:cs="Times New Roman"/>
          <w:sz w:val="26"/>
          <w:szCs w:val="26"/>
        </w:rPr>
        <w:t xml:space="preserve"> </w:t>
      </w:r>
      <w:r w:rsidR="00FD5FCE" w:rsidRPr="00FD5FCE">
        <w:rPr>
          <w:rFonts w:ascii="Times New Roman" w:hAnsi="Times New Roman" w:cs="Times New Roman"/>
          <w:sz w:val="26"/>
          <w:szCs w:val="26"/>
        </w:rPr>
        <w:t>11 программ</w:t>
      </w:r>
      <w:r w:rsidR="00EF1748" w:rsidRPr="00FD5FCE">
        <w:rPr>
          <w:rFonts w:ascii="Times New Roman" w:hAnsi="Times New Roman" w:cs="Times New Roman"/>
          <w:sz w:val="26"/>
          <w:szCs w:val="26"/>
        </w:rPr>
        <w:t xml:space="preserve">, </w:t>
      </w:r>
      <w:r w:rsidR="007A6142" w:rsidRPr="00FD5FCE">
        <w:rPr>
          <w:rFonts w:ascii="Times New Roman" w:hAnsi="Times New Roman" w:cs="Times New Roman"/>
          <w:sz w:val="26"/>
          <w:szCs w:val="26"/>
        </w:rPr>
        <w:t>МУДО</w:t>
      </w:r>
      <w:r w:rsidR="007A6142" w:rsidRPr="00AF62A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A6142" w:rsidRPr="00AF62AE">
        <w:rPr>
          <w:rFonts w:ascii="Times New Roman" w:hAnsi="Times New Roman" w:cs="Times New Roman"/>
          <w:sz w:val="26"/>
          <w:szCs w:val="26"/>
        </w:rPr>
        <w:t>ДТДиМ</w:t>
      </w:r>
      <w:proofErr w:type="spellEnd"/>
      <w:r w:rsidR="007A6142" w:rsidRPr="00AF62AE">
        <w:rPr>
          <w:rFonts w:ascii="Times New Roman" w:hAnsi="Times New Roman" w:cs="Times New Roman"/>
          <w:sz w:val="26"/>
          <w:szCs w:val="26"/>
        </w:rPr>
        <w:t xml:space="preserve">» </w:t>
      </w:r>
      <w:r w:rsidR="008E4FA8" w:rsidRPr="00AF62AE">
        <w:rPr>
          <w:rFonts w:ascii="Times New Roman" w:hAnsi="Times New Roman" w:cs="Times New Roman"/>
          <w:sz w:val="26"/>
          <w:szCs w:val="26"/>
        </w:rPr>
        <w:t>г. Воркуты</w:t>
      </w:r>
      <w:r w:rsidR="007A6142" w:rsidRPr="00AF62AE">
        <w:rPr>
          <w:rFonts w:ascii="Times New Roman" w:hAnsi="Times New Roman" w:cs="Times New Roman"/>
          <w:sz w:val="26"/>
          <w:szCs w:val="26"/>
        </w:rPr>
        <w:t xml:space="preserve"> </w:t>
      </w:r>
      <w:r w:rsidR="00FD5FCE">
        <w:rPr>
          <w:rFonts w:ascii="Times New Roman" w:hAnsi="Times New Roman" w:cs="Times New Roman"/>
          <w:sz w:val="26"/>
          <w:szCs w:val="26"/>
        </w:rPr>
        <w:t>–</w:t>
      </w:r>
      <w:r w:rsidR="003803BB" w:rsidRPr="00AF62AE">
        <w:rPr>
          <w:rFonts w:ascii="Times New Roman" w:hAnsi="Times New Roman" w:cs="Times New Roman"/>
          <w:sz w:val="26"/>
          <w:szCs w:val="26"/>
        </w:rPr>
        <w:t> </w:t>
      </w:r>
      <w:r w:rsidR="00FD5FCE">
        <w:rPr>
          <w:rFonts w:ascii="Times New Roman" w:hAnsi="Times New Roman" w:cs="Times New Roman"/>
          <w:sz w:val="26"/>
          <w:szCs w:val="26"/>
        </w:rPr>
        <w:t>6 программ</w:t>
      </w:r>
      <w:r w:rsidR="002E24E3" w:rsidRPr="00AF62AE">
        <w:rPr>
          <w:rFonts w:ascii="Times New Roman" w:hAnsi="Times New Roman" w:cs="Times New Roman"/>
          <w:sz w:val="26"/>
          <w:szCs w:val="26"/>
        </w:rPr>
        <w:t>.</w:t>
      </w:r>
    </w:p>
    <w:p w:rsidR="000142E3" w:rsidRPr="008914DF" w:rsidRDefault="008E2FFF" w:rsidP="00FD5FCE">
      <w:pPr>
        <w:widowControl w:val="0"/>
        <w:tabs>
          <w:tab w:val="left" w:pos="-3544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4DF">
        <w:rPr>
          <w:rFonts w:ascii="Times New Roman" w:hAnsi="Times New Roman" w:cs="Times New Roman"/>
          <w:sz w:val="26"/>
          <w:szCs w:val="26"/>
        </w:rPr>
        <w:t>4.1.4. </w:t>
      </w:r>
      <w:r w:rsidR="00400CFD" w:rsidRPr="008914DF">
        <w:rPr>
          <w:rFonts w:ascii="Times New Roman" w:hAnsi="Times New Roman" w:cs="Times New Roman"/>
          <w:sz w:val="26"/>
          <w:szCs w:val="26"/>
        </w:rPr>
        <w:t>Показатель «Наличие реализуемых дополнительных общеразвивающих пр</w:t>
      </w:r>
      <w:r w:rsidR="00400CFD" w:rsidRPr="008914DF">
        <w:rPr>
          <w:rFonts w:ascii="Times New Roman" w:hAnsi="Times New Roman" w:cs="Times New Roman"/>
          <w:sz w:val="26"/>
          <w:szCs w:val="26"/>
        </w:rPr>
        <w:t>о</w:t>
      </w:r>
      <w:r w:rsidR="00400CFD" w:rsidRPr="008914DF">
        <w:rPr>
          <w:rFonts w:ascii="Times New Roman" w:hAnsi="Times New Roman" w:cs="Times New Roman"/>
          <w:sz w:val="26"/>
          <w:szCs w:val="26"/>
        </w:rPr>
        <w:t xml:space="preserve">грамм с использованием дистанционных технологий» </w:t>
      </w:r>
      <w:r w:rsidR="000142E3" w:rsidRPr="008914DF">
        <w:rPr>
          <w:rFonts w:ascii="Times New Roman" w:hAnsi="Times New Roman" w:cs="Times New Roman"/>
          <w:sz w:val="26"/>
          <w:szCs w:val="26"/>
        </w:rPr>
        <w:t xml:space="preserve">достиг </w:t>
      </w:r>
      <w:r w:rsidR="00400CFD" w:rsidRPr="008914DF">
        <w:rPr>
          <w:rFonts w:ascii="Times New Roman" w:hAnsi="Times New Roman" w:cs="Times New Roman"/>
          <w:sz w:val="26"/>
          <w:szCs w:val="26"/>
        </w:rPr>
        <w:t>оптимального уровня</w:t>
      </w:r>
      <w:r w:rsidR="000142E3" w:rsidRPr="008914DF">
        <w:rPr>
          <w:rFonts w:ascii="Times New Roman" w:hAnsi="Times New Roman" w:cs="Times New Roman"/>
          <w:sz w:val="26"/>
          <w:szCs w:val="26"/>
        </w:rPr>
        <w:t xml:space="preserve"> </w:t>
      </w:r>
      <w:r w:rsidR="003803BB" w:rsidRPr="008914DF">
        <w:rPr>
          <w:rFonts w:ascii="Times New Roman" w:hAnsi="Times New Roman" w:cs="Times New Roman"/>
          <w:sz w:val="26"/>
          <w:szCs w:val="26"/>
        </w:rPr>
        <w:t>- </w:t>
      </w:r>
      <w:r w:rsidR="000142E3" w:rsidRPr="008914DF">
        <w:rPr>
          <w:rFonts w:ascii="Times New Roman" w:hAnsi="Times New Roman" w:cs="Times New Roman"/>
          <w:sz w:val="26"/>
          <w:szCs w:val="26"/>
        </w:rPr>
        <w:t>100</w:t>
      </w:r>
      <w:r w:rsidR="00997673" w:rsidRPr="008914DF">
        <w:rPr>
          <w:rFonts w:ascii="Times New Roman" w:hAnsi="Times New Roman" w:cs="Times New Roman"/>
          <w:sz w:val="26"/>
          <w:szCs w:val="26"/>
        </w:rPr>
        <w:t>%</w:t>
      </w:r>
      <w:r w:rsidR="008914DF">
        <w:rPr>
          <w:rFonts w:ascii="Times New Roman" w:hAnsi="Times New Roman" w:cs="Times New Roman"/>
          <w:sz w:val="26"/>
          <w:szCs w:val="26"/>
        </w:rPr>
        <w:t>.</w:t>
      </w:r>
      <w:r w:rsidR="002602BB" w:rsidRPr="008914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0CFD" w:rsidRPr="000C4CA3" w:rsidRDefault="008E2FFF" w:rsidP="00824FD2">
      <w:pPr>
        <w:widowControl w:val="0"/>
        <w:tabs>
          <w:tab w:val="left" w:pos="-3544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CA3">
        <w:rPr>
          <w:rFonts w:ascii="Times New Roman" w:hAnsi="Times New Roman" w:cs="Times New Roman"/>
          <w:sz w:val="26"/>
          <w:szCs w:val="26"/>
        </w:rPr>
        <w:t>4.1.5. </w:t>
      </w:r>
      <w:r w:rsidR="00400CFD" w:rsidRPr="000C4CA3">
        <w:rPr>
          <w:rFonts w:ascii="Times New Roman" w:hAnsi="Times New Roman" w:cs="Times New Roman"/>
          <w:sz w:val="26"/>
          <w:szCs w:val="26"/>
        </w:rPr>
        <w:t>Оптимальный уровень показателя «Реализация дополнительных общеразв</w:t>
      </w:r>
      <w:r w:rsidR="00400CFD" w:rsidRPr="000C4CA3">
        <w:rPr>
          <w:rFonts w:ascii="Times New Roman" w:hAnsi="Times New Roman" w:cs="Times New Roman"/>
          <w:sz w:val="26"/>
          <w:szCs w:val="26"/>
        </w:rPr>
        <w:t>и</w:t>
      </w:r>
      <w:r w:rsidR="00400CFD" w:rsidRPr="000C4CA3">
        <w:rPr>
          <w:rFonts w:ascii="Times New Roman" w:hAnsi="Times New Roman" w:cs="Times New Roman"/>
          <w:sz w:val="26"/>
          <w:szCs w:val="26"/>
        </w:rPr>
        <w:t>вающих программ для учащихся, состоящих на раз</w:t>
      </w:r>
      <w:r w:rsidR="00454D5B" w:rsidRPr="000C4CA3">
        <w:rPr>
          <w:rFonts w:ascii="Times New Roman" w:hAnsi="Times New Roman" w:cs="Times New Roman"/>
          <w:sz w:val="26"/>
          <w:szCs w:val="26"/>
        </w:rPr>
        <w:t>личных профилактических учетах»</w:t>
      </w:r>
      <w:r w:rsidR="00397E65" w:rsidRPr="000C4CA3">
        <w:rPr>
          <w:rFonts w:ascii="Times New Roman" w:hAnsi="Times New Roman" w:cs="Times New Roman"/>
          <w:sz w:val="26"/>
          <w:szCs w:val="26"/>
        </w:rPr>
        <w:t xml:space="preserve"> </w:t>
      </w:r>
      <w:r w:rsidR="00454D5B" w:rsidRPr="000C4CA3">
        <w:rPr>
          <w:rFonts w:ascii="Times New Roman" w:hAnsi="Times New Roman" w:cs="Times New Roman"/>
          <w:sz w:val="26"/>
          <w:szCs w:val="26"/>
        </w:rPr>
        <w:t>в</w:t>
      </w:r>
      <w:r w:rsidR="00397E65" w:rsidRPr="000C4CA3">
        <w:rPr>
          <w:rFonts w:ascii="Times New Roman" w:hAnsi="Times New Roman" w:cs="Times New Roman"/>
          <w:sz w:val="26"/>
          <w:szCs w:val="26"/>
        </w:rPr>
        <w:t xml:space="preserve"> </w:t>
      </w:r>
      <w:r w:rsidR="00454D5B" w:rsidRPr="000C4CA3">
        <w:rPr>
          <w:rFonts w:ascii="Times New Roman" w:hAnsi="Times New Roman" w:cs="Times New Roman"/>
          <w:sz w:val="26"/>
          <w:szCs w:val="26"/>
        </w:rPr>
        <w:t>МУДО «</w:t>
      </w:r>
      <w:proofErr w:type="spellStart"/>
      <w:r w:rsidR="00454D5B" w:rsidRPr="000C4CA3">
        <w:rPr>
          <w:rFonts w:ascii="Times New Roman" w:hAnsi="Times New Roman" w:cs="Times New Roman"/>
          <w:sz w:val="26"/>
          <w:szCs w:val="26"/>
        </w:rPr>
        <w:t>ДТДиМ</w:t>
      </w:r>
      <w:proofErr w:type="spellEnd"/>
      <w:r w:rsidR="00454D5B" w:rsidRPr="000C4CA3">
        <w:rPr>
          <w:rFonts w:ascii="Times New Roman" w:hAnsi="Times New Roman" w:cs="Times New Roman"/>
          <w:sz w:val="26"/>
          <w:szCs w:val="26"/>
        </w:rPr>
        <w:t xml:space="preserve">» </w:t>
      </w:r>
      <w:r w:rsidR="008E4FA8" w:rsidRPr="000C4CA3">
        <w:rPr>
          <w:rFonts w:ascii="Times New Roman" w:hAnsi="Times New Roman" w:cs="Times New Roman"/>
          <w:sz w:val="26"/>
          <w:szCs w:val="26"/>
        </w:rPr>
        <w:t>г. Воркуты</w:t>
      </w:r>
      <w:r w:rsidR="00454D5B" w:rsidRPr="000C4CA3">
        <w:rPr>
          <w:rFonts w:ascii="Times New Roman" w:hAnsi="Times New Roman" w:cs="Times New Roman"/>
          <w:sz w:val="26"/>
          <w:szCs w:val="26"/>
        </w:rPr>
        <w:t>. В</w:t>
      </w:r>
      <w:r w:rsidR="00397E65" w:rsidRPr="000C4CA3">
        <w:rPr>
          <w:rFonts w:ascii="Times New Roman" w:hAnsi="Times New Roman" w:cs="Times New Roman"/>
          <w:sz w:val="26"/>
          <w:szCs w:val="26"/>
        </w:rPr>
        <w:t xml:space="preserve"> МУДО «ДШИ» </w:t>
      </w:r>
      <w:r w:rsidR="008E4FA8" w:rsidRPr="000C4CA3">
        <w:rPr>
          <w:rFonts w:ascii="Times New Roman" w:hAnsi="Times New Roman" w:cs="Times New Roman"/>
          <w:sz w:val="26"/>
          <w:szCs w:val="26"/>
        </w:rPr>
        <w:t>г. Воркуты</w:t>
      </w:r>
      <w:r w:rsidR="00397E65" w:rsidRPr="000C4CA3">
        <w:rPr>
          <w:rFonts w:ascii="Times New Roman" w:hAnsi="Times New Roman" w:cs="Times New Roman"/>
          <w:sz w:val="26"/>
          <w:szCs w:val="26"/>
        </w:rPr>
        <w:t xml:space="preserve"> </w:t>
      </w:r>
      <w:r w:rsidR="000142E3" w:rsidRPr="000C4CA3">
        <w:rPr>
          <w:rFonts w:ascii="Times New Roman" w:hAnsi="Times New Roman" w:cs="Times New Roman"/>
          <w:sz w:val="26"/>
          <w:szCs w:val="26"/>
        </w:rPr>
        <w:t>отсутствуют дети, состоящие на профилактических учетах</w:t>
      </w:r>
      <w:r w:rsidR="00397E65" w:rsidRPr="000C4CA3">
        <w:rPr>
          <w:rFonts w:ascii="Times New Roman" w:hAnsi="Times New Roman" w:cs="Times New Roman"/>
          <w:sz w:val="26"/>
          <w:szCs w:val="26"/>
        </w:rPr>
        <w:t>.</w:t>
      </w:r>
    </w:p>
    <w:p w:rsidR="00400CFD" w:rsidRPr="003070F0" w:rsidRDefault="008E2FFF" w:rsidP="00824FD2">
      <w:pPr>
        <w:widowControl w:val="0"/>
        <w:tabs>
          <w:tab w:val="left" w:pos="-3544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  <w:r w:rsidRPr="000C4CA3">
        <w:rPr>
          <w:rFonts w:ascii="Times New Roman" w:hAnsi="Times New Roman" w:cs="Times New Roman"/>
          <w:sz w:val="26"/>
          <w:szCs w:val="26"/>
        </w:rPr>
        <w:t>4.1.6. </w:t>
      </w:r>
      <w:r w:rsidR="00400CFD" w:rsidRPr="000C4CA3">
        <w:rPr>
          <w:rFonts w:ascii="Times New Roman" w:hAnsi="Times New Roman" w:cs="Times New Roman"/>
          <w:sz w:val="26"/>
          <w:szCs w:val="26"/>
        </w:rPr>
        <w:t>Организация каникулярного образовательного отдыха, каникулярной практики – на оптимальном уровне</w:t>
      </w:r>
      <w:r w:rsidR="00731281" w:rsidRPr="000C4CA3">
        <w:rPr>
          <w:rFonts w:ascii="Times New Roman" w:hAnsi="Times New Roman" w:cs="Times New Roman"/>
          <w:sz w:val="26"/>
          <w:szCs w:val="26"/>
        </w:rPr>
        <w:t xml:space="preserve"> (100%)</w:t>
      </w:r>
      <w:r w:rsidR="00400CFD" w:rsidRPr="000C4CA3">
        <w:rPr>
          <w:rFonts w:ascii="Times New Roman" w:hAnsi="Times New Roman" w:cs="Times New Roman"/>
          <w:sz w:val="26"/>
          <w:szCs w:val="26"/>
        </w:rPr>
        <w:t>.</w:t>
      </w:r>
    </w:p>
    <w:p w:rsidR="000B32F3" w:rsidRPr="000C4CA3" w:rsidRDefault="000B32F3" w:rsidP="00CD5046">
      <w:pPr>
        <w:numPr>
          <w:ilvl w:val="1"/>
          <w:numId w:val="8"/>
        </w:numPr>
        <w:tabs>
          <w:tab w:val="left" w:pos="1176"/>
          <w:tab w:val="left" w:pos="1666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4CA3">
        <w:rPr>
          <w:rFonts w:ascii="Times New Roman" w:hAnsi="Times New Roman" w:cs="Times New Roman"/>
          <w:b/>
          <w:sz w:val="26"/>
          <w:szCs w:val="26"/>
        </w:rPr>
        <w:t>Участие в конкурсах, фестивалях, выставках и т.п. республиканского, ф</w:t>
      </w:r>
      <w:r w:rsidRPr="000C4CA3">
        <w:rPr>
          <w:rFonts w:ascii="Times New Roman" w:hAnsi="Times New Roman" w:cs="Times New Roman"/>
          <w:b/>
          <w:sz w:val="26"/>
          <w:szCs w:val="26"/>
        </w:rPr>
        <w:t>е</w:t>
      </w:r>
      <w:r w:rsidRPr="000C4CA3">
        <w:rPr>
          <w:rFonts w:ascii="Times New Roman" w:hAnsi="Times New Roman" w:cs="Times New Roman"/>
          <w:b/>
          <w:sz w:val="26"/>
          <w:szCs w:val="26"/>
        </w:rPr>
        <w:t>дерального и международного уровней</w:t>
      </w:r>
      <w:r w:rsidR="00F82D4B" w:rsidRPr="000C4CA3">
        <w:rPr>
          <w:rFonts w:ascii="Times New Roman" w:hAnsi="Times New Roman" w:cs="Times New Roman"/>
          <w:b/>
          <w:sz w:val="26"/>
          <w:szCs w:val="26"/>
        </w:rPr>
        <w:t>.</w:t>
      </w:r>
    </w:p>
    <w:p w:rsidR="000B32F3" w:rsidRPr="000C4CA3" w:rsidRDefault="008E2FFF" w:rsidP="00CD5046">
      <w:pPr>
        <w:tabs>
          <w:tab w:val="left" w:pos="1176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CA3">
        <w:rPr>
          <w:rFonts w:ascii="Times New Roman" w:hAnsi="Times New Roman" w:cs="Times New Roman"/>
          <w:sz w:val="26"/>
          <w:szCs w:val="26"/>
        </w:rPr>
        <w:t>4.2.1. </w:t>
      </w:r>
      <w:r w:rsidR="00385768" w:rsidRPr="000C4CA3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D21B2C" w:rsidRPr="000C4CA3">
        <w:rPr>
          <w:rFonts w:ascii="Times New Roman" w:hAnsi="Times New Roman" w:cs="Times New Roman"/>
          <w:sz w:val="26"/>
          <w:szCs w:val="26"/>
        </w:rPr>
        <w:t>«</w:t>
      </w:r>
      <w:r w:rsidR="00385768" w:rsidRPr="000C4CA3">
        <w:rPr>
          <w:rFonts w:ascii="Times New Roman" w:hAnsi="Times New Roman" w:cs="Times New Roman"/>
          <w:sz w:val="26"/>
          <w:szCs w:val="26"/>
        </w:rPr>
        <w:t>У</w:t>
      </w:r>
      <w:r w:rsidR="000B32F3" w:rsidRPr="000C4CA3">
        <w:rPr>
          <w:rFonts w:ascii="Times New Roman" w:hAnsi="Times New Roman" w:cs="Times New Roman"/>
          <w:sz w:val="26"/>
          <w:szCs w:val="26"/>
        </w:rPr>
        <w:t>дельный вес учащихся, являющихся участниками конкурсных мероприятий в общем количестве учащихся в УДО</w:t>
      </w:r>
      <w:r w:rsidR="00D21B2C" w:rsidRPr="000C4CA3">
        <w:rPr>
          <w:rFonts w:ascii="Times New Roman" w:hAnsi="Times New Roman" w:cs="Times New Roman"/>
          <w:sz w:val="26"/>
          <w:szCs w:val="26"/>
        </w:rPr>
        <w:t>»</w:t>
      </w:r>
      <w:r w:rsidR="00997673" w:rsidRPr="000C4CA3">
        <w:rPr>
          <w:rFonts w:ascii="Times New Roman" w:hAnsi="Times New Roman" w:cs="Times New Roman"/>
          <w:sz w:val="26"/>
          <w:szCs w:val="26"/>
        </w:rPr>
        <w:t xml:space="preserve"> </w:t>
      </w:r>
      <w:r w:rsidR="008B1AE3" w:rsidRPr="000C4CA3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0C4CA3">
        <w:rPr>
          <w:rFonts w:ascii="Times New Roman" w:hAnsi="Times New Roman" w:cs="Times New Roman"/>
          <w:sz w:val="26"/>
          <w:szCs w:val="26"/>
        </w:rPr>
        <w:t>90</w:t>
      </w:r>
      <w:r w:rsidR="00385768" w:rsidRPr="000C4CA3">
        <w:rPr>
          <w:rFonts w:ascii="Times New Roman" w:hAnsi="Times New Roman" w:cs="Times New Roman"/>
          <w:sz w:val="26"/>
          <w:szCs w:val="26"/>
        </w:rPr>
        <w:t>%</w:t>
      </w:r>
      <w:r w:rsidR="003A30FC" w:rsidRPr="000C4CA3">
        <w:rPr>
          <w:rFonts w:ascii="Times New Roman" w:hAnsi="Times New Roman" w:cs="Times New Roman"/>
          <w:sz w:val="26"/>
          <w:szCs w:val="26"/>
        </w:rPr>
        <w:t xml:space="preserve"> (</w:t>
      </w:r>
      <w:r w:rsidR="000B32F3" w:rsidRPr="000C4CA3">
        <w:rPr>
          <w:rFonts w:ascii="Times New Roman" w:hAnsi="Times New Roman" w:cs="Times New Roman"/>
          <w:sz w:val="26"/>
          <w:szCs w:val="26"/>
        </w:rPr>
        <w:t>оп</w:t>
      </w:r>
      <w:r w:rsidR="00385768" w:rsidRPr="000C4CA3">
        <w:rPr>
          <w:rFonts w:ascii="Times New Roman" w:hAnsi="Times New Roman" w:cs="Times New Roman"/>
          <w:sz w:val="26"/>
          <w:szCs w:val="26"/>
        </w:rPr>
        <w:t>тимальный ур</w:t>
      </w:r>
      <w:r w:rsidR="00385768" w:rsidRPr="000C4CA3">
        <w:rPr>
          <w:rFonts w:ascii="Times New Roman" w:hAnsi="Times New Roman" w:cs="Times New Roman"/>
          <w:sz w:val="26"/>
          <w:szCs w:val="26"/>
        </w:rPr>
        <w:t>о</w:t>
      </w:r>
      <w:r w:rsidR="00385768" w:rsidRPr="000C4CA3">
        <w:rPr>
          <w:rFonts w:ascii="Times New Roman" w:hAnsi="Times New Roman" w:cs="Times New Roman"/>
          <w:sz w:val="26"/>
          <w:szCs w:val="26"/>
        </w:rPr>
        <w:t>вень</w:t>
      </w:r>
      <w:r w:rsidR="003A30FC" w:rsidRPr="000C4CA3">
        <w:rPr>
          <w:rFonts w:ascii="Times New Roman" w:hAnsi="Times New Roman" w:cs="Times New Roman"/>
          <w:sz w:val="26"/>
          <w:szCs w:val="26"/>
        </w:rPr>
        <w:t>)</w:t>
      </w:r>
      <w:r w:rsidR="006D6A4C" w:rsidRPr="000C4CA3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0C4CA3">
        <w:rPr>
          <w:rFonts w:ascii="Times New Roman" w:hAnsi="Times New Roman" w:cs="Times New Roman"/>
          <w:sz w:val="26"/>
          <w:szCs w:val="26"/>
        </w:rPr>
        <w:t>60</w:t>
      </w:r>
      <w:r w:rsidR="006D6A4C" w:rsidRPr="000C4CA3">
        <w:rPr>
          <w:rFonts w:ascii="Times New Roman" w:hAnsi="Times New Roman" w:cs="Times New Roman"/>
          <w:sz w:val="26"/>
          <w:szCs w:val="26"/>
        </w:rPr>
        <w:t>% больше запланиро</w:t>
      </w:r>
      <w:r w:rsidRPr="000C4CA3">
        <w:rPr>
          <w:rFonts w:ascii="Times New Roman" w:hAnsi="Times New Roman" w:cs="Times New Roman"/>
          <w:sz w:val="26"/>
          <w:szCs w:val="26"/>
        </w:rPr>
        <w:t xml:space="preserve">ванного по муниципалитету и на </w:t>
      </w:r>
      <w:r w:rsidR="000C4CA3">
        <w:rPr>
          <w:rFonts w:ascii="Times New Roman" w:hAnsi="Times New Roman" w:cs="Times New Roman"/>
          <w:sz w:val="26"/>
          <w:szCs w:val="26"/>
        </w:rPr>
        <w:t>4</w:t>
      </w:r>
      <w:r w:rsidR="006D6A4C" w:rsidRPr="000C4CA3">
        <w:rPr>
          <w:rFonts w:ascii="Times New Roman" w:hAnsi="Times New Roman" w:cs="Times New Roman"/>
          <w:sz w:val="26"/>
          <w:szCs w:val="26"/>
        </w:rPr>
        <w:t xml:space="preserve">% </w:t>
      </w:r>
      <w:r w:rsidR="00390FB2" w:rsidRPr="000C4CA3">
        <w:rPr>
          <w:rFonts w:ascii="Times New Roman" w:hAnsi="Times New Roman" w:cs="Times New Roman"/>
          <w:sz w:val="26"/>
          <w:szCs w:val="26"/>
        </w:rPr>
        <w:t>бол</w:t>
      </w:r>
      <w:r w:rsidR="00316C19" w:rsidRPr="000C4CA3">
        <w:rPr>
          <w:rFonts w:ascii="Times New Roman" w:hAnsi="Times New Roman" w:cs="Times New Roman"/>
          <w:sz w:val="26"/>
          <w:szCs w:val="26"/>
        </w:rPr>
        <w:t>ьше 20</w:t>
      </w:r>
      <w:r w:rsidR="006D6A4C" w:rsidRPr="000C4CA3">
        <w:rPr>
          <w:rFonts w:ascii="Times New Roman" w:hAnsi="Times New Roman" w:cs="Times New Roman"/>
          <w:sz w:val="26"/>
          <w:szCs w:val="26"/>
        </w:rPr>
        <w:t>2</w:t>
      </w:r>
      <w:r w:rsidR="000C4CA3">
        <w:rPr>
          <w:rFonts w:ascii="Times New Roman" w:hAnsi="Times New Roman" w:cs="Times New Roman"/>
          <w:sz w:val="26"/>
          <w:szCs w:val="26"/>
        </w:rPr>
        <w:t>1</w:t>
      </w:r>
      <w:r w:rsidR="00316C19" w:rsidRPr="000C4CA3">
        <w:rPr>
          <w:rFonts w:ascii="Times New Roman" w:hAnsi="Times New Roman" w:cs="Times New Roman"/>
          <w:sz w:val="26"/>
          <w:szCs w:val="26"/>
        </w:rPr>
        <w:t xml:space="preserve"> года (</w:t>
      </w:r>
      <w:r w:rsidR="000C4CA3">
        <w:rPr>
          <w:rFonts w:ascii="Times New Roman" w:hAnsi="Times New Roman" w:cs="Times New Roman"/>
          <w:sz w:val="26"/>
          <w:szCs w:val="26"/>
        </w:rPr>
        <w:t>86</w:t>
      </w:r>
      <w:r w:rsidR="006D6A4C" w:rsidRPr="000C4CA3">
        <w:rPr>
          <w:rFonts w:ascii="Times New Roman" w:hAnsi="Times New Roman" w:cs="Times New Roman"/>
          <w:sz w:val="26"/>
          <w:szCs w:val="26"/>
        </w:rPr>
        <w:t>%)</w:t>
      </w:r>
      <w:r w:rsidR="00385768" w:rsidRPr="000C4CA3">
        <w:rPr>
          <w:rFonts w:ascii="Times New Roman" w:hAnsi="Times New Roman" w:cs="Times New Roman"/>
          <w:sz w:val="26"/>
          <w:szCs w:val="26"/>
        </w:rPr>
        <w:t>.</w:t>
      </w:r>
    </w:p>
    <w:p w:rsidR="00A17A31" w:rsidRPr="006B4C60" w:rsidRDefault="002B6344" w:rsidP="00CD5046">
      <w:pPr>
        <w:numPr>
          <w:ilvl w:val="1"/>
          <w:numId w:val="8"/>
        </w:numPr>
        <w:tabs>
          <w:tab w:val="left" w:pos="1176"/>
          <w:tab w:val="left" w:pos="1701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B4C60">
        <w:rPr>
          <w:rFonts w:ascii="Times New Roman" w:hAnsi="Times New Roman" w:cs="Times New Roman"/>
          <w:b/>
          <w:sz w:val="26"/>
          <w:szCs w:val="26"/>
        </w:rPr>
        <w:t xml:space="preserve">Победители конкурсов, фестивалей, выставках и т.п. </w:t>
      </w:r>
      <w:proofErr w:type="gramStart"/>
      <w:r w:rsidRPr="006B4C60">
        <w:rPr>
          <w:rFonts w:ascii="Times New Roman" w:hAnsi="Times New Roman" w:cs="Times New Roman"/>
          <w:b/>
          <w:sz w:val="26"/>
          <w:szCs w:val="26"/>
        </w:rPr>
        <w:t>республиканского</w:t>
      </w:r>
      <w:proofErr w:type="gramEnd"/>
      <w:r w:rsidRPr="006B4C60">
        <w:rPr>
          <w:rFonts w:ascii="Times New Roman" w:hAnsi="Times New Roman" w:cs="Times New Roman"/>
          <w:b/>
          <w:sz w:val="26"/>
          <w:szCs w:val="26"/>
        </w:rPr>
        <w:t>, федерального и международного уровней.</w:t>
      </w:r>
    </w:p>
    <w:p w:rsidR="005D2E54" w:rsidRPr="006B4C60" w:rsidRDefault="008E2FFF" w:rsidP="0087455C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C60">
        <w:rPr>
          <w:rFonts w:ascii="Times New Roman" w:hAnsi="Times New Roman" w:cs="Times New Roman"/>
          <w:sz w:val="26"/>
          <w:szCs w:val="26"/>
        </w:rPr>
        <w:t>4.3.1. </w:t>
      </w:r>
      <w:r w:rsidR="00390FB2" w:rsidRPr="006B4C60">
        <w:rPr>
          <w:rFonts w:ascii="Times New Roman" w:hAnsi="Times New Roman" w:cs="Times New Roman"/>
          <w:sz w:val="26"/>
          <w:szCs w:val="26"/>
        </w:rPr>
        <w:t>Показатель у</w:t>
      </w:r>
      <w:r w:rsidR="002B6344" w:rsidRPr="006B4C60">
        <w:rPr>
          <w:rFonts w:ascii="Times New Roman" w:hAnsi="Times New Roman" w:cs="Times New Roman"/>
          <w:sz w:val="26"/>
          <w:szCs w:val="26"/>
        </w:rPr>
        <w:t>дельн</w:t>
      </w:r>
      <w:r w:rsidR="00390FB2" w:rsidRPr="006B4C60">
        <w:rPr>
          <w:rFonts w:ascii="Times New Roman" w:hAnsi="Times New Roman" w:cs="Times New Roman"/>
          <w:sz w:val="26"/>
          <w:szCs w:val="26"/>
        </w:rPr>
        <w:t>ого</w:t>
      </w:r>
      <w:r w:rsidR="002B6344" w:rsidRPr="006B4C60">
        <w:rPr>
          <w:rFonts w:ascii="Times New Roman" w:hAnsi="Times New Roman" w:cs="Times New Roman"/>
          <w:sz w:val="26"/>
          <w:szCs w:val="26"/>
        </w:rPr>
        <w:t xml:space="preserve"> вес</w:t>
      </w:r>
      <w:r w:rsidR="00390FB2" w:rsidRPr="006B4C60">
        <w:rPr>
          <w:rFonts w:ascii="Times New Roman" w:hAnsi="Times New Roman" w:cs="Times New Roman"/>
          <w:sz w:val="26"/>
          <w:szCs w:val="26"/>
        </w:rPr>
        <w:t>а</w:t>
      </w:r>
      <w:r w:rsidR="002B6344" w:rsidRPr="006B4C60">
        <w:rPr>
          <w:rFonts w:ascii="Times New Roman" w:hAnsi="Times New Roman" w:cs="Times New Roman"/>
          <w:sz w:val="26"/>
          <w:szCs w:val="26"/>
        </w:rPr>
        <w:t xml:space="preserve"> учащихся, являющихся победителями конкурсных мероприятий в общем количестве учащихся в УДО</w:t>
      </w:r>
      <w:r w:rsidR="00103580" w:rsidRPr="006B4C60">
        <w:rPr>
          <w:rFonts w:ascii="Times New Roman" w:hAnsi="Times New Roman" w:cs="Times New Roman"/>
          <w:sz w:val="26"/>
          <w:szCs w:val="26"/>
        </w:rPr>
        <w:t>,</w:t>
      </w:r>
      <w:r w:rsidR="00AC07E3" w:rsidRPr="006B4C60">
        <w:rPr>
          <w:rFonts w:ascii="Times New Roman" w:hAnsi="Times New Roman" w:cs="Times New Roman"/>
          <w:sz w:val="26"/>
          <w:szCs w:val="26"/>
        </w:rPr>
        <w:t xml:space="preserve"> </w:t>
      </w:r>
      <w:r w:rsidR="00385768" w:rsidRPr="006B4C60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6B4C60">
        <w:rPr>
          <w:rFonts w:ascii="Times New Roman" w:hAnsi="Times New Roman" w:cs="Times New Roman"/>
          <w:sz w:val="26"/>
          <w:szCs w:val="26"/>
        </w:rPr>
        <w:t>52</w:t>
      </w:r>
      <w:r w:rsidR="00023167" w:rsidRPr="006B4C60">
        <w:rPr>
          <w:rFonts w:ascii="Times New Roman" w:hAnsi="Times New Roman" w:cs="Times New Roman"/>
          <w:sz w:val="26"/>
          <w:szCs w:val="26"/>
        </w:rPr>
        <w:t>%</w:t>
      </w:r>
      <w:r w:rsidR="00AC07E3" w:rsidRPr="006B4C60">
        <w:rPr>
          <w:rFonts w:ascii="Times New Roman" w:hAnsi="Times New Roman" w:cs="Times New Roman"/>
          <w:sz w:val="26"/>
          <w:szCs w:val="26"/>
        </w:rPr>
        <w:t xml:space="preserve"> </w:t>
      </w:r>
      <w:r w:rsidR="00385768" w:rsidRPr="006B4C60">
        <w:rPr>
          <w:rFonts w:ascii="Times New Roman" w:hAnsi="Times New Roman" w:cs="Times New Roman"/>
          <w:sz w:val="26"/>
          <w:szCs w:val="26"/>
        </w:rPr>
        <w:t>(</w:t>
      </w:r>
      <w:r w:rsidR="007B593C" w:rsidRPr="006B4C60">
        <w:rPr>
          <w:rFonts w:ascii="Times New Roman" w:hAnsi="Times New Roman" w:cs="Times New Roman"/>
          <w:sz w:val="26"/>
          <w:szCs w:val="26"/>
        </w:rPr>
        <w:t>оптимальный уровень</w:t>
      </w:r>
      <w:r w:rsidR="00390FB2" w:rsidRPr="006B4C60">
        <w:rPr>
          <w:rFonts w:ascii="Times New Roman" w:hAnsi="Times New Roman" w:cs="Times New Roman"/>
          <w:sz w:val="26"/>
          <w:szCs w:val="26"/>
        </w:rPr>
        <w:t xml:space="preserve"> 15%</w:t>
      </w:r>
      <w:r w:rsidR="00385768" w:rsidRPr="006B4C60">
        <w:rPr>
          <w:rFonts w:ascii="Times New Roman" w:hAnsi="Times New Roman" w:cs="Times New Roman"/>
          <w:sz w:val="26"/>
          <w:szCs w:val="26"/>
        </w:rPr>
        <w:t>)</w:t>
      </w:r>
      <w:r w:rsidR="00375DE9" w:rsidRPr="006B4C60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6B4C60">
        <w:rPr>
          <w:rFonts w:ascii="Times New Roman" w:hAnsi="Times New Roman" w:cs="Times New Roman"/>
          <w:sz w:val="26"/>
          <w:szCs w:val="26"/>
        </w:rPr>
        <w:t>37</w:t>
      </w:r>
      <w:r w:rsidR="00AC07E3" w:rsidRPr="006B4C60">
        <w:rPr>
          <w:rFonts w:ascii="Times New Roman" w:hAnsi="Times New Roman" w:cs="Times New Roman"/>
          <w:sz w:val="26"/>
          <w:szCs w:val="26"/>
        </w:rPr>
        <w:t>% больше запланированного</w:t>
      </w:r>
      <w:r w:rsidR="00023167" w:rsidRPr="006B4C60">
        <w:rPr>
          <w:rFonts w:ascii="Times New Roman" w:hAnsi="Times New Roman" w:cs="Times New Roman"/>
          <w:sz w:val="26"/>
          <w:szCs w:val="26"/>
        </w:rPr>
        <w:t xml:space="preserve">, </w:t>
      </w:r>
      <w:r w:rsidR="006B4C60">
        <w:rPr>
          <w:rFonts w:ascii="Times New Roman" w:hAnsi="Times New Roman" w:cs="Times New Roman"/>
          <w:sz w:val="26"/>
          <w:szCs w:val="26"/>
        </w:rPr>
        <w:t>но</w:t>
      </w:r>
      <w:r w:rsidR="00023167" w:rsidRPr="006B4C60">
        <w:rPr>
          <w:rFonts w:ascii="Times New Roman" w:hAnsi="Times New Roman" w:cs="Times New Roman"/>
          <w:sz w:val="26"/>
          <w:szCs w:val="26"/>
        </w:rPr>
        <w:t xml:space="preserve"> на </w:t>
      </w:r>
      <w:r w:rsidR="006B4C60">
        <w:rPr>
          <w:rFonts w:ascii="Times New Roman" w:hAnsi="Times New Roman" w:cs="Times New Roman"/>
          <w:sz w:val="26"/>
          <w:szCs w:val="26"/>
        </w:rPr>
        <w:t>15</w:t>
      </w:r>
      <w:r w:rsidR="00454D5B" w:rsidRPr="006B4C60">
        <w:rPr>
          <w:rFonts w:ascii="Times New Roman" w:hAnsi="Times New Roman" w:cs="Times New Roman"/>
          <w:sz w:val="26"/>
          <w:szCs w:val="26"/>
        </w:rPr>
        <w:t>,5</w:t>
      </w:r>
      <w:r w:rsidR="00023167" w:rsidRPr="006B4C60">
        <w:rPr>
          <w:rFonts w:ascii="Times New Roman" w:hAnsi="Times New Roman" w:cs="Times New Roman"/>
          <w:sz w:val="26"/>
          <w:szCs w:val="26"/>
        </w:rPr>
        <w:t xml:space="preserve">% </w:t>
      </w:r>
      <w:r w:rsidR="006B4C60">
        <w:rPr>
          <w:rFonts w:ascii="Times New Roman" w:hAnsi="Times New Roman" w:cs="Times New Roman"/>
          <w:sz w:val="26"/>
          <w:szCs w:val="26"/>
        </w:rPr>
        <w:t>ниж</w:t>
      </w:r>
      <w:r w:rsidR="00390FB2" w:rsidRPr="006B4C60">
        <w:rPr>
          <w:rFonts w:ascii="Times New Roman" w:hAnsi="Times New Roman" w:cs="Times New Roman"/>
          <w:sz w:val="26"/>
          <w:szCs w:val="26"/>
        </w:rPr>
        <w:t>е</w:t>
      </w:r>
      <w:r w:rsidR="00023167" w:rsidRPr="006B4C60">
        <w:rPr>
          <w:rFonts w:ascii="Times New Roman" w:hAnsi="Times New Roman" w:cs="Times New Roman"/>
          <w:sz w:val="26"/>
          <w:szCs w:val="26"/>
        </w:rPr>
        <w:t xml:space="preserve"> прошлого года (20</w:t>
      </w:r>
      <w:r w:rsidR="00BB7202" w:rsidRPr="006B4C60">
        <w:rPr>
          <w:rFonts w:ascii="Times New Roman" w:hAnsi="Times New Roman" w:cs="Times New Roman"/>
          <w:sz w:val="26"/>
          <w:szCs w:val="26"/>
        </w:rPr>
        <w:t>2</w:t>
      </w:r>
      <w:r w:rsidR="006B4C60">
        <w:rPr>
          <w:rFonts w:ascii="Times New Roman" w:hAnsi="Times New Roman" w:cs="Times New Roman"/>
          <w:sz w:val="26"/>
          <w:szCs w:val="26"/>
        </w:rPr>
        <w:t>1</w:t>
      </w:r>
      <w:r w:rsidR="00023167" w:rsidRPr="006B4C60">
        <w:rPr>
          <w:rFonts w:ascii="Times New Roman" w:hAnsi="Times New Roman" w:cs="Times New Roman"/>
          <w:sz w:val="26"/>
          <w:szCs w:val="26"/>
        </w:rPr>
        <w:t xml:space="preserve"> </w:t>
      </w:r>
      <w:r w:rsidR="00390FB2" w:rsidRPr="006B4C60">
        <w:rPr>
          <w:rFonts w:ascii="Times New Roman" w:hAnsi="Times New Roman" w:cs="Times New Roman"/>
          <w:sz w:val="26"/>
          <w:szCs w:val="26"/>
        </w:rPr>
        <w:t>–</w:t>
      </w:r>
      <w:r w:rsidR="00023167" w:rsidRPr="006B4C60">
        <w:rPr>
          <w:rFonts w:ascii="Times New Roman" w:hAnsi="Times New Roman" w:cs="Times New Roman"/>
          <w:sz w:val="26"/>
          <w:szCs w:val="26"/>
        </w:rPr>
        <w:t xml:space="preserve"> </w:t>
      </w:r>
      <w:r w:rsidR="006B4C60">
        <w:rPr>
          <w:rFonts w:ascii="Times New Roman" w:hAnsi="Times New Roman" w:cs="Times New Roman"/>
          <w:sz w:val="26"/>
          <w:szCs w:val="26"/>
        </w:rPr>
        <w:t>67,5</w:t>
      </w:r>
      <w:r w:rsidR="00023167" w:rsidRPr="006B4C60">
        <w:rPr>
          <w:rFonts w:ascii="Times New Roman" w:hAnsi="Times New Roman" w:cs="Times New Roman"/>
          <w:sz w:val="26"/>
          <w:szCs w:val="26"/>
        </w:rPr>
        <w:t>%).</w:t>
      </w:r>
    </w:p>
    <w:p w:rsidR="002B6344" w:rsidRPr="003070F0" w:rsidRDefault="004D77B0" w:rsidP="004D77B0">
      <w:pPr>
        <w:tabs>
          <w:tab w:val="left" w:pos="1176"/>
        </w:tabs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 wp14:anchorId="6EA6F6B9" wp14:editId="331E6860">
            <wp:extent cx="4088921" cy="2389517"/>
            <wp:effectExtent l="0" t="0" r="698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7B593C" w:rsidRPr="00C16D51" w:rsidRDefault="00507C7F" w:rsidP="00D658E5">
      <w:pPr>
        <w:numPr>
          <w:ilvl w:val="1"/>
          <w:numId w:val="8"/>
        </w:numPr>
        <w:tabs>
          <w:tab w:val="left" w:pos="1176"/>
          <w:tab w:val="left" w:pos="1694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6D51">
        <w:rPr>
          <w:rFonts w:ascii="Times New Roman" w:hAnsi="Times New Roman" w:cs="Times New Roman"/>
          <w:b/>
          <w:sz w:val="26"/>
          <w:szCs w:val="26"/>
        </w:rPr>
        <w:t>Выбор выпускниками дальнейшего образования или будущей профессии по направлениям дополнительных общеразвивающих программ профессион</w:t>
      </w:r>
      <w:r w:rsidR="0053060A" w:rsidRPr="00C16D51">
        <w:rPr>
          <w:rFonts w:ascii="Times New Roman" w:hAnsi="Times New Roman" w:cs="Times New Roman"/>
          <w:b/>
          <w:sz w:val="26"/>
          <w:szCs w:val="26"/>
        </w:rPr>
        <w:t>альной ориентации, реализуемых в</w:t>
      </w:r>
      <w:r w:rsidRPr="00C16D51">
        <w:rPr>
          <w:rFonts w:ascii="Times New Roman" w:hAnsi="Times New Roman" w:cs="Times New Roman"/>
          <w:b/>
          <w:sz w:val="26"/>
          <w:szCs w:val="26"/>
        </w:rPr>
        <w:t xml:space="preserve"> УДО.</w:t>
      </w:r>
    </w:p>
    <w:p w:rsidR="00507C7F" w:rsidRPr="00935CC4" w:rsidRDefault="008C73C1" w:rsidP="00454D5B">
      <w:pPr>
        <w:pStyle w:val="a5"/>
        <w:numPr>
          <w:ilvl w:val="2"/>
          <w:numId w:val="8"/>
        </w:numPr>
        <w:tabs>
          <w:tab w:val="left" w:pos="1176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CC4">
        <w:rPr>
          <w:rFonts w:ascii="Times New Roman" w:hAnsi="Times New Roman" w:cs="Times New Roman"/>
          <w:sz w:val="26"/>
          <w:szCs w:val="26"/>
        </w:rPr>
        <w:t>Показатель «</w:t>
      </w:r>
      <w:r w:rsidR="00507C7F" w:rsidRPr="00935CC4">
        <w:rPr>
          <w:rFonts w:ascii="Times New Roman" w:hAnsi="Times New Roman" w:cs="Times New Roman"/>
          <w:sz w:val="26"/>
          <w:szCs w:val="26"/>
        </w:rPr>
        <w:t>Мониторинг профессиональной стратификации выпускников (9-11 кл.)</w:t>
      </w:r>
      <w:r w:rsidR="00C16D51" w:rsidRPr="00935CC4">
        <w:rPr>
          <w:rFonts w:ascii="Times New Roman" w:hAnsi="Times New Roman" w:cs="Times New Roman"/>
          <w:sz w:val="26"/>
          <w:szCs w:val="26"/>
        </w:rPr>
        <w:t>»</w:t>
      </w:r>
      <w:r w:rsidR="00507C7F" w:rsidRPr="00935CC4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B270FC" w:rsidRPr="00935CC4">
        <w:rPr>
          <w:rFonts w:ascii="Times New Roman" w:hAnsi="Times New Roman" w:cs="Times New Roman"/>
          <w:sz w:val="26"/>
          <w:szCs w:val="26"/>
        </w:rPr>
        <w:t>в МУДО «ДШИ» г. Воркуты.</w:t>
      </w:r>
      <w:r w:rsidR="00E52ECF" w:rsidRPr="00935CC4">
        <w:rPr>
          <w:rFonts w:ascii="Times New Roman" w:hAnsi="Times New Roman" w:cs="Times New Roman"/>
          <w:sz w:val="26"/>
          <w:szCs w:val="26"/>
        </w:rPr>
        <w:t xml:space="preserve"> Выбор выпускниками дальнейшего о</w:t>
      </w:r>
      <w:r w:rsidR="00E52ECF" w:rsidRPr="00935CC4">
        <w:rPr>
          <w:rFonts w:ascii="Times New Roman" w:hAnsi="Times New Roman" w:cs="Times New Roman"/>
          <w:sz w:val="26"/>
          <w:szCs w:val="26"/>
        </w:rPr>
        <w:t>б</w:t>
      </w:r>
      <w:r w:rsidR="00E52ECF" w:rsidRPr="00935CC4">
        <w:rPr>
          <w:rFonts w:ascii="Times New Roman" w:hAnsi="Times New Roman" w:cs="Times New Roman"/>
          <w:sz w:val="26"/>
          <w:szCs w:val="26"/>
        </w:rPr>
        <w:t>разования или будущей профессии по направлениям дополнительных общеразвивающих программ профессион</w:t>
      </w:r>
      <w:r w:rsidR="003A30FC" w:rsidRPr="00935CC4">
        <w:rPr>
          <w:rFonts w:ascii="Times New Roman" w:hAnsi="Times New Roman" w:cs="Times New Roman"/>
          <w:sz w:val="26"/>
          <w:szCs w:val="26"/>
        </w:rPr>
        <w:t>альной ориентации, реализуемых в</w:t>
      </w:r>
      <w:r w:rsidR="00E52ECF" w:rsidRPr="00935CC4">
        <w:rPr>
          <w:rFonts w:ascii="Times New Roman" w:hAnsi="Times New Roman" w:cs="Times New Roman"/>
          <w:sz w:val="26"/>
          <w:szCs w:val="26"/>
        </w:rPr>
        <w:t xml:space="preserve"> УДО</w:t>
      </w:r>
      <w:r w:rsidR="0053060A" w:rsidRPr="00935CC4">
        <w:rPr>
          <w:rFonts w:ascii="Times New Roman" w:hAnsi="Times New Roman" w:cs="Times New Roman"/>
          <w:sz w:val="26"/>
          <w:szCs w:val="26"/>
        </w:rPr>
        <w:t xml:space="preserve">, составляет </w:t>
      </w:r>
      <w:r w:rsidR="00C16D51" w:rsidRPr="00935CC4">
        <w:rPr>
          <w:rFonts w:ascii="Times New Roman" w:hAnsi="Times New Roman" w:cs="Times New Roman"/>
          <w:sz w:val="26"/>
          <w:szCs w:val="26"/>
        </w:rPr>
        <w:t>5</w:t>
      </w:r>
      <w:r w:rsidR="00E13701" w:rsidRPr="00935CC4">
        <w:rPr>
          <w:rFonts w:ascii="Times New Roman" w:hAnsi="Times New Roman" w:cs="Times New Roman"/>
          <w:sz w:val="26"/>
          <w:szCs w:val="26"/>
        </w:rPr>
        <w:t>%,</w:t>
      </w:r>
      <w:r w:rsidR="006E46BC" w:rsidRPr="00935CC4">
        <w:rPr>
          <w:rFonts w:ascii="Times New Roman" w:hAnsi="Times New Roman" w:cs="Times New Roman"/>
          <w:sz w:val="26"/>
          <w:szCs w:val="26"/>
        </w:rPr>
        <w:t xml:space="preserve"> что </w:t>
      </w:r>
      <w:r w:rsidR="00E13701" w:rsidRPr="00935CC4">
        <w:rPr>
          <w:rFonts w:ascii="Times New Roman" w:hAnsi="Times New Roman" w:cs="Times New Roman"/>
          <w:sz w:val="26"/>
          <w:szCs w:val="26"/>
        </w:rPr>
        <w:t xml:space="preserve">на </w:t>
      </w:r>
      <w:r w:rsidR="00B270FC" w:rsidRPr="00935CC4">
        <w:rPr>
          <w:rFonts w:ascii="Times New Roman" w:hAnsi="Times New Roman" w:cs="Times New Roman"/>
          <w:sz w:val="26"/>
          <w:szCs w:val="26"/>
        </w:rPr>
        <w:t>5</w:t>
      </w:r>
      <w:r w:rsidR="00E13701" w:rsidRPr="00935CC4">
        <w:rPr>
          <w:rFonts w:ascii="Times New Roman" w:hAnsi="Times New Roman" w:cs="Times New Roman"/>
          <w:sz w:val="26"/>
          <w:szCs w:val="26"/>
        </w:rPr>
        <w:t>% ниже</w:t>
      </w:r>
      <w:r w:rsidR="006E46BC" w:rsidRPr="00935CC4">
        <w:rPr>
          <w:rFonts w:ascii="Times New Roman" w:hAnsi="Times New Roman" w:cs="Times New Roman"/>
          <w:sz w:val="26"/>
          <w:szCs w:val="26"/>
        </w:rPr>
        <w:t xml:space="preserve"> запланированного по муниципалитету</w:t>
      </w:r>
      <w:r w:rsidR="0053060A" w:rsidRPr="00935CC4">
        <w:rPr>
          <w:rFonts w:ascii="Times New Roman" w:hAnsi="Times New Roman" w:cs="Times New Roman"/>
          <w:sz w:val="26"/>
          <w:szCs w:val="26"/>
        </w:rPr>
        <w:t>.</w:t>
      </w:r>
      <w:r w:rsidR="006E46BC" w:rsidRPr="00935CC4">
        <w:rPr>
          <w:rFonts w:ascii="Times New Roman" w:hAnsi="Times New Roman" w:cs="Times New Roman"/>
          <w:sz w:val="26"/>
          <w:szCs w:val="26"/>
        </w:rPr>
        <w:t xml:space="preserve"> </w:t>
      </w:r>
      <w:r w:rsidR="00994132" w:rsidRPr="00935CC4">
        <w:rPr>
          <w:rFonts w:ascii="Times New Roman" w:hAnsi="Times New Roman" w:cs="Times New Roman"/>
          <w:sz w:val="26"/>
          <w:szCs w:val="26"/>
        </w:rPr>
        <w:t>Д</w:t>
      </w:r>
      <w:r w:rsidR="006E46BC" w:rsidRPr="00935CC4">
        <w:rPr>
          <w:rFonts w:ascii="Times New Roman" w:hAnsi="Times New Roman" w:cs="Times New Roman"/>
          <w:sz w:val="26"/>
          <w:szCs w:val="26"/>
        </w:rPr>
        <w:t>анный показатель в сравнении с 20</w:t>
      </w:r>
      <w:r w:rsidR="00E13701" w:rsidRPr="00935CC4">
        <w:rPr>
          <w:rFonts w:ascii="Times New Roman" w:hAnsi="Times New Roman" w:cs="Times New Roman"/>
          <w:sz w:val="26"/>
          <w:szCs w:val="26"/>
        </w:rPr>
        <w:t>2</w:t>
      </w:r>
      <w:r w:rsidR="00C16D51" w:rsidRPr="00935CC4">
        <w:rPr>
          <w:rFonts w:ascii="Times New Roman" w:hAnsi="Times New Roman" w:cs="Times New Roman"/>
          <w:sz w:val="26"/>
          <w:szCs w:val="26"/>
        </w:rPr>
        <w:t>1</w:t>
      </w:r>
      <w:r w:rsidR="006E46BC" w:rsidRPr="00935CC4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E13701" w:rsidRPr="00935CC4">
        <w:rPr>
          <w:rFonts w:ascii="Times New Roman" w:hAnsi="Times New Roman" w:cs="Times New Roman"/>
          <w:sz w:val="26"/>
          <w:szCs w:val="26"/>
        </w:rPr>
        <w:t>ниже</w:t>
      </w:r>
      <w:r w:rsidR="006E46BC" w:rsidRPr="00935CC4">
        <w:rPr>
          <w:rFonts w:ascii="Times New Roman" w:hAnsi="Times New Roman" w:cs="Times New Roman"/>
          <w:sz w:val="26"/>
          <w:szCs w:val="26"/>
        </w:rPr>
        <w:t xml:space="preserve"> на </w:t>
      </w:r>
      <w:r w:rsidR="00B270FC" w:rsidRPr="00935CC4">
        <w:rPr>
          <w:rFonts w:ascii="Times New Roman" w:hAnsi="Times New Roman" w:cs="Times New Roman"/>
          <w:sz w:val="26"/>
          <w:szCs w:val="26"/>
        </w:rPr>
        <w:t>0,3</w:t>
      </w:r>
      <w:r w:rsidR="00E13701" w:rsidRPr="00935CC4">
        <w:rPr>
          <w:rFonts w:ascii="Times New Roman" w:hAnsi="Times New Roman" w:cs="Times New Roman"/>
          <w:sz w:val="26"/>
          <w:szCs w:val="26"/>
        </w:rPr>
        <w:t>% (</w:t>
      </w:r>
      <w:r w:rsidR="00AC07E3" w:rsidRPr="00935CC4">
        <w:rPr>
          <w:rFonts w:ascii="Times New Roman" w:hAnsi="Times New Roman" w:cs="Times New Roman"/>
          <w:sz w:val="26"/>
          <w:szCs w:val="26"/>
        </w:rPr>
        <w:t>20</w:t>
      </w:r>
      <w:r w:rsidR="00994132" w:rsidRPr="00935CC4">
        <w:rPr>
          <w:rFonts w:ascii="Times New Roman" w:hAnsi="Times New Roman" w:cs="Times New Roman"/>
          <w:sz w:val="26"/>
          <w:szCs w:val="26"/>
        </w:rPr>
        <w:t>2</w:t>
      </w:r>
      <w:r w:rsidR="00C16D51" w:rsidRPr="00935CC4">
        <w:rPr>
          <w:rFonts w:ascii="Times New Roman" w:hAnsi="Times New Roman" w:cs="Times New Roman"/>
          <w:sz w:val="26"/>
          <w:szCs w:val="26"/>
        </w:rPr>
        <w:t>1</w:t>
      </w:r>
      <w:r w:rsidR="00AC07E3" w:rsidRPr="00935CC4">
        <w:rPr>
          <w:rFonts w:ascii="Times New Roman" w:hAnsi="Times New Roman" w:cs="Times New Roman"/>
          <w:sz w:val="26"/>
          <w:szCs w:val="26"/>
        </w:rPr>
        <w:t xml:space="preserve"> – </w:t>
      </w:r>
      <w:r w:rsidR="00994132" w:rsidRPr="00935CC4">
        <w:rPr>
          <w:rFonts w:ascii="Times New Roman" w:hAnsi="Times New Roman" w:cs="Times New Roman"/>
          <w:sz w:val="26"/>
          <w:szCs w:val="26"/>
        </w:rPr>
        <w:t>5</w:t>
      </w:r>
      <w:r w:rsidR="00C16D51" w:rsidRPr="00935CC4">
        <w:rPr>
          <w:rFonts w:ascii="Times New Roman" w:hAnsi="Times New Roman" w:cs="Times New Roman"/>
          <w:sz w:val="26"/>
          <w:szCs w:val="26"/>
        </w:rPr>
        <w:t>,3</w:t>
      </w:r>
      <w:r w:rsidR="00AC07E3" w:rsidRPr="00935CC4">
        <w:rPr>
          <w:rFonts w:ascii="Times New Roman" w:hAnsi="Times New Roman" w:cs="Times New Roman"/>
          <w:sz w:val="26"/>
          <w:szCs w:val="26"/>
        </w:rPr>
        <w:t>%</w:t>
      </w:r>
      <w:r w:rsidR="00E13701" w:rsidRPr="00935CC4">
        <w:rPr>
          <w:rFonts w:ascii="Times New Roman" w:hAnsi="Times New Roman" w:cs="Times New Roman"/>
          <w:sz w:val="26"/>
          <w:szCs w:val="26"/>
        </w:rPr>
        <w:t>)</w:t>
      </w:r>
      <w:r w:rsidR="006E46BC" w:rsidRPr="00935CC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721"/>
        <w:gridCol w:w="1426"/>
        <w:gridCol w:w="1302"/>
        <w:gridCol w:w="1661"/>
        <w:gridCol w:w="1541"/>
        <w:gridCol w:w="1416"/>
      </w:tblGrid>
      <w:tr w:rsidR="00C16D51" w:rsidRPr="00935CC4" w:rsidTr="006174E0">
        <w:trPr>
          <w:trHeight w:val="386"/>
          <w:jc w:val="center"/>
        </w:trPr>
        <w:tc>
          <w:tcPr>
            <w:tcW w:w="4449" w:type="dxa"/>
            <w:gridSpan w:val="3"/>
            <w:vAlign w:val="center"/>
          </w:tcPr>
          <w:p w:rsidR="00C16D51" w:rsidRPr="00935CC4" w:rsidRDefault="00C16D51" w:rsidP="006174E0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35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МУДО «</w:t>
            </w:r>
            <w:proofErr w:type="spellStart"/>
            <w:r w:rsidRPr="00935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ДТДиМ</w:t>
            </w:r>
            <w:proofErr w:type="spellEnd"/>
            <w:r w:rsidRPr="00935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618" w:type="dxa"/>
            <w:gridSpan w:val="3"/>
            <w:vAlign w:val="center"/>
          </w:tcPr>
          <w:p w:rsidR="00C16D51" w:rsidRPr="00935CC4" w:rsidRDefault="00C16D51" w:rsidP="006174E0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35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МУДО «ДШИ»</w:t>
            </w:r>
          </w:p>
        </w:tc>
      </w:tr>
      <w:tr w:rsidR="00C16D51" w:rsidRPr="00935CC4" w:rsidTr="006174E0">
        <w:trPr>
          <w:trHeight w:val="386"/>
          <w:jc w:val="center"/>
        </w:trPr>
        <w:tc>
          <w:tcPr>
            <w:tcW w:w="1721" w:type="dxa"/>
            <w:vAlign w:val="center"/>
          </w:tcPr>
          <w:p w:rsidR="00C16D51" w:rsidRPr="00935CC4" w:rsidRDefault="00C16D51" w:rsidP="006174E0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35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2020 год</w:t>
            </w:r>
          </w:p>
        </w:tc>
        <w:tc>
          <w:tcPr>
            <w:tcW w:w="1426" w:type="dxa"/>
            <w:vAlign w:val="center"/>
          </w:tcPr>
          <w:p w:rsidR="00C16D51" w:rsidRPr="00935CC4" w:rsidRDefault="00C16D51" w:rsidP="006174E0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35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2021 год</w:t>
            </w:r>
          </w:p>
        </w:tc>
        <w:tc>
          <w:tcPr>
            <w:tcW w:w="1302" w:type="dxa"/>
            <w:vAlign w:val="center"/>
          </w:tcPr>
          <w:p w:rsidR="00C16D51" w:rsidRPr="00935CC4" w:rsidRDefault="006174E0" w:rsidP="006174E0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35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2022 год</w:t>
            </w:r>
          </w:p>
        </w:tc>
        <w:tc>
          <w:tcPr>
            <w:tcW w:w="1661" w:type="dxa"/>
            <w:vAlign w:val="center"/>
          </w:tcPr>
          <w:p w:rsidR="00C16D51" w:rsidRPr="00935CC4" w:rsidRDefault="00C16D51" w:rsidP="006174E0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35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2020 год</w:t>
            </w:r>
          </w:p>
        </w:tc>
        <w:tc>
          <w:tcPr>
            <w:tcW w:w="1541" w:type="dxa"/>
            <w:vAlign w:val="center"/>
          </w:tcPr>
          <w:p w:rsidR="00C16D51" w:rsidRPr="00935CC4" w:rsidRDefault="00C16D51" w:rsidP="006174E0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35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2021год</w:t>
            </w:r>
          </w:p>
        </w:tc>
        <w:tc>
          <w:tcPr>
            <w:tcW w:w="1416" w:type="dxa"/>
            <w:vAlign w:val="center"/>
          </w:tcPr>
          <w:p w:rsidR="00C16D51" w:rsidRPr="00935CC4" w:rsidRDefault="006174E0" w:rsidP="006174E0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35C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2022 год</w:t>
            </w:r>
          </w:p>
        </w:tc>
      </w:tr>
      <w:tr w:rsidR="00C16D51" w:rsidRPr="003070F0" w:rsidTr="006174E0">
        <w:trPr>
          <w:trHeight w:val="386"/>
          <w:jc w:val="center"/>
        </w:trPr>
        <w:tc>
          <w:tcPr>
            <w:tcW w:w="1721" w:type="dxa"/>
            <w:vAlign w:val="center"/>
          </w:tcPr>
          <w:p w:rsidR="00C16D51" w:rsidRPr="00935CC4" w:rsidRDefault="00C16D51" w:rsidP="006174E0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CC4">
              <w:rPr>
                <w:rFonts w:ascii="Times New Roman" w:hAnsi="Times New Roman" w:cs="Times New Roman"/>
                <w:sz w:val="26"/>
                <w:szCs w:val="26"/>
              </w:rPr>
              <w:t>13%</w:t>
            </w:r>
          </w:p>
        </w:tc>
        <w:tc>
          <w:tcPr>
            <w:tcW w:w="1426" w:type="dxa"/>
            <w:vAlign w:val="center"/>
          </w:tcPr>
          <w:p w:rsidR="00C16D51" w:rsidRPr="00935CC4" w:rsidRDefault="00C16D51" w:rsidP="006174E0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CC4">
              <w:rPr>
                <w:rFonts w:ascii="Times New Roman" w:hAnsi="Times New Roman" w:cs="Times New Roman"/>
                <w:sz w:val="26"/>
                <w:szCs w:val="26"/>
              </w:rPr>
              <w:t>0,5%</w:t>
            </w:r>
          </w:p>
        </w:tc>
        <w:tc>
          <w:tcPr>
            <w:tcW w:w="1302" w:type="dxa"/>
            <w:vAlign w:val="center"/>
          </w:tcPr>
          <w:p w:rsidR="00C16D51" w:rsidRPr="00935CC4" w:rsidRDefault="006174E0" w:rsidP="006174E0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CC4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661" w:type="dxa"/>
            <w:vAlign w:val="center"/>
          </w:tcPr>
          <w:p w:rsidR="00C16D51" w:rsidRPr="00935CC4" w:rsidRDefault="00C16D51" w:rsidP="006174E0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CC4">
              <w:rPr>
                <w:rFonts w:ascii="Times New Roman" w:hAnsi="Times New Roman" w:cs="Times New Roman"/>
                <w:sz w:val="26"/>
                <w:szCs w:val="26"/>
              </w:rPr>
              <w:t>17%</w:t>
            </w:r>
          </w:p>
        </w:tc>
        <w:tc>
          <w:tcPr>
            <w:tcW w:w="1541" w:type="dxa"/>
            <w:vAlign w:val="center"/>
          </w:tcPr>
          <w:p w:rsidR="00C16D51" w:rsidRPr="00935CC4" w:rsidRDefault="00C16D51" w:rsidP="006174E0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CC4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416" w:type="dxa"/>
            <w:vAlign w:val="center"/>
          </w:tcPr>
          <w:p w:rsidR="00C16D51" w:rsidRPr="00935CC4" w:rsidRDefault="006174E0" w:rsidP="006174E0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CC4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</w:tbl>
    <w:p w:rsidR="00AC07E3" w:rsidRPr="003070F0" w:rsidRDefault="00AC07E3" w:rsidP="00E2418F">
      <w:pPr>
        <w:tabs>
          <w:tab w:val="left" w:pos="1176"/>
          <w:tab w:val="left" w:pos="1708"/>
        </w:tabs>
        <w:ind w:left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658E5" w:rsidRPr="00C16D51" w:rsidRDefault="00B47726" w:rsidP="002E4ED8">
      <w:pPr>
        <w:widowControl w:val="0"/>
        <w:numPr>
          <w:ilvl w:val="1"/>
          <w:numId w:val="8"/>
        </w:numPr>
        <w:tabs>
          <w:tab w:val="left" w:pos="1176"/>
          <w:tab w:val="left" w:pos="1708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6D51">
        <w:rPr>
          <w:rFonts w:ascii="Times New Roman" w:hAnsi="Times New Roman" w:cs="Times New Roman"/>
          <w:b/>
          <w:sz w:val="26"/>
          <w:szCs w:val="26"/>
        </w:rPr>
        <w:t>Сохранность контингента учащихся.</w:t>
      </w:r>
    </w:p>
    <w:p w:rsidR="002E4ED8" w:rsidRDefault="008E2FFF" w:rsidP="00D658E5">
      <w:pPr>
        <w:widowControl w:val="0"/>
        <w:tabs>
          <w:tab w:val="left" w:pos="-3119"/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D51">
        <w:rPr>
          <w:rFonts w:ascii="Times New Roman" w:hAnsi="Times New Roman" w:cs="Times New Roman"/>
          <w:sz w:val="26"/>
          <w:szCs w:val="26"/>
        </w:rPr>
        <w:t>4.5.1. </w:t>
      </w:r>
      <w:r w:rsidR="002E4ED8" w:rsidRPr="00C16D51">
        <w:rPr>
          <w:rFonts w:ascii="Times New Roman" w:hAnsi="Times New Roman" w:cs="Times New Roman"/>
          <w:sz w:val="26"/>
          <w:szCs w:val="26"/>
        </w:rPr>
        <w:t xml:space="preserve">Показатель сохранности контингента </w:t>
      </w:r>
      <w:proofErr w:type="gramStart"/>
      <w:r w:rsidR="002E4ED8" w:rsidRPr="00C16D5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2E4ED8" w:rsidRPr="00C16D51">
        <w:rPr>
          <w:rFonts w:ascii="Times New Roman" w:hAnsi="Times New Roman" w:cs="Times New Roman"/>
          <w:sz w:val="26"/>
          <w:szCs w:val="26"/>
        </w:rPr>
        <w:t xml:space="preserve"> в течение срока реализ</w:t>
      </w:r>
      <w:r w:rsidR="002E4ED8" w:rsidRPr="00C16D51">
        <w:rPr>
          <w:rFonts w:ascii="Times New Roman" w:hAnsi="Times New Roman" w:cs="Times New Roman"/>
          <w:sz w:val="26"/>
          <w:szCs w:val="26"/>
        </w:rPr>
        <w:t>а</w:t>
      </w:r>
      <w:r w:rsidR="002E4ED8" w:rsidRPr="00C16D51">
        <w:rPr>
          <w:rFonts w:ascii="Times New Roman" w:hAnsi="Times New Roman" w:cs="Times New Roman"/>
          <w:sz w:val="26"/>
          <w:szCs w:val="26"/>
        </w:rPr>
        <w:t xml:space="preserve">ции общеразвивающей программы составляет </w:t>
      </w:r>
      <w:r w:rsidR="00AC07E3" w:rsidRPr="00C16D51">
        <w:rPr>
          <w:rFonts w:ascii="Times New Roman" w:hAnsi="Times New Roman" w:cs="Times New Roman"/>
          <w:sz w:val="26"/>
          <w:szCs w:val="26"/>
        </w:rPr>
        <w:t>9</w:t>
      </w:r>
      <w:r w:rsidR="00C16D51">
        <w:rPr>
          <w:rFonts w:ascii="Times New Roman" w:hAnsi="Times New Roman" w:cs="Times New Roman"/>
          <w:sz w:val="26"/>
          <w:szCs w:val="26"/>
        </w:rPr>
        <w:t>5</w:t>
      </w:r>
      <w:r w:rsidR="00C04CC4" w:rsidRPr="00C16D51">
        <w:rPr>
          <w:rFonts w:ascii="Times New Roman" w:hAnsi="Times New Roman" w:cs="Times New Roman"/>
          <w:sz w:val="26"/>
          <w:szCs w:val="26"/>
        </w:rPr>
        <w:t>,5</w:t>
      </w:r>
      <w:r w:rsidR="002E4ED8" w:rsidRPr="00C16D51">
        <w:rPr>
          <w:rFonts w:ascii="Times New Roman" w:hAnsi="Times New Roman" w:cs="Times New Roman"/>
          <w:sz w:val="26"/>
          <w:szCs w:val="26"/>
        </w:rPr>
        <w:t>% (оптимальный уровень)</w:t>
      </w:r>
      <w:r w:rsidRPr="00C16D51">
        <w:rPr>
          <w:rFonts w:ascii="Times New Roman" w:hAnsi="Times New Roman" w:cs="Times New Roman"/>
          <w:sz w:val="26"/>
          <w:szCs w:val="26"/>
        </w:rPr>
        <w:t>,</w:t>
      </w:r>
      <w:r w:rsidR="009B0E86" w:rsidRPr="00C16D51">
        <w:rPr>
          <w:rFonts w:ascii="Times New Roman" w:hAnsi="Times New Roman" w:cs="Times New Roman"/>
          <w:sz w:val="26"/>
          <w:szCs w:val="26"/>
        </w:rPr>
        <w:t xml:space="preserve"> </w:t>
      </w:r>
      <w:r w:rsidR="00C16D51">
        <w:rPr>
          <w:rFonts w:ascii="Times New Roman" w:hAnsi="Times New Roman" w:cs="Times New Roman"/>
          <w:sz w:val="26"/>
          <w:szCs w:val="26"/>
        </w:rPr>
        <w:t>но</w:t>
      </w:r>
      <w:r w:rsidR="00C04CC4" w:rsidRPr="00C16D51">
        <w:rPr>
          <w:rFonts w:ascii="Times New Roman" w:hAnsi="Times New Roman" w:cs="Times New Roman"/>
          <w:sz w:val="26"/>
          <w:szCs w:val="26"/>
        </w:rPr>
        <w:t xml:space="preserve"> на </w:t>
      </w:r>
      <w:r w:rsidR="00C16D51">
        <w:rPr>
          <w:rFonts w:ascii="Times New Roman" w:hAnsi="Times New Roman" w:cs="Times New Roman"/>
          <w:sz w:val="26"/>
          <w:szCs w:val="26"/>
        </w:rPr>
        <w:t>2</w:t>
      </w:r>
      <w:r w:rsidR="00C04CC4" w:rsidRPr="00C16D51">
        <w:rPr>
          <w:rFonts w:ascii="Times New Roman" w:hAnsi="Times New Roman" w:cs="Times New Roman"/>
          <w:sz w:val="26"/>
          <w:szCs w:val="26"/>
        </w:rPr>
        <w:t xml:space="preserve">% </w:t>
      </w:r>
      <w:r w:rsidR="00C16D51">
        <w:rPr>
          <w:rFonts w:ascii="Times New Roman" w:hAnsi="Times New Roman" w:cs="Times New Roman"/>
          <w:sz w:val="26"/>
          <w:szCs w:val="26"/>
        </w:rPr>
        <w:t>ниже</w:t>
      </w:r>
      <w:r w:rsidR="00C04CC4" w:rsidRPr="00C16D51">
        <w:rPr>
          <w:rFonts w:ascii="Times New Roman" w:hAnsi="Times New Roman" w:cs="Times New Roman"/>
          <w:sz w:val="26"/>
          <w:szCs w:val="26"/>
        </w:rPr>
        <w:t xml:space="preserve"> показателя 202</w:t>
      </w:r>
      <w:r w:rsidR="00C16D51">
        <w:rPr>
          <w:rFonts w:ascii="Times New Roman" w:hAnsi="Times New Roman" w:cs="Times New Roman"/>
          <w:sz w:val="26"/>
          <w:szCs w:val="26"/>
        </w:rPr>
        <w:t>1</w:t>
      </w:r>
      <w:r w:rsidR="00C04CC4" w:rsidRPr="00C16D51">
        <w:rPr>
          <w:rFonts w:ascii="Times New Roman" w:hAnsi="Times New Roman" w:cs="Times New Roman"/>
          <w:sz w:val="26"/>
          <w:szCs w:val="26"/>
        </w:rPr>
        <w:t xml:space="preserve"> года (</w:t>
      </w:r>
      <w:r w:rsidR="00C16D51">
        <w:rPr>
          <w:rFonts w:ascii="Times New Roman" w:hAnsi="Times New Roman" w:cs="Times New Roman"/>
          <w:sz w:val="26"/>
          <w:szCs w:val="26"/>
        </w:rPr>
        <w:t>97,5</w:t>
      </w:r>
      <w:r w:rsidR="00C04CC4" w:rsidRPr="00C16D51">
        <w:rPr>
          <w:rFonts w:ascii="Times New Roman" w:hAnsi="Times New Roman" w:cs="Times New Roman"/>
          <w:sz w:val="26"/>
          <w:szCs w:val="26"/>
        </w:rPr>
        <w:t>%).</w:t>
      </w:r>
    </w:p>
    <w:p w:rsidR="004D77B0" w:rsidRPr="00C16D51" w:rsidRDefault="00FF1F6F" w:rsidP="004D77B0">
      <w:pPr>
        <w:widowControl w:val="0"/>
        <w:tabs>
          <w:tab w:val="left" w:pos="-3119"/>
          <w:tab w:val="left" w:pos="-2977"/>
        </w:tabs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70F0">
        <w:rPr>
          <w:rFonts w:ascii="Times New Roman" w:hAnsi="Times New Roman" w:cs="Times New Roman"/>
          <w:noProof/>
          <w:sz w:val="26"/>
          <w:szCs w:val="26"/>
          <w:highlight w:val="yellow"/>
          <w:lang w:eastAsia="ru-RU"/>
        </w:rPr>
        <w:drawing>
          <wp:inline distT="0" distB="0" distL="0" distR="0" wp14:anchorId="570968D8" wp14:editId="1F07FF90">
            <wp:extent cx="4502989" cy="219111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E760DB" w:rsidRPr="00C16D51" w:rsidRDefault="002E4ED8" w:rsidP="002E4ED8">
      <w:pPr>
        <w:numPr>
          <w:ilvl w:val="1"/>
          <w:numId w:val="8"/>
        </w:numPr>
        <w:tabs>
          <w:tab w:val="left" w:pos="1176"/>
          <w:tab w:val="left" w:pos="1708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D51">
        <w:rPr>
          <w:rFonts w:ascii="Times New Roman" w:hAnsi="Times New Roman" w:cs="Times New Roman"/>
          <w:b/>
          <w:sz w:val="26"/>
          <w:szCs w:val="26"/>
        </w:rPr>
        <w:lastRenderedPageBreak/>
        <w:t>Охват учащихся персонифицированным дополнительным образованием</w:t>
      </w:r>
      <w:r w:rsidRPr="00C16D51">
        <w:rPr>
          <w:rFonts w:ascii="Times New Roman" w:hAnsi="Times New Roman" w:cs="Times New Roman"/>
          <w:sz w:val="26"/>
          <w:szCs w:val="26"/>
        </w:rPr>
        <w:t>.</w:t>
      </w:r>
    </w:p>
    <w:p w:rsidR="003A029A" w:rsidRPr="00C16D51" w:rsidRDefault="00B06040" w:rsidP="003A029A">
      <w:pPr>
        <w:widowControl w:val="0"/>
        <w:tabs>
          <w:tab w:val="left" w:pos="1176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D51">
        <w:rPr>
          <w:rFonts w:ascii="Times New Roman" w:hAnsi="Times New Roman" w:cs="Times New Roman"/>
          <w:sz w:val="26"/>
          <w:szCs w:val="26"/>
        </w:rPr>
        <w:t>4.6.1. </w:t>
      </w:r>
      <w:r w:rsidR="00466FBA" w:rsidRPr="00C16D51">
        <w:rPr>
          <w:rFonts w:ascii="Times New Roman" w:hAnsi="Times New Roman" w:cs="Times New Roman"/>
          <w:sz w:val="26"/>
          <w:szCs w:val="26"/>
        </w:rPr>
        <w:t>Данный показатель</w:t>
      </w:r>
      <w:r w:rsidR="0044086D" w:rsidRPr="00C16D51">
        <w:rPr>
          <w:rFonts w:ascii="Times New Roman" w:hAnsi="Times New Roman" w:cs="Times New Roman"/>
          <w:sz w:val="26"/>
          <w:szCs w:val="26"/>
        </w:rPr>
        <w:t xml:space="preserve"> </w:t>
      </w:r>
      <w:r w:rsidRPr="00C16D51">
        <w:rPr>
          <w:rFonts w:ascii="Times New Roman" w:hAnsi="Times New Roman" w:cs="Times New Roman"/>
          <w:sz w:val="26"/>
          <w:szCs w:val="26"/>
        </w:rPr>
        <w:t>выше</w:t>
      </w:r>
      <w:r w:rsidR="0044086D" w:rsidRPr="00C16D51">
        <w:rPr>
          <w:rFonts w:ascii="Times New Roman" w:hAnsi="Times New Roman" w:cs="Times New Roman"/>
          <w:sz w:val="26"/>
          <w:szCs w:val="26"/>
        </w:rPr>
        <w:t xml:space="preserve"> оптимального уровня</w:t>
      </w:r>
      <w:r w:rsidR="003A029A" w:rsidRPr="00C16D51">
        <w:rPr>
          <w:rFonts w:ascii="Times New Roman" w:hAnsi="Times New Roman" w:cs="Times New Roman"/>
          <w:sz w:val="26"/>
          <w:szCs w:val="26"/>
        </w:rPr>
        <w:t xml:space="preserve"> (</w:t>
      </w:r>
      <w:r w:rsidRPr="00C16D51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3A029A" w:rsidRPr="00C16D51">
        <w:rPr>
          <w:rFonts w:ascii="Times New Roman" w:hAnsi="Times New Roman" w:cs="Times New Roman"/>
          <w:sz w:val="26"/>
          <w:szCs w:val="26"/>
        </w:rPr>
        <w:t xml:space="preserve">70%) и составил </w:t>
      </w:r>
      <w:r w:rsidR="00466FBA" w:rsidRPr="00C16D51">
        <w:rPr>
          <w:rFonts w:ascii="Times New Roman" w:hAnsi="Times New Roman" w:cs="Times New Roman"/>
          <w:sz w:val="26"/>
          <w:szCs w:val="26"/>
        </w:rPr>
        <w:t>100</w:t>
      </w:r>
      <w:r w:rsidR="003A029A" w:rsidRPr="00C16D51">
        <w:rPr>
          <w:rFonts w:ascii="Times New Roman" w:hAnsi="Times New Roman" w:cs="Times New Roman"/>
          <w:sz w:val="26"/>
          <w:szCs w:val="26"/>
        </w:rPr>
        <w:t>%</w:t>
      </w:r>
      <w:r w:rsidR="002E4ED8" w:rsidRPr="00C16D51">
        <w:rPr>
          <w:rFonts w:ascii="Times New Roman" w:hAnsi="Times New Roman" w:cs="Times New Roman"/>
          <w:sz w:val="26"/>
          <w:szCs w:val="26"/>
        </w:rPr>
        <w:t>.</w:t>
      </w:r>
    </w:p>
    <w:p w:rsidR="007B593C" w:rsidRPr="00C16D51" w:rsidRDefault="003A029A" w:rsidP="003A029A">
      <w:pPr>
        <w:tabs>
          <w:tab w:val="left" w:pos="-3544"/>
        </w:tabs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16D51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V</w:t>
      </w:r>
      <w:r w:rsidRPr="00C16D51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Pr="00C16D51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 </w:t>
      </w:r>
      <w:r w:rsidR="00B47726" w:rsidRPr="00C16D51">
        <w:rPr>
          <w:rFonts w:ascii="Times New Roman" w:hAnsi="Times New Roman" w:cs="Times New Roman"/>
          <w:b/>
          <w:i/>
          <w:sz w:val="26"/>
          <w:szCs w:val="26"/>
          <w:u w:val="single"/>
        </w:rPr>
        <w:t>Критерии качества результатов социализации</w:t>
      </w:r>
    </w:p>
    <w:p w:rsidR="00B47726" w:rsidRPr="00C16D51" w:rsidRDefault="008D2D6D" w:rsidP="00035D5D">
      <w:pPr>
        <w:tabs>
          <w:tab w:val="left" w:pos="0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16D51">
        <w:rPr>
          <w:rFonts w:ascii="Times New Roman" w:hAnsi="Times New Roman" w:cs="Times New Roman"/>
          <w:sz w:val="26"/>
          <w:szCs w:val="26"/>
        </w:rPr>
        <w:t>5.1.</w:t>
      </w:r>
      <w:r w:rsidR="00B47726" w:rsidRPr="00C16D51">
        <w:rPr>
          <w:rFonts w:ascii="Times New Roman" w:hAnsi="Times New Roman" w:cs="Times New Roman"/>
          <w:b/>
          <w:sz w:val="26"/>
          <w:szCs w:val="26"/>
        </w:rPr>
        <w:t>Удовлетворенность образовательными услугами всех категорий потребит</w:t>
      </w:r>
      <w:r w:rsidR="00B47726" w:rsidRPr="00C16D51">
        <w:rPr>
          <w:rFonts w:ascii="Times New Roman" w:hAnsi="Times New Roman" w:cs="Times New Roman"/>
          <w:b/>
          <w:sz w:val="26"/>
          <w:szCs w:val="26"/>
        </w:rPr>
        <w:t>е</w:t>
      </w:r>
      <w:r w:rsidR="00B47726" w:rsidRPr="00C16D51">
        <w:rPr>
          <w:rFonts w:ascii="Times New Roman" w:hAnsi="Times New Roman" w:cs="Times New Roman"/>
          <w:b/>
          <w:sz w:val="26"/>
          <w:szCs w:val="26"/>
        </w:rPr>
        <w:t>лей</w:t>
      </w:r>
      <w:r w:rsidR="00B47726" w:rsidRPr="00C16D51">
        <w:rPr>
          <w:rFonts w:ascii="Times New Roman" w:hAnsi="Times New Roman" w:cs="Times New Roman"/>
          <w:sz w:val="26"/>
          <w:szCs w:val="26"/>
        </w:rPr>
        <w:t>.</w:t>
      </w:r>
    </w:p>
    <w:p w:rsidR="003A029A" w:rsidRPr="00C16D51" w:rsidRDefault="00C04CC4" w:rsidP="009A7E5E">
      <w:pPr>
        <w:widowControl w:val="0"/>
        <w:tabs>
          <w:tab w:val="left" w:pos="1176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D51">
        <w:rPr>
          <w:rFonts w:ascii="Times New Roman" w:hAnsi="Times New Roman" w:cs="Times New Roman"/>
          <w:sz w:val="26"/>
          <w:szCs w:val="26"/>
        </w:rPr>
        <w:t>5.1.</w:t>
      </w:r>
      <w:r w:rsidR="00454832" w:rsidRPr="00C16D51">
        <w:rPr>
          <w:rFonts w:ascii="Times New Roman" w:hAnsi="Times New Roman" w:cs="Times New Roman"/>
          <w:sz w:val="26"/>
          <w:szCs w:val="26"/>
        </w:rPr>
        <w:t>1. </w:t>
      </w:r>
      <w:r w:rsidR="00765641" w:rsidRPr="00C16D51">
        <w:rPr>
          <w:rFonts w:ascii="Times New Roman" w:hAnsi="Times New Roman" w:cs="Times New Roman"/>
          <w:sz w:val="26"/>
          <w:szCs w:val="26"/>
        </w:rPr>
        <w:t>По предоставленным данным средний показатель мониторинга удовлетворё</w:t>
      </w:r>
      <w:r w:rsidR="00765641" w:rsidRPr="00C16D51">
        <w:rPr>
          <w:rFonts w:ascii="Times New Roman" w:hAnsi="Times New Roman" w:cs="Times New Roman"/>
          <w:sz w:val="26"/>
          <w:szCs w:val="26"/>
        </w:rPr>
        <w:t>н</w:t>
      </w:r>
      <w:r w:rsidR="00765641" w:rsidRPr="00C16D51">
        <w:rPr>
          <w:rFonts w:ascii="Times New Roman" w:hAnsi="Times New Roman" w:cs="Times New Roman"/>
          <w:sz w:val="26"/>
          <w:szCs w:val="26"/>
        </w:rPr>
        <w:t>ности (родители, учащиеся) по УДО достиг оптимального уровня</w:t>
      </w:r>
      <w:r w:rsidR="003A029A" w:rsidRPr="00C16D51">
        <w:rPr>
          <w:rFonts w:ascii="Times New Roman" w:hAnsi="Times New Roman" w:cs="Times New Roman"/>
          <w:sz w:val="26"/>
          <w:szCs w:val="26"/>
        </w:rPr>
        <w:t xml:space="preserve"> </w:t>
      </w:r>
      <w:r w:rsidRPr="00C16D51">
        <w:rPr>
          <w:rFonts w:ascii="Times New Roman" w:hAnsi="Times New Roman" w:cs="Times New Roman"/>
          <w:sz w:val="26"/>
          <w:szCs w:val="26"/>
        </w:rPr>
        <w:t>9</w:t>
      </w:r>
      <w:r w:rsidR="00C16D51">
        <w:rPr>
          <w:rFonts w:ascii="Times New Roman" w:hAnsi="Times New Roman" w:cs="Times New Roman"/>
          <w:sz w:val="26"/>
          <w:szCs w:val="26"/>
        </w:rPr>
        <w:t>7</w:t>
      </w:r>
      <w:r w:rsidRPr="00C16D51">
        <w:rPr>
          <w:rFonts w:ascii="Times New Roman" w:hAnsi="Times New Roman" w:cs="Times New Roman"/>
          <w:sz w:val="26"/>
          <w:szCs w:val="26"/>
        </w:rPr>
        <w:t>,5</w:t>
      </w:r>
      <w:r w:rsidR="003A029A" w:rsidRPr="00C16D51">
        <w:rPr>
          <w:rFonts w:ascii="Times New Roman" w:hAnsi="Times New Roman" w:cs="Times New Roman"/>
          <w:sz w:val="26"/>
          <w:szCs w:val="26"/>
        </w:rPr>
        <w:t>%</w:t>
      </w:r>
      <w:r w:rsidRPr="00C16D51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C16D51">
        <w:rPr>
          <w:rFonts w:ascii="Times New Roman" w:hAnsi="Times New Roman" w:cs="Times New Roman"/>
          <w:sz w:val="26"/>
          <w:szCs w:val="26"/>
        </w:rPr>
        <w:t>7,5</w:t>
      </w:r>
      <w:r w:rsidRPr="00C16D51">
        <w:rPr>
          <w:rFonts w:ascii="Times New Roman" w:hAnsi="Times New Roman" w:cs="Times New Roman"/>
          <w:sz w:val="26"/>
          <w:szCs w:val="26"/>
        </w:rPr>
        <w:t>% выше запланированного</w:t>
      </w:r>
      <w:r w:rsidR="008E625D">
        <w:rPr>
          <w:rFonts w:ascii="Times New Roman" w:hAnsi="Times New Roman" w:cs="Times New Roman"/>
          <w:sz w:val="26"/>
          <w:szCs w:val="26"/>
        </w:rPr>
        <w:t xml:space="preserve"> </w:t>
      </w:r>
      <w:r w:rsidRPr="00C16D51">
        <w:rPr>
          <w:rFonts w:ascii="Times New Roman" w:hAnsi="Times New Roman" w:cs="Times New Roman"/>
          <w:sz w:val="26"/>
          <w:szCs w:val="26"/>
        </w:rPr>
        <w:t xml:space="preserve">(90%) и на </w:t>
      </w:r>
      <w:r w:rsidR="00C16D51">
        <w:rPr>
          <w:rFonts w:ascii="Times New Roman" w:hAnsi="Times New Roman" w:cs="Times New Roman"/>
          <w:sz w:val="26"/>
          <w:szCs w:val="26"/>
        </w:rPr>
        <w:t>2</w:t>
      </w:r>
      <w:r w:rsidRPr="00C16D51">
        <w:rPr>
          <w:rFonts w:ascii="Times New Roman" w:hAnsi="Times New Roman" w:cs="Times New Roman"/>
          <w:sz w:val="26"/>
          <w:szCs w:val="26"/>
        </w:rPr>
        <w:t xml:space="preserve">% </w:t>
      </w:r>
      <w:r w:rsidR="00C16D51">
        <w:rPr>
          <w:rFonts w:ascii="Times New Roman" w:hAnsi="Times New Roman" w:cs="Times New Roman"/>
          <w:sz w:val="26"/>
          <w:szCs w:val="26"/>
        </w:rPr>
        <w:t>выш</w:t>
      </w:r>
      <w:r w:rsidRPr="00C16D51">
        <w:rPr>
          <w:rFonts w:ascii="Times New Roman" w:hAnsi="Times New Roman" w:cs="Times New Roman"/>
          <w:sz w:val="26"/>
          <w:szCs w:val="26"/>
        </w:rPr>
        <w:t>е 202</w:t>
      </w:r>
      <w:r w:rsidR="00C16D51">
        <w:rPr>
          <w:rFonts w:ascii="Times New Roman" w:hAnsi="Times New Roman" w:cs="Times New Roman"/>
          <w:sz w:val="26"/>
          <w:szCs w:val="26"/>
        </w:rPr>
        <w:t>1</w:t>
      </w:r>
      <w:r w:rsidRPr="00C16D51">
        <w:rPr>
          <w:rFonts w:ascii="Times New Roman" w:hAnsi="Times New Roman" w:cs="Times New Roman"/>
          <w:sz w:val="26"/>
          <w:szCs w:val="26"/>
        </w:rPr>
        <w:t xml:space="preserve"> года (</w:t>
      </w:r>
      <w:r w:rsidR="00C16D51">
        <w:rPr>
          <w:rFonts w:ascii="Times New Roman" w:hAnsi="Times New Roman" w:cs="Times New Roman"/>
          <w:sz w:val="26"/>
          <w:szCs w:val="26"/>
        </w:rPr>
        <w:t>95,5</w:t>
      </w:r>
      <w:r w:rsidRPr="00C16D51">
        <w:rPr>
          <w:rFonts w:ascii="Times New Roman" w:hAnsi="Times New Roman" w:cs="Times New Roman"/>
          <w:sz w:val="26"/>
          <w:szCs w:val="26"/>
        </w:rPr>
        <w:t>%)</w:t>
      </w:r>
      <w:r w:rsidR="00765641" w:rsidRPr="00C16D51">
        <w:rPr>
          <w:rFonts w:ascii="Times New Roman" w:hAnsi="Times New Roman" w:cs="Times New Roman"/>
          <w:sz w:val="26"/>
          <w:szCs w:val="26"/>
        </w:rPr>
        <w:t>.</w:t>
      </w:r>
    </w:p>
    <w:p w:rsidR="00765641" w:rsidRPr="008836B2" w:rsidRDefault="00454832" w:rsidP="009A7E5E">
      <w:pPr>
        <w:widowControl w:val="0"/>
        <w:tabs>
          <w:tab w:val="left" w:pos="1176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6B2">
        <w:rPr>
          <w:rFonts w:ascii="Times New Roman" w:hAnsi="Times New Roman" w:cs="Times New Roman"/>
          <w:sz w:val="26"/>
          <w:szCs w:val="26"/>
        </w:rPr>
        <w:t>5.1.2. </w:t>
      </w:r>
      <w:r w:rsidR="00765641" w:rsidRPr="008836B2">
        <w:rPr>
          <w:rFonts w:ascii="Times New Roman" w:hAnsi="Times New Roman" w:cs="Times New Roman"/>
          <w:sz w:val="26"/>
          <w:szCs w:val="26"/>
        </w:rPr>
        <w:t xml:space="preserve">Обоснованных жалоб на предоставление образовательных услуг не выявлено </w:t>
      </w:r>
      <w:r w:rsidR="00B32F1A" w:rsidRPr="008836B2">
        <w:rPr>
          <w:rFonts w:ascii="Times New Roman" w:hAnsi="Times New Roman" w:cs="Times New Roman"/>
          <w:sz w:val="26"/>
          <w:szCs w:val="26"/>
        </w:rPr>
        <w:t>(оптимальный уровень)</w:t>
      </w:r>
      <w:r w:rsidR="00765641" w:rsidRPr="008836B2">
        <w:rPr>
          <w:rFonts w:ascii="Times New Roman" w:hAnsi="Times New Roman" w:cs="Times New Roman"/>
          <w:sz w:val="26"/>
          <w:szCs w:val="26"/>
        </w:rPr>
        <w:t>.</w:t>
      </w:r>
    </w:p>
    <w:p w:rsidR="00765641" w:rsidRPr="008836B2" w:rsidRDefault="008207EE" w:rsidP="008207EE">
      <w:pPr>
        <w:tabs>
          <w:tab w:val="left" w:pos="851"/>
        </w:tabs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836B2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VI</w:t>
      </w:r>
      <w:r w:rsidRPr="008836B2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Pr="008836B2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 </w:t>
      </w:r>
      <w:r w:rsidR="009F307B" w:rsidRPr="008836B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Критерии </w:t>
      </w:r>
      <w:r w:rsidR="00765641" w:rsidRPr="008836B2">
        <w:rPr>
          <w:rFonts w:ascii="Times New Roman" w:hAnsi="Times New Roman" w:cs="Times New Roman"/>
          <w:b/>
          <w:i/>
          <w:sz w:val="26"/>
          <w:szCs w:val="26"/>
          <w:u w:val="single"/>
        </w:rPr>
        <w:t>экономической эффективности</w:t>
      </w:r>
    </w:p>
    <w:p w:rsidR="00E4041D" w:rsidRPr="008836B2" w:rsidRDefault="008D2D6D" w:rsidP="008D2D6D">
      <w:pPr>
        <w:tabs>
          <w:tab w:val="left" w:pos="1176"/>
        </w:tabs>
        <w:spacing w:after="200" w:line="276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836B2">
        <w:rPr>
          <w:rFonts w:ascii="Times New Roman" w:hAnsi="Times New Roman" w:cs="Times New Roman"/>
          <w:sz w:val="26"/>
          <w:szCs w:val="26"/>
        </w:rPr>
        <w:t>6.1.</w:t>
      </w:r>
      <w:r w:rsidR="00454832" w:rsidRPr="008836B2">
        <w:rPr>
          <w:rFonts w:ascii="Times New Roman" w:hAnsi="Times New Roman" w:cs="Times New Roman"/>
          <w:sz w:val="26"/>
          <w:szCs w:val="26"/>
        </w:rPr>
        <w:t> </w:t>
      </w:r>
      <w:r w:rsidR="00E4041D" w:rsidRPr="008836B2">
        <w:rPr>
          <w:rFonts w:ascii="Times New Roman" w:hAnsi="Times New Roman" w:cs="Times New Roman"/>
          <w:b/>
          <w:sz w:val="26"/>
          <w:szCs w:val="26"/>
        </w:rPr>
        <w:t>Эффективность использования финансовых ресурсов.</w:t>
      </w:r>
    </w:p>
    <w:p w:rsidR="00E4041D" w:rsidRPr="008836B2" w:rsidRDefault="00454832" w:rsidP="00CD5046">
      <w:pPr>
        <w:tabs>
          <w:tab w:val="left" w:pos="1176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6B2">
        <w:rPr>
          <w:rFonts w:ascii="Times New Roman" w:hAnsi="Times New Roman" w:cs="Times New Roman"/>
          <w:sz w:val="26"/>
          <w:szCs w:val="26"/>
        </w:rPr>
        <w:t>6.1.1. </w:t>
      </w:r>
      <w:r w:rsidR="00E4041D" w:rsidRPr="008836B2">
        <w:rPr>
          <w:rFonts w:ascii="Times New Roman" w:hAnsi="Times New Roman" w:cs="Times New Roman"/>
          <w:sz w:val="26"/>
          <w:szCs w:val="26"/>
        </w:rPr>
        <w:t>Деятельность УДО по п</w:t>
      </w:r>
      <w:r w:rsidR="009A7E5E" w:rsidRPr="008836B2">
        <w:rPr>
          <w:rFonts w:ascii="Times New Roman" w:hAnsi="Times New Roman" w:cs="Times New Roman"/>
          <w:sz w:val="26"/>
          <w:szCs w:val="26"/>
        </w:rPr>
        <w:t>ривлечению внебюджетных средств</w:t>
      </w:r>
      <w:r w:rsidR="00E4041D" w:rsidRPr="008836B2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C656CE" w:rsidRPr="008836B2">
        <w:rPr>
          <w:rFonts w:ascii="Times New Roman" w:hAnsi="Times New Roman" w:cs="Times New Roman"/>
          <w:sz w:val="26"/>
          <w:szCs w:val="26"/>
        </w:rPr>
        <w:t>100</w:t>
      </w:r>
      <w:r w:rsidR="00E4041D" w:rsidRPr="008836B2">
        <w:rPr>
          <w:rFonts w:ascii="Times New Roman" w:hAnsi="Times New Roman" w:cs="Times New Roman"/>
          <w:sz w:val="26"/>
          <w:szCs w:val="26"/>
        </w:rPr>
        <w:t>%</w:t>
      </w:r>
      <w:r w:rsidR="00D84AC6" w:rsidRPr="008836B2">
        <w:rPr>
          <w:rFonts w:ascii="Times New Roman" w:hAnsi="Times New Roman" w:cs="Times New Roman"/>
          <w:sz w:val="26"/>
          <w:szCs w:val="26"/>
        </w:rPr>
        <w:t>.</w:t>
      </w:r>
    </w:p>
    <w:p w:rsidR="009A7E5E" w:rsidRPr="008836B2" w:rsidRDefault="008207EE" w:rsidP="008207EE">
      <w:pPr>
        <w:tabs>
          <w:tab w:val="left" w:pos="851"/>
        </w:tabs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836B2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VII</w:t>
      </w:r>
      <w:r w:rsidRPr="008836B2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Pr="008836B2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 </w:t>
      </w:r>
      <w:r w:rsidR="009A7E5E" w:rsidRPr="008836B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Критерии </w:t>
      </w:r>
      <w:proofErr w:type="spellStart"/>
      <w:r w:rsidR="009A7E5E" w:rsidRPr="008836B2">
        <w:rPr>
          <w:rFonts w:ascii="Times New Roman" w:hAnsi="Times New Roman" w:cs="Times New Roman"/>
          <w:b/>
          <w:i/>
          <w:sz w:val="26"/>
          <w:szCs w:val="26"/>
          <w:u w:val="single"/>
        </w:rPr>
        <w:t>конкурентноспособности</w:t>
      </w:r>
      <w:proofErr w:type="spellEnd"/>
    </w:p>
    <w:p w:rsidR="009A7E5E" w:rsidRPr="008836B2" w:rsidRDefault="00454832" w:rsidP="00454832">
      <w:pPr>
        <w:tabs>
          <w:tab w:val="left" w:pos="-3119"/>
        </w:tabs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8836B2">
        <w:rPr>
          <w:rFonts w:ascii="Times New Roman" w:hAnsi="Times New Roman" w:cs="Times New Roman"/>
          <w:sz w:val="26"/>
          <w:szCs w:val="26"/>
        </w:rPr>
        <w:tab/>
      </w:r>
      <w:r w:rsidR="008D2D6D" w:rsidRPr="008836B2">
        <w:rPr>
          <w:rFonts w:ascii="Times New Roman" w:hAnsi="Times New Roman" w:cs="Times New Roman"/>
          <w:sz w:val="26"/>
          <w:szCs w:val="26"/>
        </w:rPr>
        <w:t>7.1</w:t>
      </w:r>
      <w:r w:rsidR="008D2D6D" w:rsidRPr="008836B2">
        <w:rPr>
          <w:rFonts w:ascii="Times New Roman" w:hAnsi="Times New Roman" w:cs="Times New Roman"/>
          <w:b/>
          <w:sz w:val="26"/>
          <w:szCs w:val="26"/>
        </w:rPr>
        <w:t>.</w:t>
      </w:r>
      <w:r w:rsidR="008207EE" w:rsidRPr="008836B2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proofErr w:type="spellStart"/>
      <w:r w:rsidR="00BA4251" w:rsidRPr="008836B2">
        <w:rPr>
          <w:rFonts w:ascii="Times New Roman" w:hAnsi="Times New Roman" w:cs="Times New Roman"/>
          <w:b/>
          <w:sz w:val="26"/>
          <w:szCs w:val="26"/>
        </w:rPr>
        <w:t>Конкурентноспособность</w:t>
      </w:r>
      <w:proofErr w:type="spellEnd"/>
      <w:r w:rsidR="00BA4251" w:rsidRPr="008836B2">
        <w:rPr>
          <w:rFonts w:ascii="Times New Roman" w:hAnsi="Times New Roman" w:cs="Times New Roman"/>
          <w:b/>
          <w:sz w:val="26"/>
          <w:szCs w:val="26"/>
        </w:rPr>
        <w:t xml:space="preserve"> учреждения, учащихся и педагогов.</w:t>
      </w:r>
    </w:p>
    <w:p w:rsidR="008207EE" w:rsidRPr="008836B2" w:rsidRDefault="008207EE" w:rsidP="00C04CC4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6B2">
        <w:rPr>
          <w:rFonts w:ascii="Times New Roman" w:hAnsi="Times New Roman" w:cs="Times New Roman"/>
          <w:sz w:val="26"/>
          <w:szCs w:val="26"/>
        </w:rPr>
        <w:tab/>
      </w:r>
      <w:r w:rsidR="00454832" w:rsidRPr="008836B2">
        <w:rPr>
          <w:rFonts w:ascii="Times New Roman" w:hAnsi="Times New Roman" w:cs="Times New Roman"/>
          <w:sz w:val="26"/>
          <w:szCs w:val="26"/>
        </w:rPr>
        <w:t>7.1.1. </w:t>
      </w:r>
      <w:r w:rsidR="00C04CC4" w:rsidRPr="008836B2">
        <w:rPr>
          <w:rFonts w:ascii="Times New Roman" w:hAnsi="Times New Roman" w:cs="Times New Roman"/>
          <w:sz w:val="26"/>
          <w:szCs w:val="26"/>
        </w:rPr>
        <w:t>Показатель «</w:t>
      </w:r>
      <w:proofErr w:type="spellStart"/>
      <w:r w:rsidR="00C04CC4" w:rsidRPr="008836B2">
        <w:rPr>
          <w:rFonts w:ascii="Times New Roman" w:hAnsi="Times New Roman" w:cs="Times New Roman"/>
          <w:sz w:val="26"/>
          <w:szCs w:val="26"/>
        </w:rPr>
        <w:t>Рейтингование</w:t>
      </w:r>
      <w:proofErr w:type="spellEnd"/>
      <w:r w:rsidR="00C04CC4" w:rsidRPr="008836B2">
        <w:rPr>
          <w:rFonts w:ascii="Times New Roman" w:hAnsi="Times New Roman" w:cs="Times New Roman"/>
          <w:sz w:val="26"/>
          <w:szCs w:val="26"/>
        </w:rPr>
        <w:t xml:space="preserve"> ОУ» (кластеризация) – 100%. </w:t>
      </w:r>
      <w:r w:rsidRPr="008836B2">
        <w:rPr>
          <w:rFonts w:ascii="Times New Roman" w:hAnsi="Times New Roman" w:cs="Times New Roman"/>
          <w:sz w:val="26"/>
          <w:szCs w:val="26"/>
        </w:rPr>
        <w:t>В выс</w:t>
      </w:r>
      <w:r w:rsidR="00C04CC4" w:rsidRPr="008836B2">
        <w:rPr>
          <w:rFonts w:ascii="Times New Roman" w:hAnsi="Times New Roman" w:cs="Times New Roman"/>
          <w:sz w:val="26"/>
          <w:szCs w:val="26"/>
        </w:rPr>
        <w:t>окоэффекти</w:t>
      </w:r>
      <w:r w:rsidR="00C04CC4" w:rsidRPr="008836B2">
        <w:rPr>
          <w:rFonts w:ascii="Times New Roman" w:hAnsi="Times New Roman" w:cs="Times New Roman"/>
          <w:sz w:val="26"/>
          <w:szCs w:val="26"/>
        </w:rPr>
        <w:t>в</w:t>
      </w:r>
      <w:r w:rsidR="00C04CC4" w:rsidRPr="008836B2">
        <w:rPr>
          <w:rFonts w:ascii="Times New Roman" w:hAnsi="Times New Roman" w:cs="Times New Roman"/>
          <w:sz w:val="26"/>
          <w:szCs w:val="26"/>
        </w:rPr>
        <w:t>ный 9 кластер вошли оба</w:t>
      </w:r>
      <w:r w:rsidRPr="008836B2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04CC4" w:rsidRPr="008836B2">
        <w:rPr>
          <w:rFonts w:ascii="Times New Roman" w:hAnsi="Times New Roman" w:cs="Times New Roman"/>
          <w:sz w:val="26"/>
          <w:szCs w:val="26"/>
        </w:rPr>
        <w:t>я</w:t>
      </w:r>
      <w:r w:rsidR="00454832" w:rsidRPr="008836B2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образования.</w:t>
      </w:r>
    </w:p>
    <w:p w:rsidR="00E55516" w:rsidRPr="008836B2" w:rsidRDefault="008207EE" w:rsidP="008207EE">
      <w:pPr>
        <w:tabs>
          <w:tab w:val="left" w:pos="851"/>
        </w:tabs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836B2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VIII</w:t>
      </w:r>
      <w:r w:rsidRPr="008836B2">
        <w:rPr>
          <w:rFonts w:ascii="Times New Roman" w:hAnsi="Times New Roman" w:cs="Times New Roman"/>
          <w:b/>
          <w:i/>
          <w:sz w:val="26"/>
          <w:szCs w:val="26"/>
          <w:u w:val="single"/>
        </w:rPr>
        <w:t> </w:t>
      </w:r>
      <w:r w:rsidR="00E55516" w:rsidRPr="008836B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Критерий </w:t>
      </w:r>
      <w:proofErr w:type="spellStart"/>
      <w:r w:rsidR="00E55516" w:rsidRPr="008836B2">
        <w:rPr>
          <w:rFonts w:ascii="Times New Roman" w:hAnsi="Times New Roman" w:cs="Times New Roman"/>
          <w:b/>
          <w:i/>
          <w:sz w:val="26"/>
          <w:szCs w:val="26"/>
          <w:u w:val="single"/>
        </w:rPr>
        <w:t>инновационности</w:t>
      </w:r>
      <w:proofErr w:type="spellEnd"/>
    </w:p>
    <w:p w:rsidR="00E55516" w:rsidRPr="008836B2" w:rsidRDefault="00454832" w:rsidP="000029AC">
      <w:pPr>
        <w:tabs>
          <w:tab w:val="left" w:pos="-3119"/>
        </w:tabs>
        <w:spacing w:after="1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836B2">
        <w:rPr>
          <w:rFonts w:ascii="Times New Roman" w:hAnsi="Times New Roman" w:cs="Times New Roman"/>
          <w:sz w:val="26"/>
          <w:szCs w:val="26"/>
        </w:rPr>
        <w:tab/>
      </w:r>
      <w:r w:rsidR="008D2D6D" w:rsidRPr="008836B2">
        <w:rPr>
          <w:rFonts w:ascii="Times New Roman" w:hAnsi="Times New Roman" w:cs="Times New Roman"/>
          <w:sz w:val="26"/>
          <w:szCs w:val="26"/>
        </w:rPr>
        <w:t>8.1.</w:t>
      </w:r>
      <w:r w:rsidR="00762AF6" w:rsidRPr="008836B2">
        <w:rPr>
          <w:rFonts w:ascii="Times New Roman" w:hAnsi="Times New Roman" w:cs="Times New Roman"/>
          <w:sz w:val="26"/>
          <w:szCs w:val="26"/>
        </w:rPr>
        <w:t> </w:t>
      </w:r>
      <w:r w:rsidR="00E55516" w:rsidRPr="008836B2">
        <w:rPr>
          <w:rFonts w:ascii="Times New Roman" w:hAnsi="Times New Roman" w:cs="Times New Roman"/>
          <w:b/>
          <w:sz w:val="26"/>
          <w:szCs w:val="26"/>
        </w:rPr>
        <w:t>Наличие инновационной площадки.</w:t>
      </w:r>
    </w:p>
    <w:p w:rsidR="00002BC2" w:rsidRPr="008836B2" w:rsidRDefault="00762AF6" w:rsidP="000029AC">
      <w:pPr>
        <w:tabs>
          <w:tab w:val="left" w:pos="1176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6B2">
        <w:rPr>
          <w:rFonts w:ascii="Times New Roman" w:hAnsi="Times New Roman" w:cs="Times New Roman"/>
          <w:sz w:val="26"/>
          <w:szCs w:val="26"/>
        </w:rPr>
        <w:t>8.1.1. </w:t>
      </w:r>
      <w:r w:rsidR="00E55516" w:rsidRPr="008836B2">
        <w:rPr>
          <w:rFonts w:ascii="Times New Roman" w:hAnsi="Times New Roman" w:cs="Times New Roman"/>
          <w:sz w:val="26"/>
          <w:szCs w:val="26"/>
        </w:rPr>
        <w:t>Наличие ресурсных центров</w:t>
      </w:r>
      <w:r w:rsidR="00002BC2" w:rsidRPr="008836B2">
        <w:rPr>
          <w:rFonts w:ascii="Times New Roman" w:hAnsi="Times New Roman" w:cs="Times New Roman"/>
          <w:sz w:val="26"/>
          <w:szCs w:val="26"/>
        </w:rPr>
        <w:t xml:space="preserve"> на оптимальном уровне – 100%</w:t>
      </w:r>
      <w:r w:rsidR="00454832" w:rsidRPr="008836B2">
        <w:rPr>
          <w:rFonts w:ascii="Times New Roman" w:hAnsi="Times New Roman" w:cs="Times New Roman"/>
          <w:sz w:val="26"/>
          <w:szCs w:val="26"/>
        </w:rPr>
        <w:t>.</w:t>
      </w:r>
    </w:p>
    <w:p w:rsidR="00E55516" w:rsidRPr="008836B2" w:rsidRDefault="006E3713" w:rsidP="000029AC">
      <w:pPr>
        <w:tabs>
          <w:tab w:val="left" w:pos="1176"/>
        </w:tabs>
        <w:spacing w:after="120"/>
        <w:ind w:left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836B2">
        <w:rPr>
          <w:rFonts w:ascii="Times New Roman" w:hAnsi="Times New Roman" w:cs="Times New Roman"/>
          <w:sz w:val="26"/>
          <w:szCs w:val="26"/>
        </w:rPr>
        <w:t>8.2. </w:t>
      </w:r>
      <w:r w:rsidR="00002BC2" w:rsidRPr="008836B2">
        <w:rPr>
          <w:rFonts w:ascii="Times New Roman" w:hAnsi="Times New Roman" w:cs="Times New Roman"/>
          <w:b/>
          <w:sz w:val="26"/>
          <w:szCs w:val="26"/>
        </w:rPr>
        <w:t>Наличие наград, грантов и других достижений УДО.</w:t>
      </w:r>
    </w:p>
    <w:p w:rsidR="00526B8C" w:rsidRPr="008836B2" w:rsidRDefault="00762AF6" w:rsidP="008207EE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6B2">
        <w:rPr>
          <w:rFonts w:ascii="Times New Roman" w:hAnsi="Times New Roman" w:cs="Times New Roman"/>
          <w:sz w:val="26"/>
          <w:szCs w:val="26"/>
        </w:rPr>
        <w:t>8.2.1. </w:t>
      </w:r>
      <w:r w:rsidR="008B1AE3" w:rsidRPr="008836B2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D21B2C" w:rsidRPr="008836B2">
        <w:rPr>
          <w:rFonts w:ascii="Times New Roman" w:hAnsi="Times New Roman" w:cs="Times New Roman"/>
          <w:sz w:val="26"/>
          <w:szCs w:val="26"/>
        </w:rPr>
        <w:t>«</w:t>
      </w:r>
      <w:r w:rsidR="00002BC2" w:rsidRPr="008836B2">
        <w:rPr>
          <w:rFonts w:ascii="Times New Roman" w:hAnsi="Times New Roman" w:cs="Times New Roman"/>
          <w:sz w:val="26"/>
          <w:szCs w:val="26"/>
        </w:rPr>
        <w:t>Участие УДО в конкурсах различного уровня</w:t>
      </w:r>
      <w:r w:rsidR="00D21B2C" w:rsidRPr="008836B2">
        <w:rPr>
          <w:rFonts w:ascii="Times New Roman" w:hAnsi="Times New Roman" w:cs="Times New Roman"/>
          <w:sz w:val="26"/>
          <w:szCs w:val="26"/>
        </w:rPr>
        <w:t>»</w:t>
      </w:r>
      <w:r w:rsidR="008B1AE3" w:rsidRPr="008836B2">
        <w:rPr>
          <w:rFonts w:ascii="Times New Roman" w:hAnsi="Times New Roman" w:cs="Times New Roman"/>
          <w:sz w:val="26"/>
          <w:szCs w:val="26"/>
        </w:rPr>
        <w:t xml:space="preserve"> </w:t>
      </w:r>
      <w:r w:rsidR="003803BB" w:rsidRPr="008836B2">
        <w:rPr>
          <w:rFonts w:ascii="Times New Roman" w:hAnsi="Times New Roman" w:cs="Times New Roman"/>
          <w:sz w:val="26"/>
          <w:szCs w:val="26"/>
        </w:rPr>
        <w:t>- </w:t>
      </w:r>
      <w:r w:rsidR="008B1AE3" w:rsidRPr="008836B2">
        <w:rPr>
          <w:rFonts w:ascii="Times New Roman" w:hAnsi="Times New Roman" w:cs="Times New Roman"/>
          <w:sz w:val="26"/>
          <w:szCs w:val="26"/>
        </w:rPr>
        <w:t>оптимальный</w:t>
      </w:r>
      <w:r w:rsidR="00BA4251" w:rsidRPr="008836B2">
        <w:rPr>
          <w:rFonts w:ascii="Times New Roman" w:hAnsi="Times New Roman" w:cs="Times New Roman"/>
          <w:sz w:val="26"/>
          <w:szCs w:val="26"/>
        </w:rPr>
        <w:t xml:space="preserve"> (100%)</w:t>
      </w:r>
      <w:r w:rsidR="00002BC2" w:rsidRPr="008836B2">
        <w:rPr>
          <w:rFonts w:ascii="Times New Roman" w:hAnsi="Times New Roman" w:cs="Times New Roman"/>
          <w:sz w:val="26"/>
          <w:szCs w:val="26"/>
        </w:rPr>
        <w:t>.</w:t>
      </w:r>
      <w:r w:rsidR="00077D81" w:rsidRPr="008836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1B0B" w:rsidRPr="008836B2" w:rsidRDefault="008207EE" w:rsidP="008207EE">
      <w:pPr>
        <w:spacing w:after="200" w:line="276" w:lineRule="auto"/>
        <w:jc w:val="center"/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</w:pPr>
      <w:r w:rsidRPr="008836B2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IX</w:t>
      </w:r>
      <w:r w:rsidRPr="008836B2">
        <w:rPr>
          <w:rFonts w:ascii="Times New Roman" w:hAnsi="Times New Roman" w:cs="Times New Roman"/>
          <w:b/>
          <w:i/>
          <w:sz w:val="26"/>
          <w:szCs w:val="26"/>
          <w:u w:val="single"/>
        </w:rPr>
        <w:t>. </w:t>
      </w:r>
      <w:r w:rsidR="00D01B0B" w:rsidRPr="008836B2">
        <w:rPr>
          <w:rFonts w:ascii="Times New Roman" w:hAnsi="Times New Roman" w:cs="Times New Roman"/>
          <w:b/>
          <w:i/>
          <w:sz w:val="26"/>
          <w:szCs w:val="26"/>
          <w:u w:val="single"/>
        </w:rPr>
        <w:t>Критерии достижения общественного признания</w:t>
      </w:r>
    </w:p>
    <w:p w:rsidR="00D01B0B" w:rsidRPr="008836B2" w:rsidRDefault="00D01B0B" w:rsidP="008D2D6D">
      <w:pPr>
        <w:pStyle w:val="a5"/>
        <w:numPr>
          <w:ilvl w:val="1"/>
          <w:numId w:val="14"/>
        </w:numPr>
        <w:tabs>
          <w:tab w:val="left" w:pos="1176"/>
        </w:tabs>
        <w:spacing w:after="200"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836B2">
        <w:rPr>
          <w:rFonts w:ascii="Times New Roman" w:hAnsi="Times New Roman" w:cs="Times New Roman"/>
          <w:b/>
          <w:sz w:val="26"/>
          <w:szCs w:val="26"/>
        </w:rPr>
        <w:t>Результаты профессиональной и общественной экспертной оценки</w:t>
      </w:r>
      <w:r w:rsidRPr="008836B2">
        <w:rPr>
          <w:rFonts w:ascii="Times New Roman" w:hAnsi="Times New Roman" w:cs="Times New Roman"/>
          <w:sz w:val="26"/>
          <w:szCs w:val="26"/>
        </w:rPr>
        <w:t>.</w:t>
      </w:r>
    </w:p>
    <w:p w:rsidR="00BA4251" w:rsidRPr="008836B2" w:rsidRDefault="00762AF6" w:rsidP="000029AC">
      <w:pPr>
        <w:tabs>
          <w:tab w:val="left" w:pos="-2977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6B2">
        <w:rPr>
          <w:rFonts w:ascii="Times New Roman" w:hAnsi="Times New Roman" w:cs="Times New Roman"/>
          <w:sz w:val="26"/>
          <w:szCs w:val="26"/>
        </w:rPr>
        <w:t>9.1.1. </w:t>
      </w:r>
      <w:r w:rsidR="002A6A43" w:rsidRPr="008836B2">
        <w:rPr>
          <w:rFonts w:ascii="Times New Roman" w:hAnsi="Times New Roman" w:cs="Times New Roman"/>
          <w:sz w:val="26"/>
          <w:szCs w:val="26"/>
        </w:rPr>
        <w:t xml:space="preserve">Показатель «Мониторинг общественного мнения (НОКО)» </w:t>
      </w:r>
      <w:r w:rsidRPr="008836B2">
        <w:rPr>
          <w:rFonts w:ascii="Times New Roman" w:hAnsi="Times New Roman" w:cs="Times New Roman"/>
          <w:sz w:val="26"/>
          <w:szCs w:val="26"/>
        </w:rPr>
        <w:t xml:space="preserve">по муниципалитету </w:t>
      </w:r>
      <w:r w:rsidR="00BA4251" w:rsidRPr="008836B2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8836B2">
        <w:rPr>
          <w:rFonts w:ascii="Times New Roman" w:hAnsi="Times New Roman" w:cs="Times New Roman"/>
          <w:sz w:val="26"/>
          <w:szCs w:val="26"/>
        </w:rPr>
        <w:t>90,31</w:t>
      </w:r>
      <w:r w:rsidR="00D338F5" w:rsidRPr="008836B2">
        <w:rPr>
          <w:rFonts w:ascii="Times New Roman" w:hAnsi="Times New Roman" w:cs="Times New Roman"/>
          <w:sz w:val="26"/>
          <w:szCs w:val="26"/>
        </w:rPr>
        <w:t xml:space="preserve">% </w:t>
      </w:r>
      <w:r w:rsidR="003803BB" w:rsidRPr="008836B2">
        <w:rPr>
          <w:rFonts w:ascii="Times New Roman" w:hAnsi="Times New Roman" w:cs="Times New Roman"/>
          <w:sz w:val="26"/>
          <w:szCs w:val="26"/>
        </w:rPr>
        <w:t>- </w:t>
      </w:r>
      <w:r w:rsidRPr="008836B2">
        <w:rPr>
          <w:rFonts w:ascii="Times New Roman" w:hAnsi="Times New Roman" w:cs="Times New Roman"/>
          <w:sz w:val="26"/>
          <w:szCs w:val="26"/>
        </w:rPr>
        <w:t>оптимальный уровень</w:t>
      </w:r>
      <w:r w:rsidR="00D338F5" w:rsidRPr="008836B2">
        <w:rPr>
          <w:rFonts w:ascii="Times New Roman" w:hAnsi="Times New Roman" w:cs="Times New Roman"/>
          <w:sz w:val="26"/>
          <w:szCs w:val="26"/>
        </w:rPr>
        <w:t>.</w:t>
      </w:r>
    </w:p>
    <w:p w:rsidR="008836B2" w:rsidRPr="008836B2" w:rsidRDefault="008836B2" w:rsidP="000029AC">
      <w:pPr>
        <w:tabs>
          <w:tab w:val="left" w:pos="-2977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6B2">
        <w:rPr>
          <w:rFonts w:ascii="Times New Roman" w:hAnsi="Times New Roman" w:cs="Times New Roman"/>
          <w:sz w:val="26"/>
          <w:szCs w:val="26"/>
        </w:rPr>
        <w:t>По итогам НОКО 2021 года показатель МУДО «</w:t>
      </w:r>
      <w:proofErr w:type="spellStart"/>
      <w:r w:rsidRPr="008836B2">
        <w:rPr>
          <w:rFonts w:ascii="Times New Roman" w:hAnsi="Times New Roman" w:cs="Times New Roman"/>
          <w:sz w:val="26"/>
          <w:szCs w:val="26"/>
        </w:rPr>
        <w:t>ДТДиМ</w:t>
      </w:r>
      <w:proofErr w:type="spellEnd"/>
      <w:r w:rsidRPr="008836B2">
        <w:rPr>
          <w:rFonts w:ascii="Times New Roman" w:hAnsi="Times New Roman" w:cs="Times New Roman"/>
          <w:sz w:val="26"/>
          <w:szCs w:val="26"/>
        </w:rPr>
        <w:t xml:space="preserve">» г. Воркуты составил 93,66% - оптимальный уровень. </w:t>
      </w:r>
    </w:p>
    <w:p w:rsidR="00F30CAD" w:rsidRPr="001A164D" w:rsidRDefault="00762AF6" w:rsidP="000029AC">
      <w:pPr>
        <w:tabs>
          <w:tab w:val="left" w:pos="-2977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64D">
        <w:rPr>
          <w:rFonts w:ascii="Times New Roman" w:hAnsi="Times New Roman" w:cs="Times New Roman"/>
          <w:sz w:val="26"/>
          <w:szCs w:val="26"/>
        </w:rPr>
        <w:t xml:space="preserve">В </w:t>
      </w:r>
      <w:r w:rsidR="00F30CAD" w:rsidRPr="001A164D">
        <w:rPr>
          <w:rFonts w:ascii="Times New Roman" w:hAnsi="Times New Roman" w:cs="Times New Roman"/>
          <w:sz w:val="26"/>
          <w:szCs w:val="26"/>
        </w:rPr>
        <w:t xml:space="preserve">2019 году независимая оценка качества образования проведена в МУДО «ДШИ» </w:t>
      </w:r>
      <w:r w:rsidR="008E4FA8" w:rsidRPr="001A164D">
        <w:rPr>
          <w:rFonts w:ascii="Times New Roman" w:hAnsi="Times New Roman" w:cs="Times New Roman"/>
          <w:sz w:val="26"/>
          <w:szCs w:val="26"/>
        </w:rPr>
        <w:t>г. Воркуты</w:t>
      </w:r>
      <w:r w:rsidR="00F30CAD" w:rsidRPr="001A164D">
        <w:rPr>
          <w:rFonts w:ascii="Times New Roman" w:hAnsi="Times New Roman" w:cs="Times New Roman"/>
          <w:sz w:val="26"/>
          <w:szCs w:val="26"/>
        </w:rPr>
        <w:t xml:space="preserve">, показатель составил 86,96% </w:t>
      </w:r>
      <w:r w:rsidR="003803BB" w:rsidRPr="001A164D">
        <w:rPr>
          <w:rFonts w:ascii="Times New Roman" w:hAnsi="Times New Roman" w:cs="Times New Roman"/>
          <w:sz w:val="26"/>
          <w:szCs w:val="26"/>
        </w:rPr>
        <w:t>- </w:t>
      </w:r>
      <w:r w:rsidR="00F30CAD" w:rsidRPr="001A164D">
        <w:rPr>
          <w:rFonts w:ascii="Times New Roman" w:hAnsi="Times New Roman" w:cs="Times New Roman"/>
          <w:sz w:val="26"/>
          <w:szCs w:val="26"/>
        </w:rPr>
        <w:t>оптимальный уровень.</w:t>
      </w:r>
    </w:p>
    <w:p w:rsidR="00F30CAD" w:rsidRPr="001A164D" w:rsidRDefault="00F30CAD" w:rsidP="00F30CAD">
      <w:pPr>
        <w:tabs>
          <w:tab w:val="left" w:pos="-2977"/>
        </w:tabs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64D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1A164D">
        <w:rPr>
          <w:rFonts w:ascii="Times New Roman" w:hAnsi="Times New Roman" w:cs="Times New Roman"/>
          <w:sz w:val="26"/>
          <w:szCs w:val="26"/>
        </w:rPr>
        <w:t>2</w:t>
      </w:r>
      <w:r w:rsidRPr="001A164D">
        <w:rPr>
          <w:rFonts w:ascii="Times New Roman" w:hAnsi="Times New Roman" w:cs="Times New Roman"/>
          <w:sz w:val="26"/>
          <w:szCs w:val="26"/>
        </w:rPr>
        <w:t xml:space="preserve"> году МУДО «Д</w:t>
      </w:r>
      <w:r w:rsidR="001A164D" w:rsidRPr="001A164D">
        <w:rPr>
          <w:rFonts w:ascii="Times New Roman" w:hAnsi="Times New Roman" w:cs="Times New Roman"/>
          <w:sz w:val="26"/>
          <w:szCs w:val="26"/>
        </w:rPr>
        <w:t>ШИ</w:t>
      </w:r>
      <w:r w:rsidRPr="001A164D">
        <w:rPr>
          <w:rFonts w:ascii="Times New Roman" w:hAnsi="Times New Roman" w:cs="Times New Roman"/>
          <w:sz w:val="26"/>
          <w:szCs w:val="26"/>
        </w:rPr>
        <w:t xml:space="preserve">» </w:t>
      </w:r>
      <w:r w:rsidR="008E4FA8" w:rsidRPr="001A164D">
        <w:rPr>
          <w:rFonts w:ascii="Times New Roman" w:hAnsi="Times New Roman" w:cs="Times New Roman"/>
          <w:sz w:val="26"/>
          <w:szCs w:val="26"/>
        </w:rPr>
        <w:t>г. Воркуты</w:t>
      </w:r>
      <w:r w:rsidRPr="001A164D">
        <w:rPr>
          <w:rFonts w:ascii="Times New Roman" w:hAnsi="Times New Roman" w:cs="Times New Roman"/>
          <w:sz w:val="26"/>
          <w:szCs w:val="26"/>
        </w:rPr>
        <w:t xml:space="preserve"> включено в состав организаций для прохо</w:t>
      </w:r>
      <w:r w:rsidRPr="001A164D">
        <w:rPr>
          <w:rFonts w:ascii="Times New Roman" w:hAnsi="Times New Roman" w:cs="Times New Roman"/>
          <w:sz w:val="26"/>
          <w:szCs w:val="26"/>
        </w:rPr>
        <w:t>ж</w:t>
      </w:r>
      <w:r w:rsidRPr="001A164D">
        <w:rPr>
          <w:rFonts w:ascii="Times New Roman" w:hAnsi="Times New Roman" w:cs="Times New Roman"/>
          <w:sz w:val="26"/>
          <w:szCs w:val="26"/>
        </w:rPr>
        <w:t>дения независимой оценки качества предост</w:t>
      </w:r>
      <w:r w:rsidR="00454D5B" w:rsidRPr="001A164D">
        <w:rPr>
          <w:rFonts w:ascii="Times New Roman" w:hAnsi="Times New Roman" w:cs="Times New Roman"/>
          <w:sz w:val="26"/>
          <w:szCs w:val="26"/>
        </w:rPr>
        <w:t>авляемых образовательных услуг.</w:t>
      </w:r>
    </w:p>
    <w:p w:rsidR="003A3911" w:rsidRPr="006174E0" w:rsidRDefault="003A3911" w:rsidP="003A3911">
      <w:pPr>
        <w:pStyle w:val="a3"/>
        <w:spacing w:line="276" w:lineRule="auto"/>
        <w:ind w:firstLine="708"/>
        <w:jc w:val="both"/>
        <w:rPr>
          <w:rStyle w:val="ad"/>
          <w:i/>
          <w:kern w:val="1"/>
          <w:sz w:val="26"/>
          <w:szCs w:val="26"/>
        </w:rPr>
      </w:pPr>
      <w:r w:rsidRPr="006174E0">
        <w:rPr>
          <w:rStyle w:val="ad"/>
          <w:i/>
          <w:kern w:val="1"/>
          <w:sz w:val="26"/>
          <w:szCs w:val="26"/>
        </w:rPr>
        <w:t xml:space="preserve">Мониторинговые исследования </w:t>
      </w:r>
      <w:r w:rsidRPr="006174E0">
        <w:rPr>
          <w:b/>
          <w:bCs/>
          <w:i/>
          <w:sz w:val="26"/>
          <w:szCs w:val="26"/>
        </w:rPr>
        <w:t>качества организации предоставления общедоступного и бесплатного дополнительного образования</w:t>
      </w:r>
      <w:r w:rsidRPr="006174E0">
        <w:rPr>
          <w:rStyle w:val="ad"/>
          <w:i/>
          <w:kern w:val="1"/>
          <w:sz w:val="26"/>
          <w:szCs w:val="26"/>
        </w:rPr>
        <w:t xml:space="preserve"> позволяют сделать следующие выводы об эффективности деятельности УДО в 20</w:t>
      </w:r>
      <w:r w:rsidR="002F0C9C" w:rsidRPr="006174E0">
        <w:rPr>
          <w:rStyle w:val="ad"/>
          <w:i/>
          <w:kern w:val="1"/>
          <w:sz w:val="26"/>
          <w:szCs w:val="26"/>
        </w:rPr>
        <w:t>2</w:t>
      </w:r>
      <w:r w:rsidR="006174E0">
        <w:rPr>
          <w:rStyle w:val="ad"/>
          <w:i/>
          <w:kern w:val="1"/>
          <w:sz w:val="26"/>
          <w:szCs w:val="26"/>
        </w:rPr>
        <w:t>2</w:t>
      </w:r>
      <w:r w:rsidRPr="006174E0">
        <w:rPr>
          <w:rStyle w:val="ad"/>
          <w:i/>
          <w:kern w:val="1"/>
          <w:sz w:val="26"/>
          <w:szCs w:val="26"/>
        </w:rPr>
        <w:t xml:space="preserve"> году:</w:t>
      </w:r>
    </w:p>
    <w:p w:rsidR="003A3911" w:rsidRPr="003070F0" w:rsidRDefault="003A3911" w:rsidP="003A3911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6174E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Оптимальный </w:t>
      </w:r>
      <w:proofErr w:type="gramStart"/>
      <w:r w:rsidRPr="006174E0">
        <w:rPr>
          <w:rFonts w:ascii="Times New Roman" w:hAnsi="Times New Roman" w:cs="Times New Roman"/>
          <w:b/>
          <w:bCs/>
          <w:sz w:val="26"/>
          <w:szCs w:val="26"/>
          <w:u w:val="single"/>
        </w:rPr>
        <w:t>уровень</w:t>
      </w:r>
      <w:proofErr w:type="gramEnd"/>
      <w:r w:rsidRPr="006174E0">
        <w:rPr>
          <w:rFonts w:ascii="Times New Roman" w:hAnsi="Times New Roman" w:cs="Times New Roman"/>
          <w:b/>
          <w:bCs/>
          <w:sz w:val="26"/>
          <w:szCs w:val="26"/>
        </w:rPr>
        <w:t xml:space="preserve"> достигнут по </w:t>
      </w:r>
      <w:r w:rsidR="00F30CAD" w:rsidRPr="0056573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565733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30CAD" w:rsidRPr="005657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65733">
        <w:rPr>
          <w:rFonts w:ascii="Times New Roman" w:hAnsi="Times New Roman" w:cs="Times New Roman"/>
          <w:b/>
          <w:bCs/>
          <w:sz w:val="26"/>
          <w:szCs w:val="26"/>
        </w:rPr>
        <w:t>показател</w:t>
      </w:r>
      <w:r w:rsidR="00266573" w:rsidRPr="00565733">
        <w:rPr>
          <w:rFonts w:ascii="Times New Roman" w:hAnsi="Times New Roman" w:cs="Times New Roman"/>
          <w:b/>
          <w:bCs/>
          <w:sz w:val="26"/>
          <w:szCs w:val="26"/>
        </w:rPr>
        <w:t>ям</w:t>
      </w:r>
      <w:r w:rsidR="004A635A" w:rsidRPr="00565733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565733">
        <w:rPr>
          <w:rFonts w:ascii="Times New Roman" w:hAnsi="Times New Roman" w:cs="Times New Roman"/>
          <w:b/>
          <w:bCs/>
          <w:sz w:val="26"/>
          <w:szCs w:val="26"/>
        </w:rPr>
        <w:t>91,2</w:t>
      </w:r>
      <w:r w:rsidR="004A635A" w:rsidRPr="00565733">
        <w:rPr>
          <w:rFonts w:ascii="Times New Roman" w:hAnsi="Times New Roman" w:cs="Times New Roman"/>
          <w:b/>
          <w:bCs/>
          <w:sz w:val="26"/>
          <w:szCs w:val="26"/>
        </w:rPr>
        <w:t>%)</w:t>
      </w:r>
      <w:r w:rsidRPr="0056573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bCs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Доля педагогов, повысивших квалификацию за последние три года.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 xml:space="preserve">Внедрение </w:t>
      </w:r>
      <w:proofErr w:type="gramStart"/>
      <w:r w:rsidR="003A3911" w:rsidRPr="00AA2BAE">
        <w:rPr>
          <w:rFonts w:ascii="Times New Roman" w:hAnsi="Times New Roman" w:cs="Times New Roman"/>
          <w:sz w:val="26"/>
          <w:szCs w:val="26"/>
        </w:rPr>
        <w:t>системы оценки эффективности деятельности педагогических работн</w:t>
      </w:r>
      <w:r w:rsidR="003A3911" w:rsidRPr="00AA2BAE">
        <w:rPr>
          <w:rFonts w:ascii="Times New Roman" w:hAnsi="Times New Roman" w:cs="Times New Roman"/>
          <w:sz w:val="26"/>
          <w:szCs w:val="26"/>
        </w:rPr>
        <w:t>и</w:t>
      </w:r>
      <w:r w:rsidR="003A3911" w:rsidRPr="00AA2BAE">
        <w:rPr>
          <w:rFonts w:ascii="Times New Roman" w:hAnsi="Times New Roman" w:cs="Times New Roman"/>
          <w:sz w:val="26"/>
          <w:szCs w:val="26"/>
        </w:rPr>
        <w:t>ков</w:t>
      </w:r>
      <w:proofErr w:type="gramEnd"/>
      <w:r w:rsidR="003A3911" w:rsidRPr="00AA2BAE">
        <w:rPr>
          <w:rFonts w:ascii="Times New Roman" w:hAnsi="Times New Roman" w:cs="Times New Roman"/>
          <w:sz w:val="26"/>
          <w:szCs w:val="26"/>
        </w:rPr>
        <w:t>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Укомплектованность педагогическими кадрами за счет основных работников.</w:t>
      </w:r>
    </w:p>
    <w:p w:rsidR="00454D5B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454D5B" w:rsidRPr="00AA2BAE">
        <w:rPr>
          <w:rFonts w:ascii="Times New Roman" w:hAnsi="Times New Roman" w:cs="Times New Roman"/>
          <w:sz w:val="26"/>
          <w:szCs w:val="26"/>
        </w:rPr>
        <w:t>Наличие победителей профессиональных конкурсов трех уровней.</w:t>
      </w:r>
    </w:p>
    <w:p w:rsidR="00296FC9" w:rsidRPr="00AA2BAE" w:rsidRDefault="003803BB" w:rsidP="005375A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296FC9" w:rsidRPr="00AA2BAE">
        <w:rPr>
          <w:rFonts w:ascii="Times New Roman" w:hAnsi="Times New Roman" w:cs="Times New Roman"/>
          <w:sz w:val="26"/>
          <w:szCs w:val="26"/>
        </w:rPr>
        <w:t>Наличие публикации о деятельности учреждения в средствах массовой информ</w:t>
      </w:r>
      <w:r w:rsidR="00296FC9" w:rsidRPr="00AA2BAE">
        <w:rPr>
          <w:rFonts w:ascii="Times New Roman" w:hAnsi="Times New Roman" w:cs="Times New Roman"/>
          <w:sz w:val="26"/>
          <w:szCs w:val="26"/>
        </w:rPr>
        <w:t>а</w:t>
      </w:r>
      <w:r w:rsidR="00296FC9" w:rsidRPr="00AA2BAE">
        <w:rPr>
          <w:rFonts w:ascii="Times New Roman" w:hAnsi="Times New Roman" w:cs="Times New Roman"/>
          <w:sz w:val="26"/>
          <w:szCs w:val="26"/>
        </w:rPr>
        <w:t>ции за отчетный период.</w:t>
      </w:r>
    </w:p>
    <w:p w:rsidR="00296FC9" w:rsidRPr="00AA2BAE" w:rsidRDefault="003803BB" w:rsidP="005375A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296FC9" w:rsidRPr="00AA2BAE">
        <w:rPr>
          <w:rFonts w:ascii="Times New Roman" w:hAnsi="Times New Roman" w:cs="Times New Roman"/>
          <w:sz w:val="26"/>
          <w:szCs w:val="26"/>
        </w:rPr>
        <w:t>Внедрение системы электронного документооборота, использование средств ИКТ в учреждении, наличие локальной сети.</w:t>
      </w:r>
    </w:p>
    <w:p w:rsidR="000B7950" w:rsidRPr="00AA2BAE" w:rsidRDefault="003803BB" w:rsidP="005375A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0B7950" w:rsidRPr="00AA2BAE">
        <w:rPr>
          <w:rFonts w:ascii="Times New Roman" w:hAnsi="Times New Roman" w:cs="Times New Roman"/>
          <w:sz w:val="26"/>
          <w:szCs w:val="26"/>
        </w:rPr>
        <w:t xml:space="preserve">Соответствие МТБ требованиям концепции дополнительного образования. </w:t>
      </w:r>
    </w:p>
    <w:p w:rsidR="003A3911" w:rsidRPr="00AA2BAE" w:rsidRDefault="003803BB" w:rsidP="005375A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Соответствие оснащения образовательного учреждения действующим нормативам противопожарной и антитеррористической безопасности (по результатам проверки ГПН и ГОЧС).</w:t>
      </w:r>
    </w:p>
    <w:p w:rsidR="003A3911" w:rsidRPr="00AA2BAE" w:rsidRDefault="003803BB" w:rsidP="005375A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Доля детей-инвалидов и детей с ОВЗ, их родителей (законных представителей), положительно оценивающих уровень доступности объектов образования; положительно оценивающих отношение работников УДО и учащихся УДО к проблемам детей-инвалидов и детей с ОВЗ.</w:t>
      </w:r>
    </w:p>
    <w:p w:rsidR="003A3911" w:rsidRPr="00AA2BAE" w:rsidRDefault="003803BB" w:rsidP="005375A1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 xml:space="preserve">Участие ОУ в создании социально значимых проектов с учащимися, в </w:t>
      </w:r>
      <w:proofErr w:type="spellStart"/>
      <w:r w:rsidR="003A3911" w:rsidRPr="00AA2BAE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3A3911" w:rsidRPr="00AA2BAE">
        <w:rPr>
          <w:rFonts w:ascii="Times New Roman" w:hAnsi="Times New Roman" w:cs="Times New Roman"/>
          <w:sz w:val="26"/>
          <w:szCs w:val="26"/>
        </w:rPr>
        <w:t>. воло</w:t>
      </w:r>
      <w:r w:rsidR="003A3911" w:rsidRPr="00AA2BAE">
        <w:rPr>
          <w:rFonts w:ascii="Times New Roman" w:hAnsi="Times New Roman" w:cs="Times New Roman"/>
          <w:sz w:val="26"/>
          <w:szCs w:val="26"/>
        </w:rPr>
        <w:t>н</w:t>
      </w:r>
      <w:r w:rsidR="003A3911" w:rsidRPr="00AA2BAE">
        <w:rPr>
          <w:rFonts w:ascii="Times New Roman" w:hAnsi="Times New Roman" w:cs="Times New Roman"/>
          <w:sz w:val="26"/>
          <w:szCs w:val="26"/>
        </w:rPr>
        <w:t>терское движение.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Наличие органа общественного управления.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Сайт УДО, регулярность его обновления.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2BAE">
        <w:rPr>
          <w:rFonts w:ascii="Times New Roman" w:hAnsi="Times New Roman" w:cs="Times New Roman"/>
          <w:bCs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Наличие электронной регистрации заявлений для поступления в УДО.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bCs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Количество программ и договоров.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bCs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Выполнение программ в соответствии с учебным планом.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Реализация дополнительных общеобразовательных программ в целях професси</w:t>
      </w:r>
      <w:r w:rsidR="003A3911" w:rsidRPr="00AA2BAE">
        <w:rPr>
          <w:rFonts w:ascii="Times New Roman" w:hAnsi="Times New Roman" w:cs="Times New Roman"/>
          <w:sz w:val="26"/>
          <w:szCs w:val="26"/>
        </w:rPr>
        <w:t>о</w:t>
      </w:r>
      <w:r w:rsidR="003A3911" w:rsidRPr="00AA2BAE">
        <w:rPr>
          <w:rFonts w:ascii="Times New Roman" w:hAnsi="Times New Roman" w:cs="Times New Roman"/>
          <w:sz w:val="26"/>
          <w:szCs w:val="26"/>
        </w:rPr>
        <w:t>нальной ориентации.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Наличие социально значимых программ и проектов дополнительного образования для детей различной возрастной категории.</w:t>
      </w:r>
    </w:p>
    <w:p w:rsidR="000B7950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0B7950" w:rsidRPr="00AA2BAE">
        <w:rPr>
          <w:rFonts w:ascii="Times New Roman" w:hAnsi="Times New Roman" w:cs="Times New Roman"/>
          <w:sz w:val="26"/>
          <w:szCs w:val="26"/>
        </w:rPr>
        <w:t>Наличие реализуемых дополнительных общеразвивающих программ с использов</w:t>
      </w:r>
      <w:r w:rsidR="000B7950" w:rsidRPr="00AA2BAE">
        <w:rPr>
          <w:rFonts w:ascii="Times New Roman" w:hAnsi="Times New Roman" w:cs="Times New Roman"/>
          <w:sz w:val="26"/>
          <w:szCs w:val="26"/>
        </w:rPr>
        <w:t>а</w:t>
      </w:r>
      <w:r w:rsidR="000B7950" w:rsidRPr="00AA2BAE">
        <w:rPr>
          <w:rFonts w:ascii="Times New Roman" w:hAnsi="Times New Roman" w:cs="Times New Roman"/>
          <w:sz w:val="26"/>
          <w:szCs w:val="26"/>
        </w:rPr>
        <w:t>нием дистанционных технологий.</w:t>
      </w:r>
    </w:p>
    <w:p w:rsidR="00882E62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882E62" w:rsidRPr="00AA2BAE">
        <w:rPr>
          <w:rFonts w:ascii="Times New Roman" w:hAnsi="Times New Roman" w:cs="Times New Roman"/>
          <w:sz w:val="26"/>
          <w:szCs w:val="26"/>
        </w:rPr>
        <w:t>Реализация дополнительных общеразвивающих программ для учащихся, состо</w:t>
      </w:r>
      <w:r w:rsidR="00882E62" w:rsidRPr="00AA2BAE">
        <w:rPr>
          <w:rFonts w:ascii="Times New Roman" w:hAnsi="Times New Roman" w:cs="Times New Roman"/>
          <w:sz w:val="26"/>
          <w:szCs w:val="26"/>
        </w:rPr>
        <w:t>я</w:t>
      </w:r>
      <w:r w:rsidR="00882E62" w:rsidRPr="00AA2BAE">
        <w:rPr>
          <w:rFonts w:ascii="Times New Roman" w:hAnsi="Times New Roman" w:cs="Times New Roman"/>
          <w:sz w:val="26"/>
          <w:szCs w:val="26"/>
        </w:rPr>
        <w:t>щих на различных профилактических учетах.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Организация каникулярного образовательного отдыха, каникулярной практики.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Удельный вес учащихся, являющихся участниками конкурсных мероприятий в общем количестве учащихся в УДО.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Удельный вес учащихся, являющихся победителями конкурсных мероприятий в общем количестве учащихся в УДО.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Сохранность контингента учащихся в течение срока реализации общеразвивающей программы.</w:t>
      </w:r>
    </w:p>
    <w:p w:rsidR="00450147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450147" w:rsidRPr="00AA2BAE">
        <w:rPr>
          <w:rFonts w:ascii="Times New Roman" w:hAnsi="Times New Roman" w:cs="Times New Roman"/>
          <w:sz w:val="26"/>
          <w:szCs w:val="26"/>
        </w:rPr>
        <w:t>Охват учащихся персонифицированным дополнительным образованием.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Мониторинг удовлетворённости (родители, учащиеся).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Отсутствие обоснованных жалоб на предоставление образовательных услуг.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Деятельность УДО по привлечению внебюджетных средств.</w:t>
      </w:r>
    </w:p>
    <w:p w:rsidR="000B7950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proofErr w:type="spellStart"/>
      <w:r w:rsidR="000B7950" w:rsidRPr="00AA2BAE">
        <w:rPr>
          <w:rFonts w:ascii="Times New Roman" w:hAnsi="Times New Roman" w:cs="Times New Roman"/>
          <w:sz w:val="26"/>
          <w:szCs w:val="26"/>
        </w:rPr>
        <w:t>Рейтингование</w:t>
      </w:r>
      <w:proofErr w:type="spellEnd"/>
      <w:r w:rsidR="000B7950" w:rsidRPr="00AA2BAE">
        <w:rPr>
          <w:rFonts w:ascii="Times New Roman" w:hAnsi="Times New Roman" w:cs="Times New Roman"/>
          <w:sz w:val="26"/>
          <w:szCs w:val="26"/>
        </w:rPr>
        <w:t xml:space="preserve"> УДО (кластеризация).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Наличие ресурсных центров.</w:t>
      </w:r>
    </w:p>
    <w:p w:rsidR="003A3911" w:rsidRPr="00AA2BAE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Участие УДО в конкурсах различного уровня.</w:t>
      </w:r>
    </w:p>
    <w:p w:rsidR="003A3911" w:rsidRPr="00AA2BAE" w:rsidRDefault="003803BB" w:rsidP="005375A1">
      <w:pPr>
        <w:spacing w:after="20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2BAE">
        <w:rPr>
          <w:rFonts w:ascii="Times New Roman" w:hAnsi="Times New Roman" w:cs="Times New Roman"/>
          <w:sz w:val="26"/>
          <w:szCs w:val="26"/>
        </w:rPr>
        <w:t>- </w:t>
      </w:r>
      <w:r w:rsidR="003A3911" w:rsidRPr="00AA2BAE">
        <w:rPr>
          <w:rFonts w:ascii="Times New Roman" w:hAnsi="Times New Roman" w:cs="Times New Roman"/>
          <w:sz w:val="26"/>
          <w:szCs w:val="26"/>
        </w:rPr>
        <w:t>Мониторинг общественного мнения (НОКО).</w:t>
      </w:r>
    </w:p>
    <w:p w:rsidR="003A3911" w:rsidRPr="003070F0" w:rsidRDefault="003A3911" w:rsidP="005375A1">
      <w:pPr>
        <w:spacing w:after="20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AA2BAE">
        <w:rPr>
          <w:rFonts w:ascii="Times New Roman" w:hAnsi="Times New Roman" w:cs="Times New Roman"/>
          <w:b/>
          <w:bCs/>
          <w:sz w:val="26"/>
          <w:szCs w:val="26"/>
          <w:u w:val="single"/>
        </w:rPr>
        <w:t>Ниже оптимального уровня</w:t>
      </w:r>
      <w:r w:rsidR="00571FDB" w:rsidRPr="00AA2BA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3803BB" w:rsidRPr="00AA2BAE">
        <w:rPr>
          <w:rFonts w:ascii="Times New Roman" w:hAnsi="Times New Roman" w:cs="Times New Roman"/>
          <w:b/>
          <w:bCs/>
          <w:sz w:val="26"/>
          <w:szCs w:val="26"/>
        </w:rPr>
        <w:t>- </w:t>
      </w:r>
      <w:r w:rsidRPr="00AA2BAE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D07E65" w:rsidRPr="0056573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565733">
        <w:rPr>
          <w:rFonts w:ascii="Times New Roman" w:hAnsi="Times New Roman" w:cs="Times New Roman"/>
          <w:b/>
          <w:bCs/>
          <w:sz w:val="26"/>
          <w:szCs w:val="26"/>
        </w:rPr>
        <w:t xml:space="preserve"> показателям</w:t>
      </w:r>
      <w:r w:rsidR="004A635A" w:rsidRPr="00565733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25190C">
        <w:rPr>
          <w:rFonts w:ascii="Times New Roman" w:hAnsi="Times New Roman" w:cs="Times New Roman"/>
          <w:b/>
          <w:bCs/>
          <w:sz w:val="26"/>
          <w:szCs w:val="26"/>
        </w:rPr>
        <w:t>8,8</w:t>
      </w:r>
      <w:r w:rsidR="004A635A" w:rsidRPr="00565733">
        <w:rPr>
          <w:rFonts w:ascii="Times New Roman" w:hAnsi="Times New Roman" w:cs="Times New Roman"/>
          <w:b/>
          <w:bCs/>
          <w:sz w:val="26"/>
          <w:szCs w:val="26"/>
        </w:rPr>
        <w:t>%)</w:t>
      </w:r>
      <w:r w:rsidRPr="0056573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0249C" w:rsidRPr="00D07E65" w:rsidRDefault="0030249C" w:rsidP="0030249C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E65">
        <w:rPr>
          <w:rFonts w:ascii="Times New Roman" w:hAnsi="Times New Roman" w:cs="Times New Roman"/>
          <w:bCs/>
          <w:sz w:val="26"/>
          <w:szCs w:val="26"/>
        </w:rPr>
        <w:t>- </w:t>
      </w:r>
      <w:r w:rsidRPr="00D07E65">
        <w:rPr>
          <w:rFonts w:ascii="Times New Roman" w:hAnsi="Times New Roman" w:cs="Times New Roman"/>
          <w:sz w:val="26"/>
          <w:szCs w:val="26"/>
        </w:rPr>
        <w:t>Доля педагогов, имеющих первую и высшую категорию.</w:t>
      </w:r>
    </w:p>
    <w:p w:rsidR="00AA2BAE" w:rsidRPr="00D07E65" w:rsidRDefault="00AA2BAE" w:rsidP="00AA2BAE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E65">
        <w:rPr>
          <w:rFonts w:ascii="Times New Roman" w:hAnsi="Times New Roman" w:cs="Times New Roman"/>
          <w:sz w:val="26"/>
          <w:szCs w:val="26"/>
        </w:rPr>
        <w:t>- Количество наставников: педагог-педагог, педагог-воспитанник.</w:t>
      </w:r>
    </w:p>
    <w:p w:rsidR="0052495A" w:rsidRPr="00D07E65" w:rsidRDefault="003803BB" w:rsidP="003A3911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E65">
        <w:rPr>
          <w:rFonts w:ascii="Times New Roman" w:hAnsi="Times New Roman" w:cs="Times New Roman"/>
          <w:sz w:val="26"/>
          <w:szCs w:val="26"/>
        </w:rPr>
        <w:t>- </w:t>
      </w:r>
      <w:r w:rsidR="0052495A" w:rsidRPr="00D07E65">
        <w:rPr>
          <w:rFonts w:ascii="Times New Roman" w:hAnsi="Times New Roman" w:cs="Times New Roman"/>
          <w:sz w:val="26"/>
          <w:szCs w:val="26"/>
        </w:rPr>
        <w:t>Мониторинг профессиональной стратификации выпускников (9-11 кл.).</w:t>
      </w:r>
    </w:p>
    <w:p w:rsidR="00F15EEA" w:rsidRPr="003070F0" w:rsidRDefault="00F15EEA" w:rsidP="00B62F8F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664CDB">
        <w:rPr>
          <w:rFonts w:ascii="Times New Roman" w:hAnsi="Times New Roman" w:cs="Times New Roman"/>
          <w:b/>
          <w:sz w:val="26"/>
          <w:szCs w:val="26"/>
          <w:u w:val="single"/>
        </w:rPr>
        <w:t>Ниже прошлого</w:t>
      </w:r>
      <w:r w:rsidR="00D320B3" w:rsidRPr="00664CDB">
        <w:rPr>
          <w:rFonts w:ascii="Times New Roman" w:hAnsi="Times New Roman" w:cs="Times New Roman"/>
          <w:b/>
          <w:sz w:val="26"/>
          <w:szCs w:val="26"/>
          <w:u w:val="single"/>
        </w:rPr>
        <w:t xml:space="preserve"> (20</w:t>
      </w:r>
      <w:r w:rsidR="0052495A" w:rsidRPr="00664CD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64CD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D320B3" w:rsidRPr="00664CDB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664CDB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664CDB">
        <w:rPr>
          <w:rFonts w:ascii="Times New Roman" w:hAnsi="Times New Roman" w:cs="Times New Roman"/>
          <w:b/>
          <w:sz w:val="26"/>
          <w:szCs w:val="26"/>
        </w:rPr>
        <w:t xml:space="preserve"> показатели Стандарта качества по организации предоставления общедоступного и бесплатного дополнительного образования</w:t>
      </w:r>
      <w:r w:rsidR="00EB663B" w:rsidRPr="00664C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663B" w:rsidRPr="00421E44">
        <w:rPr>
          <w:rFonts w:ascii="Times New Roman" w:hAnsi="Times New Roman" w:cs="Times New Roman"/>
          <w:b/>
          <w:sz w:val="26"/>
          <w:szCs w:val="26"/>
        </w:rPr>
        <w:t>(</w:t>
      </w:r>
      <w:r w:rsidR="0030249C" w:rsidRPr="00421E44">
        <w:rPr>
          <w:rFonts w:ascii="Times New Roman" w:hAnsi="Times New Roman" w:cs="Times New Roman"/>
          <w:b/>
          <w:sz w:val="26"/>
          <w:szCs w:val="26"/>
        </w:rPr>
        <w:t>5</w:t>
      </w:r>
      <w:r w:rsidR="00EB663B" w:rsidRPr="00421E44">
        <w:rPr>
          <w:rFonts w:ascii="Times New Roman" w:hAnsi="Times New Roman" w:cs="Times New Roman"/>
          <w:b/>
          <w:sz w:val="26"/>
          <w:szCs w:val="26"/>
        </w:rPr>
        <w:t> </w:t>
      </w:r>
      <w:r w:rsidR="003B3291" w:rsidRPr="00421E44">
        <w:rPr>
          <w:rFonts w:ascii="Times New Roman" w:hAnsi="Times New Roman" w:cs="Times New Roman"/>
          <w:b/>
          <w:sz w:val="26"/>
          <w:szCs w:val="26"/>
        </w:rPr>
        <w:t>показателя</w:t>
      </w:r>
      <w:r w:rsidR="0030249C" w:rsidRPr="00421E44">
        <w:rPr>
          <w:rFonts w:ascii="Times New Roman" w:hAnsi="Times New Roman" w:cs="Times New Roman"/>
          <w:b/>
          <w:sz w:val="26"/>
          <w:szCs w:val="26"/>
        </w:rPr>
        <w:t>м</w:t>
      </w:r>
      <w:r w:rsidR="003B3291" w:rsidRPr="00421E4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21E44" w:rsidRPr="00421E44">
        <w:rPr>
          <w:rFonts w:ascii="Times New Roman" w:hAnsi="Times New Roman" w:cs="Times New Roman"/>
          <w:b/>
          <w:sz w:val="26"/>
          <w:szCs w:val="26"/>
        </w:rPr>
        <w:t>14,7</w:t>
      </w:r>
      <w:r w:rsidR="003B3291" w:rsidRPr="00421E44">
        <w:rPr>
          <w:rFonts w:ascii="Times New Roman" w:hAnsi="Times New Roman" w:cs="Times New Roman"/>
          <w:b/>
          <w:sz w:val="26"/>
          <w:szCs w:val="26"/>
        </w:rPr>
        <w:t>%)</w:t>
      </w:r>
      <w:r w:rsidRPr="00421E44">
        <w:rPr>
          <w:rFonts w:ascii="Times New Roman" w:hAnsi="Times New Roman" w:cs="Times New Roman"/>
          <w:b/>
          <w:sz w:val="26"/>
          <w:szCs w:val="26"/>
        </w:rPr>
        <w:t>:</w:t>
      </w:r>
    </w:p>
    <w:p w:rsidR="005574FE" w:rsidRPr="00664CDB" w:rsidRDefault="003803BB" w:rsidP="005574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CDB">
        <w:rPr>
          <w:rFonts w:ascii="Times New Roman" w:hAnsi="Times New Roman" w:cs="Times New Roman"/>
          <w:sz w:val="26"/>
          <w:szCs w:val="26"/>
        </w:rPr>
        <w:t>- </w:t>
      </w:r>
      <w:r w:rsidR="005574FE" w:rsidRPr="00664CDB">
        <w:rPr>
          <w:rFonts w:ascii="Times New Roman" w:hAnsi="Times New Roman" w:cs="Times New Roman"/>
          <w:sz w:val="26"/>
          <w:szCs w:val="26"/>
        </w:rPr>
        <w:t xml:space="preserve">Доля педагогов, имеющих первую и высшую категорию: </w:t>
      </w:r>
      <w:r w:rsidR="00664CDB">
        <w:rPr>
          <w:rFonts w:ascii="Times New Roman" w:hAnsi="Times New Roman" w:cs="Times New Roman"/>
          <w:sz w:val="26"/>
          <w:szCs w:val="26"/>
        </w:rPr>
        <w:t xml:space="preserve">2021 – 50%, </w:t>
      </w:r>
      <w:r w:rsidR="00664CDB" w:rsidRPr="00664CDB">
        <w:rPr>
          <w:rFonts w:ascii="Times New Roman" w:hAnsi="Times New Roman" w:cs="Times New Roman"/>
          <w:sz w:val="26"/>
          <w:szCs w:val="26"/>
        </w:rPr>
        <w:t>202</w:t>
      </w:r>
      <w:r w:rsidR="00664CDB">
        <w:rPr>
          <w:rFonts w:ascii="Times New Roman" w:hAnsi="Times New Roman" w:cs="Times New Roman"/>
          <w:sz w:val="26"/>
          <w:szCs w:val="26"/>
        </w:rPr>
        <w:t>2</w:t>
      </w:r>
      <w:r w:rsidR="00664CDB" w:rsidRPr="00664CDB">
        <w:rPr>
          <w:rFonts w:ascii="Times New Roman" w:hAnsi="Times New Roman" w:cs="Times New Roman"/>
          <w:sz w:val="26"/>
          <w:szCs w:val="26"/>
        </w:rPr>
        <w:t xml:space="preserve"> – </w:t>
      </w:r>
      <w:r w:rsidR="00664CDB">
        <w:rPr>
          <w:rFonts w:ascii="Times New Roman" w:hAnsi="Times New Roman" w:cs="Times New Roman"/>
          <w:sz w:val="26"/>
          <w:szCs w:val="26"/>
        </w:rPr>
        <w:t>44,8</w:t>
      </w:r>
      <w:r w:rsidR="00664CDB" w:rsidRPr="00664CDB">
        <w:rPr>
          <w:rFonts w:ascii="Times New Roman" w:hAnsi="Times New Roman" w:cs="Times New Roman"/>
          <w:sz w:val="26"/>
          <w:szCs w:val="26"/>
        </w:rPr>
        <w:t>%</w:t>
      </w:r>
      <w:r w:rsidR="00664CDB">
        <w:rPr>
          <w:rFonts w:ascii="Times New Roman" w:hAnsi="Times New Roman" w:cs="Times New Roman"/>
          <w:sz w:val="26"/>
          <w:szCs w:val="26"/>
        </w:rPr>
        <w:t>.</w:t>
      </w:r>
    </w:p>
    <w:p w:rsidR="00664CDB" w:rsidRPr="00D07E65" w:rsidRDefault="00664CDB" w:rsidP="00664CD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E65">
        <w:rPr>
          <w:rFonts w:ascii="Times New Roman" w:hAnsi="Times New Roman" w:cs="Times New Roman"/>
          <w:sz w:val="26"/>
          <w:szCs w:val="26"/>
        </w:rPr>
        <w:t>- Количество наставников: педагог-педагог, педагог-воспитанник</w:t>
      </w:r>
      <w:r>
        <w:rPr>
          <w:rFonts w:ascii="Times New Roman" w:hAnsi="Times New Roman" w:cs="Times New Roman"/>
          <w:sz w:val="26"/>
          <w:szCs w:val="26"/>
        </w:rPr>
        <w:t>: 2021 – 8,5% 2022 – 7%.</w:t>
      </w:r>
    </w:p>
    <w:p w:rsidR="0030249C" w:rsidRPr="0030249C" w:rsidRDefault="0030249C" w:rsidP="0030249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49C">
        <w:rPr>
          <w:rFonts w:ascii="Times New Roman" w:hAnsi="Times New Roman" w:cs="Times New Roman"/>
          <w:sz w:val="26"/>
          <w:szCs w:val="26"/>
        </w:rPr>
        <w:t>- Удельный вес учащихся, являющихся победителями конкурсных мероприятий в общем количестве учащихся в УДО: 2021 – 67,5</w:t>
      </w:r>
      <w:r>
        <w:rPr>
          <w:rFonts w:ascii="Times New Roman" w:hAnsi="Times New Roman" w:cs="Times New Roman"/>
          <w:sz w:val="26"/>
          <w:szCs w:val="26"/>
        </w:rPr>
        <w:t xml:space="preserve">%, </w:t>
      </w:r>
      <w:r w:rsidRPr="0030249C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0249C">
        <w:rPr>
          <w:rFonts w:ascii="Times New Roman" w:hAnsi="Times New Roman" w:cs="Times New Roman"/>
          <w:sz w:val="26"/>
          <w:szCs w:val="26"/>
        </w:rPr>
        <w:t xml:space="preserve"> - </w:t>
      </w:r>
      <w:r>
        <w:rPr>
          <w:rFonts w:ascii="Times New Roman" w:hAnsi="Times New Roman" w:cs="Times New Roman"/>
          <w:sz w:val="26"/>
          <w:szCs w:val="26"/>
        </w:rPr>
        <w:t>52</w:t>
      </w:r>
      <w:r w:rsidRPr="0030249C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495A" w:rsidRPr="0030249C" w:rsidRDefault="003803BB" w:rsidP="005574F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49C">
        <w:rPr>
          <w:rFonts w:ascii="Times New Roman" w:hAnsi="Times New Roman" w:cs="Times New Roman"/>
          <w:sz w:val="26"/>
          <w:szCs w:val="26"/>
        </w:rPr>
        <w:t>- </w:t>
      </w:r>
      <w:r w:rsidR="0052495A" w:rsidRPr="0030249C">
        <w:rPr>
          <w:rFonts w:ascii="Times New Roman" w:hAnsi="Times New Roman" w:cs="Times New Roman"/>
          <w:sz w:val="26"/>
          <w:szCs w:val="26"/>
        </w:rPr>
        <w:t xml:space="preserve">Мониторинг профессиональной стратификации выпускников: </w:t>
      </w:r>
      <w:r w:rsidR="0030249C">
        <w:rPr>
          <w:rFonts w:ascii="Times New Roman" w:hAnsi="Times New Roman" w:cs="Times New Roman"/>
          <w:sz w:val="26"/>
          <w:szCs w:val="26"/>
        </w:rPr>
        <w:t xml:space="preserve">2021 – 5,3%, </w:t>
      </w:r>
      <w:r w:rsidR="0030249C" w:rsidRPr="0030249C">
        <w:rPr>
          <w:rFonts w:ascii="Times New Roman" w:hAnsi="Times New Roman" w:cs="Times New Roman"/>
          <w:sz w:val="26"/>
          <w:szCs w:val="26"/>
        </w:rPr>
        <w:t>202</w:t>
      </w:r>
      <w:r w:rsidR="0030249C">
        <w:rPr>
          <w:rFonts w:ascii="Times New Roman" w:hAnsi="Times New Roman" w:cs="Times New Roman"/>
          <w:sz w:val="26"/>
          <w:szCs w:val="26"/>
        </w:rPr>
        <w:t xml:space="preserve">2 – </w:t>
      </w:r>
      <w:r w:rsidR="0030249C" w:rsidRPr="0030249C">
        <w:rPr>
          <w:rFonts w:ascii="Times New Roman" w:hAnsi="Times New Roman" w:cs="Times New Roman"/>
          <w:sz w:val="26"/>
          <w:szCs w:val="26"/>
        </w:rPr>
        <w:t>5</w:t>
      </w:r>
      <w:r w:rsidR="0030249C">
        <w:rPr>
          <w:rFonts w:ascii="Times New Roman" w:hAnsi="Times New Roman" w:cs="Times New Roman"/>
          <w:sz w:val="26"/>
          <w:szCs w:val="26"/>
        </w:rPr>
        <w:t>%.</w:t>
      </w:r>
    </w:p>
    <w:p w:rsidR="0030249C" w:rsidRPr="0030249C" w:rsidRDefault="0030249C" w:rsidP="008E625D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49C">
        <w:rPr>
          <w:rFonts w:ascii="Times New Roman" w:hAnsi="Times New Roman" w:cs="Times New Roman"/>
          <w:sz w:val="26"/>
          <w:szCs w:val="26"/>
        </w:rPr>
        <w:t>- Сохранность контингента учащихся в течение срока реализации общеобразов</w:t>
      </w:r>
      <w:r w:rsidRPr="0030249C">
        <w:rPr>
          <w:rFonts w:ascii="Times New Roman" w:hAnsi="Times New Roman" w:cs="Times New Roman"/>
          <w:sz w:val="26"/>
          <w:szCs w:val="26"/>
        </w:rPr>
        <w:t>а</w:t>
      </w:r>
      <w:r w:rsidRPr="0030249C">
        <w:rPr>
          <w:rFonts w:ascii="Times New Roman" w:hAnsi="Times New Roman" w:cs="Times New Roman"/>
          <w:sz w:val="26"/>
          <w:szCs w:val="26"/>
        </w:rPr>
        <w:t xml:space="preserve">тельной программы: </w:t>
      </w:r>
      <w:r>
        <w:rPr>
          <w:rFonts w:ascii="Times New Roman" w:hAnsi="Times New Roman" w:cs="Times New Roman"/>
          <w:sz w:val="26"/>
          <w:szCs w:val="26"/>
        </w:rPr>
        <w:t xml:space="preserve">2021 – 97,5%, </w:t>
      </w:r>
      <w:r w:rsidRPr="0030249C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0249C">
        <w:rPr>
          <w:rFonts w:ascii="Times New Roman" w:hAnsi="Times New Roman" w:cs="Times New Roman"/>
          <w:sz w:val="26"/>
          <w:szCs w:val="26"/>
        </w:rPr>
        <w:t xml:space="preserve"> – 9</w:t>
      </w:r>
      <w:r>
        <w:rPr>
          <w:rFonts w:ascii="Times New Roman" w:hAnsi="Times New Roman" w:cs="Times New Roman"/>
          <w:sz w:val="26"/>
          <w:szCs w:val="26"/>
        </w:rPr>
        <w:t>5,5</w:t>
      </w:r>
      <w:r w:rsidRPr="0030249C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0C35" w:rsidRPr="00565733" w:rsidRDefault="005A0C35" w:rsidP="005A0C35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249C">
        <w:rPr>
          <w:rFonts w:ascii="Times New Roman" w:hAnsi="Times New Roman" w:cs="Times New Roman"/>
          <w:b/>
          <w:sz w:val="26"/>
          <w:szCs w:val="26"/>
          <w:u w:val="single"/>
        </w:rPr>
        <w:t>Выше прошлого года</w:t>
      </w:r>
      <w:r w:rsidR="005E050A" w:rsidRPr="0030249C">
        <w:rPr>
          <w:rFonts w:ascii="Times New Roman" w:hAnsi="Times New Roman" w:cs="Times New Roman"/>
          <w:b/>
          <w:sz w:val="26"/>
          <w:szCs w:val="26"/>
        </w:rPr>
        <w:t xml:space="preserve"> – по </w:t>
      </w:r>
      <w:r w:rsidR="00E41852" w:rsidRPr="00565733">
        <w:rPr>
          <w:rFonts w:ascii="Times New Roman" w:hAnsi="Times New Roman" w:cs="Times New Roman"/>
          <w:b/>
          <w:sz w:val="26"/>
          <w:szCs w:val="26"/>
        </w:rPr>
        <w:t>4</w:t>
      </w:r>
      <w:r w:rsidR="005E050A" w:rsidRPr="00565733">
        <w:rPr>
          <w:rFonts w:ascii="Times New Roman" w:hAnsi="Times New Roman" w:cs="Times New Roman"/>
          <w:b/>
          <w:sz w:val="26"/>
          <w:szCs w:val="26"/>
        </w:rPr>
        <w:t xml:space="preserve"> показателям (</w:t>
      </w:r>
      <w:r w:rsidR="00565733">
        <w:rPr>
          <w:rFonts w:ascii="Times New Roman" w:hAnsi="Times New Roman" w:cs="Times New Roman"/>
          <w:b/>
          <w:sz w:val="26"/>
          <w:szCs w:val="26"/>
        </w:rPr>
        <w:t>11,8</w:t>
      </w:r>
      <w:r w:rsidR="003B3291" w:rsidRPr="00565733">
        <w:rPr>
          <w:rFonts w:ascii="Times New Roman" w:hAnsi="Times New Roman" w:cs="Times New Roman"/>
          <w:b/>
          <w:sz w:val="26"/>
          <w:szCs w:val="26"/>
        </w:rPr>
        <w:t>%)</w:t>
      </w:r>
      <w:r w:rsidR="00724394" w:rsidRPr="00565733">
        <w:rPr>
          <w:rFonts w:ascii="Times New Roman" w:hAnsi="Times New Roman" w:cs="Times New Roman"/>
          <w:b/>
          <w:sz w:val="26"/>
          <w:szCs w:val="26"/>
        </w:rPr>
        <w:t>.</w:t>
      </w:r>
    </w:p>
    <w:p w:rsidR="0030249C" w:rsidRPr="0030249C" w:rsidRDefault="0030249C" w:rsidP="0030249C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49C">
        <w:rPr>
          <w:rFonts w:ascii="Times New Roman" w:hAnsi="Times New Roman" w:cs="Times New Roman"/>
          <w:sz w:val="26"/>
          <w:szCs w:val="26"/>
        </w:rPr>
        <w:t>- Укомплектованность педагогическими кадрами за счет основных работников: 2021 - 92,5%, 2022 -96,5%.</w:t>
      </w:r>
    </w:p>
    <w:p w:rsidR="0030249C" w:rsidRPr="0030249C" w:rsidRDefault="0030249C" w:rsidP="0030249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49C">
        <w:rPr>
          <w:rFonts w:ascii="Times New Roman" w:hAnsi="Times New Roman" w:cs="Times New Roman"/>
          <w:sz w:val="26"/>
          <w:szCs w:val="26"/>
        </w:rPr>
        <w:t>- Удельный вес учащихся, являющихся участниками конкурсных мероприятий в общем количестве учащихся в УДО: 2021 – 86%, 2022 – 90%.</w:t>
      </w:r>
    </w:p>
    <w:p w:rsidR="0030249C" w:rsidRPr="0030249C" w:rsidRDefault="0030249C" w:rsidP="0030249C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49C">
        <w:rPr>
          <w:rFonts w:ascii="Times New Roman" w:hAnsi="Times New Roman" w:cs="Times New Roman"/>
          <w:sz w:val="26"/>
          <w:szCs w:val="26"/>
        </w:rPr>
        <w:t>- Мониторинг удовлетворённости (родители, учащиеся): 2021 – 95,5%, 2022 – 97,5%.</w:t>
      </w:r>
    </w:p>
    <w:p w:rsidR="0030249C" w:rsidRPr="0030249C" w:rsidRDefault="0030249C" w:rsidP="0030249C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49C">
        <w:rPr>
          <w:rFonts w:ascii="Times New Roman" w:hAnsi="Times New Roman" w:cs="Times New Roman"/>
          <w:sz w:val="26"/>
          <w:szCs w:val="26"/>
        </w:rPr>
        <w:t>- Мониторинг общественного мнения (НОКО)</w:t>
      </w:r>
      <w:r>
        <w:rPr>
          <w:rFonts w:ascii="Times New Roman" w:hAnsi="Times New Roman" w:cs="Times New Roman"/>
          <w:sz w:val="26"/>
          <w:szCs w:val="26"/>
        </w:rPr>
        <w:t>: 2021 – 87,43%, 2022 – 90,31%.</w:t>
      </w:r>
    </w:p>
    <w:p w:rsidR="000029AC" w:rsidRDefault="000029AC" w:rsidP="00E41852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41852" w:rsidRPr="003070F0" w:rsidRDefault="00E41852" w:rsidP="00E41852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E41852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Остались на прежнем уровне</w:t>
      </w:r>
      <w:r w:rsidRPr="00E41852">
        <w:rPr>
          <w:rFonts w:ascii="Times New Roman" w:hAnsi="Times New Roman" w:cs="Times New Roman"/>
          <w:b/>
          <w:sz w:val="26"/>
          <w:szCs w:val="26"/>
        </w:rPr>
        <w:t xml:space="preserve"> (достигнут оптимальный уровень </w:t>
      </w:r>
      <w:r w:rsidRPr="00565733">
        <w:rPr>
          <w:rFonts w:ascii="Times New Roman" w:hAnsi="Times New Roman" w:cs="Times New Roman"/>
          <w:b/>
          <w:sz w:val="26"/>
          <w:szCs w:val="26"/>
        </w:rPr>
        <w:t>по 24 показат</w:t>
      </w:r>
      <w:r w:rsidRPr="00565733">
        <w:rPr>
          <w:rFonts w:ascii="Times New Roman" w:hAnsi="Times New Roman" w:cs="Times New Roman"/>
          <w:b/>
          <w:sz w:val="26"/>
          <w:szCs w:val="26"/>
        </w:rPr>
        <w:t>е</w:t>
      </w:r>
      <w:r w:rsidRPr="00565733">
        <w:rPr>
          <w:rFonts w:ascii="Times New Roman" w:hAnsi="Times New Roman" w:cs="Times New Roman"/>
          <w:b/>
          <w:sz w:val="26"/>
          <w:szCs w:val="26"/>
        </w:rPr>
        <w:t>лям – 70,6%).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Доля педагогов, повысивших квалификацию за последние три года.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 xml:space="preserve">- Внедрение </w:t>
      </w:r>
      <w:proofErr w:type="gramStart"/>
      <w:r w:rsidRPr="00E41852">
        <w:rPr>
          <w:rFonts w:ascii="Times New Roman" w:hAnsi="Times New Roman" w:cs="Times New Roman"/>
          <w:sz w:val="26"/>
          <w:szCs w:val="26"/>
        </w:rPr>
        <w:t>системы оценки эффективности деятельности педагогических работн</w:t>
      </w:r>
      <w:r w:rsidRPr="00E41852">
        <w:rPr>
          <w:rFonts w:ascii="Times New Roman" w:hAnsi="Times New Roman" w:cs="Times New Roman"/>
          <w:sz w:val="26"/>
          <w:szCs w:val="26"/>
        </w:rPr>
        <w:t>и</w:t>
      </w:r>
      <w:r w:rsidRPr="00E41852">
        <w:rPr>
          <w:rFonts w:ascii="Times New Roman" w:hAnsi="Times New Roman" w:cs="Times New Roman"/>
          <w:sz w:val="26"/>
          <w:szCs w:val="26"/>
        </w:rPr>
        <w:t>ков</w:t>
      </w:r>
      <w:proofErr w:type="gramEnd"/>
      <w:r w:rsidRPr="00E41852">
        <w:rPr>
          <w:rFonts w:ascii="Times New Roman" w:hAnsi="Times New Roman" w:cs="Times New Roman"/>
          <w:sz w:val="26"/>
          <w:szCs w:val="26"/>
        </w:rPr>
        <w:t>.</w:t>
      </w:r>
    </w:p>
    <w:p w:rsidR="00237FD0" w:rsidRPr="00E41852" w:rsidRDefault="003803BB" w:rsidP="005375A1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</w:t>
      </w:r>
      <w:r w:rsidR="00237FD0" w:rsidRPr="00E41852">
        <w:rPr>
          <w:rFonts w:ascii="Times New Roman" w:hAnsi="Times New Roman" w:cs="Times New Roman"/>
          <w:sz w:val="26"/>
          <w:szCs w:val="26"/>
        </w:rPr>
        <w:t xml:space="preserve">Наличие победителей профессиональных конкурсов трех уровней: 2020 – 66,6% 2021 – </w:t>
      </w:r>
      <w:r w:rsidR="00816B97" w:rsidRPr="00E41852">
        <w:rPr>
          <w:rFonts w:ascii="Times New Roman" w:hAnsi="Times New Roman" w:cs="Times New Roman"/>
          <w:sz w:val="26"/>
          <w:szCs w:val="26"/>
        </w:rPr>
        <w:t>100</w:t>
      </w:r>
      <w:r w:rsidR="00237FD0" w:rsidRPr="00E41852">
        <w:rPr>
          <w:rFonts w:ascii="Times New Roman" w:hAnsi="Times New Roman" w:cs="Times New Roman"/>
          <w:sz w:val="26"/>
          <w:szCs w:val="26"/>
        </w:rPr>
        <w:t>%.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Наличие публикации о деятельности учреждения в средствах массовой информ</w:t>
      </w:r>
      <w:r w:rsidRPr="00E41852">
        <w:rPr>
          <w:rFonts w:ascii="Times New Roman" w:hAnsi="Times New Roman" w:cs="Times New Roman"/>
          <w:sz w:val="26"/>
          <w:szCs w:val="26"/>
        </w:rPr>
        <w:t>а</w:t>
      </w:r>
      <w:r w:rsidRPr="00E41852">
        <w:rPr>
          <w:rFonts w:ascii="Times New Roman" w:hAnsi="Times New Roman" w:cs="Times New Roman"/>
          <w:sz w:val="26"/>
          <w:szCs w:val="26"/>
        </w:rPr>
        <w:t>ции за отчетный период.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Внедрение системы электронного документооборота, использование средств ИКТ в учреждении, наличие локальной сети.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Соответствие МТБ требованиям концепции дополнительного образования.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Соответствие оснащения образовательного учреждения действующим нормативам противопожарной и антитеррористической безопасности (по результатам проверки ГПН и ГОЧС).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Доля детей-инвалидов и детей с ОВЗ, их родителей (законных представителей), положительно оценивающих уровень доступности объектов образования, положительно оценивающих отношение работников и учащихся УДО к проблемам детей-инвалидов и д</w:t>
      </w:r>
      <w:r w:rsidRPr="00E41852">
        <w:rPr>
          <w:rFonts w:ascii="Times New Roman" w:hAnsi="Times New Roman" w:cs="Times New Roman"/>
          <w:sz w:val="26"/>
          <w:szCs w:val="26"/>
        </w:rPr>
        <w:t>е</w:t>
      </w:r>
      <w:r w:rsidRPr="00E41852">
        <w:rPr>
          <w:rFonts w:ascii="Times New Roman" w:hAnsi="Times New Roman" w:cs="Times New Roman"/>
          <w:sz w:val="26"/>
          <w:szCs w:val="26"/>
        </w:rPr>
        <w:t>тей с ОВЗ.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 xml:space="preserve">- Участие ОУ в создании социально значимых проектов с учащимися, в </w:t>
      </w:r>
      <w:proofErr w:type="spellStart"/>
      <w:r w:rsidRPr="00E41852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41852">
        <w:rPr>
          <w:rFonts w:ascii="Times New Roman" w:hAnsi="Times New Roman" w:cs="Times New Roman"/>
          <w:sz w:val="26"/>
          <w:szCs w:val="26"/>
        </w:rPr>
        <w:t>. воло</w:t>
      </w:r>
      <w:r w:rsidRPr="00E41852">
        <w:rPr>
          <w:rFonts w:ascii="Times New Roman" w:hAnsi="Times New Roman" w:cs="Times New Roman"/>
          <w:sz w:val="26"/>
          <w:szCs w:val="26"/>
        </w:rPr>
        <w:t>н</w:t>
      </w:r>
      <w:r w:rsidRPr="00E41852">
        <w:rPr>
          <w:rFonts w:ascii="Times New Roman" w:hAnsi="Times New Roman" w:cs="Times New Roman"/>
          <w:sz w:val="26"/>
          <w:szCs w:val="26"/>
        </w:rPr>
        <w:t>терское движение.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Наличие органа общественного управления.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Сайт УДО, регулярность его обновления.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Наличие электронной регистрации заявлений для поступления в УДО.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Количество программ и договоров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Выполнение программ в соответствии с учебным планом.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Реализация дополнительных общеобразовательных программ в целях професси</w:t>
      </w:r>
      <w:r w:rsidRPr="00E41852">
        <w:rPr>
          <w:rFonts w:ascii="Times New Roman" w:hAnsi="Times New Roman" w:cs="Times New Roman"/>
          <w:sz w:val="26"/>
          <w:szCs w:val="26"/>
        </w:rPr>
        <w:t>о</w:t>
      </w:r>
      <w:r w:rsidRPr="00E41852">
        <w:rPr>
          <w:rFonts w:ascii="Times New Roman" w:hAnsi="Times New Roman" w:cs="Times New Roman"/>
          <w:sz w:val="26"/>
          <w:szCs w:val="26"/>
        </w:rPr>
        <w:t>нальной ориентации.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Наличие социально значимых программ и проектов дополнительного образования для детей различной возрастной категории.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Реализация дополнительных общеразвивающих программ для учащихся, состо</w:t>
      </w:r>
      <w:r w:rsidRPr="00E41852">
        <w:rPr>
          <w:rFonts w:ascii="Times New Roman" w:hAnsi="Times New Roman" w:cs="Times New Roman"/>
          <w:sz w:val="26"/>
          <w:szCs w:val="26"/>
        </w:rPr>
        <w:t>я</w:t>
      </w:r>
      <w:r w:rsidRPr="00E41852">
        <w:rPr>
          <w:rFonts w:ascii="Times New Roman" w:hAnsi="Times New Roman" w:cs="Times New Roman"/>
          <w:sz w:val="26"/>
          <w:szCs w:val="26"/>
        </w:rPr>
        <w:t>щих на различных профилактических учетах.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Организация каникулярного образовательного отдыха, каникулярной практики.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Охват учащихся персонифицированным дополнительным образованием.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Отсутствие обоснованных жалоб на предоставление образовательных услуг.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Деятельность УДО по привлечению внебюджетных средств.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</w:t>
      </w:r>
      <w:proofErr w:type="spellStart"/>
      <w:r w:rsidRPr="00E41852">
        <w:rPr>
          <w:rFonts w:ascii="Times New Roman" w:hAnsi="Times New Roman" w:cs="Times New Roman"/>
          <w:sz w:val="26"/>
          <w:szCs w:val="26"/>
        </w:rPr>
        <w:t>Рей</w:t>
      </w:r>
      <w:r w:rsidR="00421E44">
        <w:rPr>
          <w:rFonts w:ascii="Times New Roman" w:hAnsi="Times New Roman" w:cs="Times New Roman"/>
          <w:sz w:val="26"/>
          <w:szCs w:val="26"/>
        </w:rPr>
        <w:t>тингование</w:t>
      </w:r>
      <w:proofErr w:type="spellEnd"/>
      <w:r w:rsidR="00421E44">
        <w:rPr>
          <w:rFonts w:ascii="Times New Roman" w:hAnsi="Times New Roman" w:cs="Times New Roman"/>
          <w:sz w:val="26"/>
          <w:szCs w:val="26"/>
        </w:rPr>
        <w:t xml:space="preserve"> УДО (кластеризация)</w:t>
      </w:r>
      <w:r w:rsidRPr="00E41852">
        <w:rPr>
          <w:rFonts w:ascii="Times New Roman" w:hAnsi="Times New Roman" w:cs="Times New Roman"/>
          <w:sz w:val="26"/>
          <w:szCs w:val="26"/>
        </w:rPr>
        <w:t>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Наличие ресурсных центров.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Участие УДО в конкурсах различного уровня.</w:t>
      </w:r>
    </w:p>
    <w:p w:rsidR="00E41852" w:rsidRPr="00E41852" w:rsidRDefault="00E41852" w:rsidP="00E4185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52">
        <w:rPr>
          <w:rFonts w:ascii="Times New Roman" w:hAnsi="Times New Roman" w:cs="Times New Roman"/>
          <w:sz w:val="26"/>
          <w:szCs w:val="26"/>
        </w:rPr>
        <w:t>- Наличие реализуемых дополнительных общеразвивающих программ с использов</w:t>
      </w:r>
      <w:r w:rsidRPr="00E41852">
        <w:rPr>
          <w:rFonts w:ascii="Times New Roman" w:hAnsi="Times New Roman" w:cs="Times New Roman"/>
          <w:sz w:val="26"/>
          <w:szCs w:val="26"/>
        </w:rPr>
        <w:t>а</w:t>
      </w:r>
      <w:r w:rsidRPr="00E41852">
        <w:rPr>
          <w:rFonts w:ascii="Times New Roman" w:hAnsi="Times New Roman" w:cs="Times New Roman"/>
          <w:sz w:val="26"/>
          <w:szCs w:val="26"/>
        </w:rPr>
        <w:t>нием дистанционных технологий.</w:t>
      </w:r>
    </w:p>
    <w:p w:rsidR="00424E45" w:rsidRPr="00421E44" w:rsidRDefault="00DD464E" w:rsidP="005375A1">
      <w:pPr>
        <w:pStyle w:val="a3"/>
        <w:spacing w:after="200" w:line="276" w:lineRule="auto"/>
        <w:jc w:val="center"/>
        <w:rPr>
          <w:b/>
          <w:i/>
          <w:sz w:val="26"/>
          <w:szCs w:val="26"/>
        </w:rPr>
      </w:pPr>
      <w:r w:rsidRPr="00421E44">
        <w:rPr>
          <w:rStyle w:val="ad"/>
          <w:i/>
          <w:kern w:val="1"/>
          <w:sz w:val="26"/>
          <w:szCs w:val="26"/>
        </w:rPr>
        <w:lastRenderedPageBreak/>
        <w:t>ПО ИТОГАМ ПРОВЕДЕННОГО МОНИТОРИНГА РЕКОМЕНДОВАТЬ Р</w:t>
      </w:r>
      <w:r w:rsidRPr="00421E44">
        <w:rPr>
          <w:b/>
          <w:bCs/>
          <w:i/>
          <w:sz w:val="26"/>
          <w:szCs w:val="26"/>
        </w:rPr>
        <w:t>УКОВОДИТЕЛЯМ УЧРЕЖДЕНИЙ ДОПОЛНИТЕЛЬНОГО ОБРАЗОВАНИЯ</w:t>
      </w:r>
      <w:r w:rsidRPr="00421E44">
        <w:rPr>
          <w:b/>
          <w:i/>
          <w:sz w:val="26"/>
          <w:szCs w:val="26"/>
        </w:rPr>
        <w:t>:</w:t>
      </w:r>
    </w:p>
    <w:p w:rsidR="002D5F4B" w:rsidRPr="00421E44" w:rsidRDefault="00BD2C7B" w:rsidP="00090A91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E44">
        <w:rPr>
          <w:rFonts w:ascii="Times New Roman" w:hAnsi="Times New Roman" w:cs="Times New Roman"/>
          <w:sz w:val="26"/>
          <w:szCs w:val="26"/>
        </w:rPr>
        <w:t>3</w:t>
      </w:r>
      <w:r w:rsidR="002D5F4B" w:rsidRPr="00421E44">
        <w:rPr>
          <w:rFonts w:ascii="Times New Roman" w:hAnsi="Times New Roman" w:cs="Times New Roman"/>
          <w:sz w:val="26"/>
          <w:szCs w:val="26"/>
        </w:rPr>
        <w:t>.1. Продолжить работу по повышению мотивации педагогов к получению квалиф</w:t>
      </w:r>
      <w:r w:rsidR="002D5F4B" w:rsidRPr="00421E44">
        <w:rPr>
          <w:rFonts w:ascii="Times New Roman" w:hAnsi="Times New Roman" w:cs="Times New Roman"/>
          <w:sz w:val="26"/>
          <w:szCs w:val="26"/>
        </w:rPr>
        <w:t>и</w:t>
      </w:r>
      <w:r w:rsidR="002D5F4B" w:rsidRPr="00421E44">
        <w:rPr>
          <w:rFonts w:ascii="Times New Roman" w:hAnsi="Times New Roman" w:cs="Times New Roman"/>
          <w:sz w:val="26"/>
          <w:szCs w:val="26"/>
        </w:rPr>
        <w:t>кационной категории</w:t>
      </w:r>
      <w:r w:rsidR="00376726" w:rsidRPr="00421E44">
        <w:rPr>
          <w:rFonts w:ascii="Times New Roman" w:hAnsi="Times New Roman" w:cs="Times New Roman"/>
          <w:sz w:val="26"/>
          <w:szCs w:val="26"/>
        </w:rPr>
        <w:t>.</w:t>
      </w:r>
    </w:p>
    <w:p w:rsidR="002B2DB9" w:rsidRDefault="00BD2C7B" w:rsidP="00090A91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361">
        <w:rPr>
          <w:rFonts w:ascii="Times New Roman" w:hAnsi="Times New Roman" w:cs="Times New Roman"/>
          <w:sz w:val="26"/>
          <w:szCs w:val="26"/>
        </w:rPr>
        <w:t>3</w:t>
      </w:r>
      <w:r w:rsidR="002D5F4B" w:rsidRPr="00AE5361">
        <w:rPr>
          <w:rFonts w:ascii="Times New Roman" w:hAnsi="Times New Roman" w:cs="Times New Roman"/>
          <w:sz w:val="26"/>
          <w:szCs w:val="26"/>
        </w:rPr>
        <w:t>.2.</w:t>
      </w:r>
      <w:r w:rsidR="0036531E" w:rsidRPr="00AE5361">
        <w:rPr>
          <w:rFonts w:ascii="Times New Roman" w:hAnsi="Times New Roman" w:cs="Times New Roman"/>
          <w:sz w:val="26"/>
          <w:szCs w:val="26"/>
        </w:rPr>
        <w:t xml:space="preserve"> Руководителю МУДО «</w:t>
      </w:r>
      <w:proofErr w:type="spellStart"/>
      <w:r w:rsidR="0036531E" w:rsidRPr="00AE5361">
        <w:rPr>
          <w:rFonts w:ascii="Times New Roman" w:hAnsi="Times New Roman" w:cs="Times New Roman"/>
          <w:sz w:val="26"/>
          <w:szCs w:val="26"/>
        </w:rPr>
        <w:t>ДТДиМ</w:t>
      </w:r>
      <w:proofErr w:type="spellEnd"/>
      <w:r w:rsidR="0036531E" w:rsidRPr="00AE5361">
        <w:rPr>
          <w:rFonts w:ascii="Times New Roman" w:hAnsi="Times New Roman" w:cs="Times New Roman"/>
          <w:sz w:val="26"/>
          <w:szCs w:val="26"/>
        </w:rPr>
        <w:t>» г. Воркуты (Е.Н. Прокопчик)</w:t>
      </w:r>
      <w:r w:rsidR="002D5F4B" w:rsidRPr="00AE5361">
        <w:rPr>
          <w:rFonts w:ascii="Times New Roman" w:hAnsi="Times New Roman" w:cs="Times New Roman"/>
          <w:sz w:val="26"/>
          <w:szCs w:val="26"/>
        </w:rPr>
        <w:t> </w:t>
      </w:r>
      <w:r w:rsidR="0036531E" w:rsidRPr="00AE5361">
        <w:rPr>
          <w:rFonts w:ascii="Times New Roman" w:hAnsi="Times New Roman" w:cs="Times New Roman"/>
          <w:sz w:val="26"/>
          <w:szCs w:val="26"/>
        </w:rPr>
        <w:t>а</w:t>
      </w:r>
      <w:r w:rsidR="004A1B8B" w:rsidRPr="00AE5361">
        <w:rPr>
          <w:rFonts w:ascii="Times New Roman" w:hAnsi="Times New Roman" w:cs="Times New Roman"/>
          <w:sz w:val="26"/>
          <w:szCs w:val="26"/>
        </w:rPr>
        <w:t xml:space="preserve">ктивизировать </w:t>
      </w:r>
      <w:proofErr w:type="spellStart"/>
      <w:r w:rsidR="004A1B8B" w:rsidRPr="00AE5361">
        <w:rPr>
          <w:rFonts w:ascii="Times New Roman" w:hAnsi="Times New Roman" w:cs="Times New Roman"/>
          <w:sz w:val="26"/>
          <w:szCs w:val="26"/>
        </w:rPr>
        <w:t>профориентационную</w:t>
      </w:r>
      <w:proofErr w:type="spellEnd"/>
      <w:r w:rsidR="004A1B8B" w:rsidRPr="00AE5361">
        <w:rPr>
          <w:rFonts w:ascii="Times New Roman" w:hAnsi="Times New Roman" w:cs="Times New Roman"/>
          <w:sz w:val="26"/>
          <w:szCs w:val="26"/>
        </w:rPr>
        <w:t xml:space="preserve"> работу с выпускниками по выбору будущей профессии по напра</w:t>
      </w:r>
      <w:r w:rsidR="004A1B8B" w:rsidRPr="00AE5361">
        <w:rPr>
          <w:rFonts w:ascii="Times New Roman" w:hAnsi="Times New Roman" w:cs="Times New Roman"/>
          <w:sz w:val="26"/>
          <w:szCs w:val="26"/>
        </w:rPr>
        <w:t>в</w:t>
      </w:r>
      <w:r w:rsidR="004A1B8B" w:rsidRPr="00AE5361">
        <w:rPr>
          <w:rFonts w:ascii="Times New Roman" w:hAnsi="Times New Roman" w:cs="Times New Roman"/>
          <w:sz w:val="26"/>
          <w:szCs w:val="26"/>
        </w:rPr>
        <w:t xml:space="preserve">лениям дополнительных </w:t>
      </w:r>
      <w:r w:rsidR="00B773D6" w:rsidRPr="00AE5361">
        <w:rPr>
          <w:rFonts w:ascii="Times New Roman" w:hAnsi="Times New Roman" w:cs="Times New Roman"/>
          <w:sz w:val="26"/>
          <w:szCs w:val="26"/>
        </w:rPr>
        <w:t>общеразвивающих</w:t>
      </w:r>
      <w:r w:rsidR="004A1B8B" w:rsidRPr="00AE536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773D6" w:rsidRPr="00AE5361">
        <w:rPr>
          <w:rFonts w:ascii="Times New Roman" w:hAnsi="Times New Roman" w:cs="Times New Roman"/>
          <w:sz w:val="26"/>
          <w:szCs w:val="26"/>
        </w:rPr>
        <w:t xml:space="preserve"> профессиональной ориентации,</w:t>
      </w:r>
      <w:r w:rsidR="004A1B8B" w:rsidRPr="00AE5361">
        <w:rPr>
          <w:rFonts w:ascii="Times New Roman" w:hAnsi="Times New Roman" w:cs="Times New Roman"/>
          <w:sz w:val="26"/>
          <w:szCs w:val="26"/>
        </w:rPr>
        <w:t xml:space="preserve"> </w:t>
      </w:r>
      <w:r w:rsidR="00B773D6" w:rsidRPr="00AE5361">
        <w:rPr>
          <w:rFonts w:ascii="Times New Roman" w:hAnsi="Times New Roman" w:cs="Times New Roman"/>
          <w:sz w:val="26"/>
          <w:szCs w:val="26"/>
        </w:rPr>
        <w:t>ре</w:t>
      </w:r>
      <w:r w:rsidR="00B773D6" w:rsidRPr="00AE5361">
        <w:rPr>
          <w:rFonts w:ascii="Times New Roman" w:hAnsi="Times New Roman" w:cs="Times New Roman"/>
          <w:sz w:val="26"/>
          <w:szCs w:val="26"/>
        </w:rPr>
        <w:t>а</w:t>
      </w:r>
      <w:r w:rsidR="00B773D6" w:rsidRPr="00AE5361">
        <w:rPr>
          <w:rFonts w:ascii="Times New Roman" w:hAnsi="Times New Roman" w:cs="Times New Roman"/>
          <w:sz w:val="26"/>
          <w:szCs w:val="26"/>
        </w:rPr>
        <w:t>лизуемых в УДО</w:t>
      </w:r>
      <w:r w:rsidR="002B2DB9" w:rsidRPr="00AE5361">
        <w:rPr>
          <w:rFonts w:ascii="Times New Roman" w:hAnsi="Times New Roman" w:cs="Times New Roman"/>
          <w:sz w:val="26"/>
          <w:szCs w:val="26"/>
        </w:rPr>
        <w:t>.</w:t>
      </w:r>
    </w:p>
    <w:p w:rsidR="00AE5361" w:rsidRPr="00B15B22" w:rsidRDefault="00EF6848" w:rsidP="00090A91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Руководителю МУДО «ДШИ» г. Воркуты (И.О. 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Байдалка</w:t>
      </w:r>
      <w:proofErr w:type="spellEnd"/>
      <w:r>
        <w:rPr>
          <w:rFonts w:ascii="Times New Roman" w:hAnsi="Times New Roman" w:cs="Times New Roman"/>
          <w:sz w:val="26"/>
          <w:szCs w:val="26"/>
        </w:rPr>
        <w:t>) активизировать раб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ту по наставничеству (</w:t>
      </w:r>
      <w:r w:rsidR="00AE5361" w:rsidRPr="00D07E65">
        <w:rPr>
          <w:rFonts w:ascii="Times New Roman" w:hAnsi="Times New Roman" w:cs="Times New Roman"/>
          <w:sz w:val="26"/>
          <w:szCs w:val="26"/>
        </w:rPr>
        <w:t>педагог-педагог, педагог-воспитанник</w:t>
      </w:r>
      <w:r>
        <w:rPr>
          <w:rFonts w:ascii="Times New Roman" w:hAnsi="Times New Roman" w:cs="Times New Roman"/>
          <w:sz w:val="26"/>
          <w:szCs w:val="26"/>
        </w:rPr>
        <w:t>).</w:t>
      </w:r>
    </w:p>
    <w:sectPr w:rsidR="00AE5361" w:rsidRPr="00B15B22" w:rsidSect="00FE5E94">
      <w:headerReference w:type="default" r:id="rId54"/>
      <w:footerReference w:type="default" r:id="rId55"/>
      <w:footerReference w:type="first" r:id="rId5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A3" w:rsidRDefault="007B41A3" w:rsidP="000F4CC3">
      <w:r>
        <w:separator/>
      </w:r>
    </w:p>
  </w:endnote>
  <w:endnote w:type="continuationSeparator" w:id="0">
    <w:p w:rsidR="007B41A3" w:rsidRDefault="007B41A3" w:rsidP="000F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6F" w:rsidRDefault="006D4D6F" w:rsidP="00D00D47">
    <w:pPr>
      <w:pStyle w:val="a8"/>
      <w:ind w:right="360"/>
      <w:rPr>
        <w:sz w:val="10"/>
        <w:szCs w:val="10"/>
      </w:rPr>
    </w:pPr>
  </w:p>
  <w:p w:rsidR="006D4D6F" w:rsidRPr="0014121C" w:rsidRDefault="006D4D6F" w:rsidP="004F2107">
    <w:pPr>
      <w:pStyle w:val="a8"/>
      <w:ind w:right="360"/>
      <w:rPr>
        <w:sz w:val="12"/>
        <w:szCs w:val="12"/>
      </w:rPr>
    </w:pPr>
    <w:r w:rsidRPr="0014121C">
      <w:rPr>
        <w:sz w:val="12"/>
        <w:szCs w:val="12"/>
      </w:rPr>
      <w:fldChar w:fldCharType="begin"/>
    </w:r>
    <w:r w:rsidRPr="0014121C">
      <w:rPr>
        <w:sz w:val="12"/>
        <w:szCs w:val="12"/>
      </w:rPr>
      <w:instrText xml:space="preserve"> FILENAME  \p  \* MERGEFORMAT </w:instrText>
    </w:r>
    <w:r w:rsidRPr="0014121C">
      <w:rPr>
        <w:sz w:val="12"/>
        <w:szCs w:val="12"/>
      </w:rPr>
      <w:fldChar w:fldCharType="separate"/>
    </w:r>
    <w:r>
      <w:rPr>
        <w:noProof/>
        <w:sz w:val="12"/>
        <w:szCs w:val="12"/>
      </w:rPr>
      <w:t>\\192.168.0.77\рабочая папка\СТАНДАРТ\Стандарт 2022\3. Приложенипе Отчет исполнения Стандарта качества.docx</w:t>
    </w:r>
    <w:r w:rsidRPr="0014121C">
      <w:rPr>
        <w:noProof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6F" w:rsidRPr="00EE5B2B" w:rsidRDefault="007B41A3" w:rsidP="004F2107">
    <w:pPr>
      <w:pStyle w:val="a8"/>
      <w:ind w:right="360"/>
      <w:rPr>
        <w:sz w:val="10"/>
        <w:szCs w:val="10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6D4D6F" w:rsidRPr="00DC480F">
      <w:rPr>
        <w:noProof/>
        <w:sz w:val="10"/>
        <w:szCs w:val="10"/>
      </w:rPr>
      <w:t>\\192.168.0.77\рабочая папка\СТАНДАРТ\Стандарт 2022\3. Приложенипе Отчет исполнения Стандарта качества</w:t>
    </w:r>
    <w:r w:rsidR="006D4D6F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A3" w:rsidRDefault="007B41A3" w:rsidP="000F4CC3">
      <w:r>
        <w:separator/>
      </w:r>
    </w:p>
  </w:footnote>
  <w:footnote w:type="continuationSeparator" w:id="0">
    <w:p w:rsidR="007B41A3" w:rsidRDefault="007B41A3" w:rsidP="000F4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6F" w:rsidRDefault="006D4D6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6F81">
      <w:rPr>
        <w:noProof/>
      </w:rPr>
      <w:t>84</w:t>
    </w:r>
    <w:r>
      <w:rPr>
        <w:noProof/>
      </w:rPr>
      <w:fldChar w:fldCharType="end"/>
    </w:r>
  </w:p>
  <w:p w:rsidR="006D4D6F" w:rsidRDefault="006D4D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3BED6DA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multilevel"/>
    <w:tmpl w:val="287A2A8E"/>
    <w:name w:val="WW8Num3"/>
    <w:lvl w:ilvl="0">
      <w:start w:val="2"/>
      <w:numFmt w:val="upperRoman"/>
      <w:lvlText w:val="%1."/>
      <w:lvlJc w:val="right"/>
      <w:pPr>
        <w:tabs>
          <w:tab w:val="num" w:pos="0"/>
        </w:tabs>
        <w:ind w:left="644" w:hanging="356"/>
      </w:pPr>
      <w:rPr>
        <w:rFonts w:ascii="Times New Roman" w:hAnsi="Times New Roman" w:cs="Times New Roman" w:hint="default"/>
        <w:b/>
        <w:i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283"/>
        </w:tabs>
        <w:ind w:left="1709" w:hanging="716"/>
      </w:pPr>
      <w:rPr>
        <w:rFonts w:ascii="Times New Roman" w:hAnsi="Times New Roman" w:cs="Times New Roman" w:hint="default"/>
        <w:b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16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1076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76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4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36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1796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1796"/>
      </w:pPr>
      <w:rPr>
        <w:rFonts w:hint="default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2B0FC5"/>
    <w:multiLevelType w:val="multilevel"/>
    <w:tmpl w:val="44641F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05EA0DBD"/>
    <w:multiLevelType w:val="multilevel"/>
    <w:tmpl w:val="CD7E05F6"/>
    <w:lvl w:ilvl="0">
      <w:start w:val="8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6">
    <w:nsid w:val="10C4589D"/>
    <w:multiLevelType w:val="multilevel"/>
    <w:tmpl w:val="9D2E62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7611E55"/>
    <w:multiLevelType w:val="multilevel"/>
    <w:tmpl w:val="9A067D7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none"/>
      </w:rPr>
    </w:lvl>
  </w:abstractNum>
  <w:abstractNum w:abstractNumId="8">
    <w:nsid w:val="187166FE"/>
    <w:multiLevelType w:val="multilevel"/>
    <w:tmpl w:val="29E46F2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u w:val="none"/>
      </w:rPr>
    </w:lvl>
  </w:abstractNum>
  <w:abstractNum w:abstractNumId="9">
    <w:nsid w:val="1E820C84"/>
    <w:multiLevelType w:val="hybridMultilevel"/>
    <w:tmpl w:val="1E2E09FA"/>
    <w:lvl w:ilvl="0" w:tplc="8F4A6E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934B9"/>
    <w:multiLevelType w:val="multilevel"/>
    <w:tmpl w:val="B622BE8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80"/>
        </w:tabs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40"/>
        </w:tabs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40"/>
        </w:tabs>
        <w:ind w:left="8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00"/>
        </w:tabs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00"/>
        </w:tabs>
        <w:ind w:left="10600" w:hanging="1800"/>
      </w:pPr>
      <w:rPr>
        <w:rFonts w:hint="default"/>
      </w:rPr>
    </w:lvl>
  </w:abstractNum>
  <w:abstractNum w:abstractNumId="11">
    <w:nsid w:val="23372E4A"/>
    <w:multiLevelType w:val="multilevel"/>
    <w:tmpl w:val="F6E0761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6"/>
      </w:rPr>
    </w:lvl>
  </w:abstractNum>
  <w:abstractNum w:abstractNumId="12">
    <w:nsid w:val="36AF2260"/>
    <w:multiLevelType w:val="multilevel"/>
    <w:tmpl w:val="A8EC0F56"/>
    <w:lvl w:ilvl="0">
      <w:start w:val="1"/>
      <w:numFmt w:val="decimal"/>
      <w:lvlText w:val="%1."/>
      <w:lvlJc w:val="left"/>
      <w:pPr>
        <w:ind w:left="360" w:hanging="356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855" w:hanging="716"/>
      </w:pPr>
      <w:rPr>
        <w:rFonts w:hint="default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880" w:hanging="716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20" w:hanging="1076"/>
      </w:pPr>
      <w:rPr>
        <w:rFonts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400" w:hanging="1076"/>
      </w:pPr>
      <w:rPr>
        <w:rFonts w:hint="default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840" w:hanging="1436"/>
      </w:pPr>
      <w:rPr>
        <w:rFonts w:hint="default"/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920" w:hanging="1436"/>
      </w:pPr>
      <w:rPr>
        <w:rFonts w:hint="default"/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9360" w:hanging="1796"/>
      </w:pPr>
      <w:rPr>
        <w:rFonts w:hint="default"/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440" w:hanging="1796"/>
      </w:pPr>
      <w:rPr>
        <w:rFonts w:hint="default"/>
        <w:color w:val="auto"/>
        <w:sz w:val="24"/>
        <w:szCs w:val="24"/>
      </w:rPr>
    </w:lvl>
  </w:abstractNum>
  <w:abstractNum w:abstractNumId="13">
    <w:nsid w:val="3E2D7B01"/>
    <w:multiLevelType w:val="multilevel"/>
    <w:tmpl w:val="5DD2994E"/>
    <w:lvl w:ilvl="0">
      <w:start w:val="1"/>
      <w:numFmt w:val="upperRoman"/>
      <w:lvlText w:val="%1."/>
      <w:lvlJc w:val="right"/>
      <w:pPr>
        <w:ind w:left="644" w:hanging="356"/>
      </w:pPr>
      <w:rPr>
        <w:rFonts w:ascii="Times New Roman" w:hAnsi="Times New Roman"/>
        <w:b/>
        <w:i/>
        <w:sz w:val="26"/>
        <w:u w:val="none"/>
      </w:rPr>
    </w:lvl>
    <w:lvl w:ilvl="1">
      <w:start w:val="2"/>
      <w:numFmt w:val="decimal"/>
      <w:lvlText w:val="%1.%2."/>
      <w:lvlJc w:val="left"/>
      <w:pPr>
        <w:ind w:left="1426" w:hanging="716"/>
      </w:pPr>
      <w:rPr>
        <w:rFonts w:ascii="Times New Roman" w:hAnsi="Times New Roman"/>
        <w:sz w:val="26"/>
        <w:u w:val="none"/>
      </w:rPr>
    </w:lvl>
    <w:lvl w:ilvl="2">
      <w:start w:val="1"/>
      <w:numFmt w:val="decimal"/>
      <w:lvlText w:val="%1.%2.%3."/>
      <w:lvlJc w:val="left"/>
      <w:pPr>
        <w:ind w:left="2520" w:hanging="716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3600" w:hanging="1076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4320" w:hanging="1076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5400" w:hanging="14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6120" w:hanging="1436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7200" w:hanging="1796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1796"/>
      </w:pPr>
      <w:rPr>
        <w:u w:val="none"/>
      </w:rPr>
    </w:lvl>
  </w:abstractNum>
  <w:abstractNum w:abstractNumId="14">
    <w:nsid w:val="48D972E2"/>
    <w:multiLevelType w:val="multilevel"/>
    <w:tmpl w:val="55667DE0"/>
    <w:lvl w:ilvl="0">
      <w:start w:val="1"/>
      <w:numFmt w:val="decimal"/>
      <w:lvlText w:val="%1."/>
      <w:lvlJc w:val="left"/>
      <w:pPr>
        <w:ind w:left="360" w:hanging="356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855" w:hanging="716"/>
      </w:pPr>
      <w:rPr>
        <w:rFonts w:ascii="Times New Roman" w:hAnsi="Times New Roman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880" w:hanging="716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20" w:hanging="1076"/>
      </w:pPr>
      <w:rPr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400" w:hanging="1076"/>
      </w:pPr>
      <w:rPr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840" w:hanging="1436"/>
      </w:pPr>
      <w:rPr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920" w:hanging="1436"/>
      </w:pPr>
      <w:rPr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9360" w:hanging="1796"/>
      </w:pPr>
      <w:rPr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440" w:hanging="1796"/>
      </w:pPr>
      <w:rPr>
        <w:color w:val="auto"/>
        <w:sz w:val="24"/>
        <w:szCs w:val="24"/>
      </w:rPr>
    </w:lvl>
  </w:abstractNum>
  <w:abstractNum w:abstractNumId="15">
    <w:nsid w:val="4CCC67C9"/>
    <w:multiLevelType w:val="multilevel"/>
    <w:tmpl w:val="B0A08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  <w:sz w:val="24"/>
        <w:szCs w:val="24"/>
      </w:rPr>
    </w:lvl>
  </w:abstractNum>
  <w:abstractNum w:abstractNumId="16">
    <w:nsid w:val="4D492B48"/>
    <w:multiLevelType w:val="multilevel"/>
    <w:tmpl w:val="29E46F28"/>
    <w:lvl w:ilvl="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u w:val="none"/>
      </w:rPr>
    </w:lvl>
  </w:abstractNum>
  <w:abstractNum w:abstractNumId="17">
    <w:nsid w:val="4F193735"/>
    <w:multiLevelType w:val="multilevel"/>
    <w:tmpl w:val="56C09BCE"/>
    <w:lvl w:ilvl="0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u w:val="none"/>
      </w:rPr>
    </w:lvl>
  </w:abstractNum>
  <w:abstractNum w:abstractNumId="18">
    <w:nsid w:val="50657759"/>
    <w:multiLevelType w:val="multilevel"/>
    <w:tmpl w:val="DF2C454C"/>
    <w:lvl w:ilvl="0">
      <w:start w:val="1"/>
      <w:numFmt w:val="upperRoman"/>
      <w:lvlText w:val="%1."/>
      <w:lvlJc w:val="right"/>
      <w:pPr>
        <w:ind w:left="644" w:hanging="356"/>
      </w:pPr>
      <w:rPr>
        <w:b/>
        <w:i/>
        <w:u w:val="none"/>
      </w:rPr>
    </w:lvl>
    <w:lvl w:ilvl="1">
      <w:start w:val="2"/>
      <w:numFmt w:val="decimal"/>
      <w:lvlText w:val="%1.%2."/>
      <w:lvlJc w:val="left"/>
      <w:pPr>
        <w:ind w:left="1426" w:hanging="716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520" w:hanging="716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600" w:hanging="1076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320" w:hanging="1076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400" w:hanging="14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120" w:hanging="1436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1796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1796"/>
      </w:pPr>
      <w:rPr>
        <w:rFonts w:hint="default"/>
        <w:u w:val="none"/>
      </w:rPr>
    </w:lvl>
  </w:abstractNum>
  <w:abstractNum w:abstractNumId="19">
    <w:nsid w:val="5C991835"/>
    <w:multiLevelType w:val="hybridMultilevel"/>
    <w:tmpl w:val="121CFA88"/>
    <w:lvl w:ilvl="0" w:tplc="9554400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FA55D3"/>
    <w:multiLevelType w:val="multilevel"/>
    <w:tmpl w:val="712AD07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hint="default"/>
      </w:rPr>
    </w:lvl>
  </w:abstractNum>
  <w:abstractNum w:abstractNumId="21">
    <w:nsid w:val="7D1855AB"/>
    <w:multiLevelType w:val="multilevel"/>
    <w:tmpl w:val="9C4487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color w:val="auto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15"/>
  </w:num>
  <w:num w:numId="5">
    <w:abstractNumId w:val="10"/>
  </w:num>
  <w:num w:numId="6">
    <w:abstractNumId w:val="8"/>
  </w:num>
  <w:num w:numId="7">
    <w:abstractNumId w:val="21"/>
  </w:num>
  <w:num w:numId="8">
    <w:abstractNumId w:val="17"/>
  </w:num>
  <w:num w:numId="9">
    <w:abstractNumId w:val="6"/>
  </w:num>
  <w:num w:numId="10">
    <w:abstractNumId w:val="5"/>
  </w:num>
  <w:num w:numId="11">
    <w:abstractNumId w:val="12"/>
  </w:num>
  <w:num w:numId="12">
    <w:abstractNumId w:val="18"/>
  </w:num>
  <w:num w:numId="13">
    <w:abstractNumId w:val="4"/>
  </w:num>
  <w:num w:numId="14">
    <w:abstractNumId w:val="7"/>
  </w:num>
  <w:num w:numId="15">
    <w:abstractNumId w:val="14"/>
  </w:num>
  <w:num w:numId="16">
    <w:abstractNumId w:val="13"/>
  </w:num>
  <w:num w:numId="17">
    <w:abstractNumId w:val="0"/>
  </w:num>
  <w:num w:numId="18">
    <w:abstractNumId w:val="1"/>
  </w:num>
  <w:num w:numId="19">
    <w:abstractNumId w:val="2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41"/>
    <w:rsid w:val="00000D65"/>
    <w:rsid w:val="00001E0F"/>
    <w:rsid w:val="000020DE"/>
    <w:rsid w:val="000026B3"/>
    <w:rsid w:val="000029AC"/>
    <w:rsid w:val="00002BC2"/>
    <w:rsid w:val="00003A88"/>
    <w:rsid w:val="00003CA7"/>
    <w:rsid w:val="0000414B"/>
    <w:rsid w:val="00004524"/>
    <w:rsid w:val="000061C0"/>
    <w:rsid w:val="00006418"/>
    <w:rsid w:val="000077FE"/>
    <w:rsid w:val="00012923"/>
    <w:rsid w:val="000134B2"/>
    <w:rsid w:val="00013569"/>
    <w:rsid w:val="00013697"/>
    <w:rsid w:val="00013B02"/>
    <w:rsid w:val="000142BF"/>
    <w:rsid w:val="000142E3"/>
    <w:rsid w:val="00015367"/>
    <w:rsid w:val="00015F49"/>
    <w:rsid w:val="00016EC7"/>
    <w:rsid w:val="00017A2A"/>
    <w:rsid w:val="00020363"/>
    <w:rsid w:val="00020B11"/>
    <w:rsid w:val="00021B34"/>
    <w:rsid w:val="00022635"/>
    <w:rsid w:val="00023167"/>
    <w:rsid w:val="00023464"/>
    <w:rsid w:val="00023571"/>
    <w:rsid w:val="00023A67"/>
    <w:rsid w:val="00024B46"/>
    <w:rsid w:val="00025B3F"/>
    <w:rsid w:val="00026C6E"/>
    <w:rsid w:val="00027515"/>
    <w:rsid w:val="000308A1"/>
    <w:rsid w:val="000313D9"/>
    <w:rsid w:val="00031679"/>
    <w:rsid w:val="00031C9D"/>
    <w:rsid w:val="00031E59"/>
    <w:rsid w:val="0003223C"/>
    <w:rsid w:val="00032E72"/>
    <w:rsid w:val="00033216"/>
    <w:rsid w:val="00033942"/>
    <w:rsid w:val="00033CF7"/>
    <w:rsid w:val="00034102"/>
    <w:rsid w:val="00034243"/>
    <w:rsid w:val="000342FA"/>
    <w:rsid w:val="0003494D"/>
    <w:rsid w:val="00034ED5"/>
    <w:rsid w:val="0003566D"/>
    <w:rsid w:val="00035D5D"/>
    <w:rsid w:val="00036B41"/>
    <w:rsid w:val="0003710F"/>
    <w:rsid w:val="000401E3"/>
    <w:rsid w:val="0004051A"/>
    <w:rsid w:val="00043A64"/>
    <w:rsid w:val="000448DF"/>
    <w:rsid w:val="000463DB"/>
    <w:rsid w:val="00046EFC"/>
    <w:rsid w:val="00047491"/>
    <w:rsid w:val="000479CE"/>
    <w:rsid w:val="00047CFC"/>
    <w:rsid w:val="0005260B"/>
    <w:rsid w:val="00052CEA"/>
    <w:rsid w:val="00053856"/>
    <w:rsid w:val="00053ADF"/>
    <w:rsid w:val="0005424E"/>
    <w:rsid w:val="00055E30"/>
    <w:rsid w:val="00056679"/>
    <w:rsid w:val="0005668D"/>
    <w:rsid w:val="00056DDA"/>
    <w:rsid w:val="000601A9"/>
    <w:rsid w:val="0006075A"/>
    <w:rsid w:val="00061EA2"/>
    <w:rsid w:val="00062181"/>
    <w:rsid w:val="00062E75"/>
    <w:rsid w:val="00062E8F"/>
    <w:rsid w:val="00062FE6"/>
    <w:rsid w:val="000639A5"/>
    <w:rsid w:val="00063ACC"/>
    <w:rsid w:val="00063B39"/>
    <w:rsid w:val="0006573E"/>
    <w:rsid w:val="00065F33"/>
    <w:rsid w:val="00066262"/>
    <w:rsid w:val="00070018"/>
    <w:rsid w:val="0007009E"/>
    <w:rsid w:val="0007121D"/>
    <w:rsid w:val="000716FD"/>
    <w:rsid w:val="0007198B"/>
    <w:rsid w:val="000725E8"/>
    <w:rsid w:val="00072AE1"/>
    <w:rsid w:val="000730AA"/>
    <w:rsid w:val="00074188"/>
    <w:rsid w:val="00075576"/>
    <w:rsid w:val="00076BD1"/>
    <w:rsid w:val="00076D21"/>
    <w:rsid w:val="00077A71"/>
    <w:rsid w:val="00077D81"/>
    <w:rsid w:val="00080075"/>
    <w:rsid w:val="00080C30"/>
    <w:rsid w:val="00081781"/>
    <w:rsid w:val="00081DA6"/>
    <w:rsid w:val="0008271D"/>
    <w:rsid w:val="000834D2"/>
    <w:rsid w:val="00083D5C"/>
    <w:rsid w:val="00084BD5"/>
    <w:rsid w:val="0008588E"/>
    <w:rsid w:val="00085903"/>
    <w:rsid w:val="00090523"/>
    <w:rsid w:val="0009063F"/>
    <w:rsid w:val="00090A91"/>
    <w:rsid w:val="000916F8"/>
    <w:rsid w:val="00092165"/>
    <w:rsid w:val="00092197"/>
    <w:rsid w:val="0009409E"/>
    <w:rsid w:val="0009443A"/>
    <w:rsid w:val="00094FC2"/>
    <w:rsid w:val="00096CF4"/>
    <w:rsid w:val="00096E9A"/>
    <w:rsid w:val="00097A3F"/>
    <w:rsid w:val="000A08EF"/>
    <w:rsid w:val="000A1344"/>
    <w:rsid w:val="000A278C"/>
    <w:rsid w:val="000A2A54"/>
    <w:rsid w:val="000A2A66"/>
    <w:rsid w:val="000A2AFF"/>
    <w:rsid w:val="000A2FB3"/>
    <w:rsid w:val="000A5216"/>
    <w:rsid w:val="000A5876"/>
    <w:rsid w:val="000A5933"/>
    <w:rsid w:val="000A7895"/>
    <w:rsid w:val="000B0EF7"/>
    <w:rsid w:val="000B2856"/>
    <w:rsid w:val="000B2E87"/>
    <w:rsid w:val="000B2EF6"/>
    <w:rsid w:val="000B32F3"/>
    <w:rsid w:val="000B35A6"/>
    <w:rsid w:val="000B4034"/>
    <w:rsid w:val="000B4BC0"/>
    <w:rsid w:val="000B4C73"/>
    <w:rsid w:val="000B527B"/>
    <w:rsid w:val="000B56C8"/>
    <w:rsid w:val="000B5CE8"/>
    <w:rsid w:val="000B5D2F"/>
    <w:rsid w:val="000B6123"/>
    <w:rsid w:val="000B627B"/>
    <w:rsid w:val="000B6D12"/>
    <w:rsid w:val="000B6E38"/>
    <w:rsid w:val="000B7950"/>
    <w:rsid w:val="000B7BF8"/>
    <w:rsid w:val="000C03CA"/>
    <w:rsid w:val="000C0995"/>
    <w:rsid w:val="000C161C"/>
    <w:rsid w:val="000C2024"/>
    <w:rsid w:val="000C30D1"/>
    <w:rsid w:val="000C333F"/>
    <w:rsid w:val="000C4CA3"/>
    <w:rsid w:val="000C4FFB"/>
    <w:rsid w:val="000C520B"/>
    <w:rsid w:val="000C520E"/>
    <w:rsid w:val="000C634A"/>
    <w:rsid w:val="000C6898"/>
    <w:rsid w:val="000C6B1B"/>
    <w:rsid w:val="000C6B5B"/>
    <w:rsid w:val="000C74AF"/>
    <w:rsid w:val="000C79F8"/>
    <w:rsid w:val="000D20B3"/>
    <w:rsid w:val="000D2CC4"/>
    <w:rsid w:val="000D2F2F"/>
    <w:rsid w:val="000D3CFC"/>
    <w:rsid w:val="000D3D26"/>
    <w:rsid w:val="000D6826"/>
    <w:rsid w:val="000D6EB9"/>
    <w:rsid w:val="000D729C"/>
    <w:rsid w:val="000D7A62"/>
    <w:rsid w:val="000E1775"/>
    <w:rsid w:val="000E22F3"/>
    <w:rsid w:val="000E260F"/>
    <w:rsid w:val="000E2A7E"/>
    <w:rsid w:val="000E361F"/>
    <w:rsid w:val="000E4EFA"/>
    <w:rsid w:val="000E61B3"/>
    <w:rsid w:val="000E61D7"/>
    <w:rsid w:val="000E6A28"/>
    <w:rsid w:val="000E6CDE"/>
    <w:rsid w:val="000E72C6"/>
    <w:rsid w:val="000F1270"/>
    <w:rsid w:val="000F19E7"/>
    <w:rsid w:val="000F1A58"/>
    <w:rsid w:val="000F20C3"/>
    <w:rsid w:val="000F222D"/>
    <w:rsid w:val="000F246F"/>
    <w:rsid w:val="000F2714"/>
    <w:rsid w:val="000F3ECF"/>
    <w:rsid w:val="000F4762"/>
    <w:rsid w:val="000F4C74"/>
    <w:rsid w:val="000F4CC3"/>
    <w:rsid w:val="000F4D65"/>
    <w:rsid w:val="000F56B3"/>
    <w:rsid w:val="000F6012"/>
    <w:rsid w:val="000F6F11"/>
    <w:rsid w:val="000F78C2"/>
    <w:rsid w:val="000F7CFE"/>
    <w:rsid w:val="000F7E13"/>
    <w:rsid w:val="0010201C"/>
    <w:rsid w:val="00102EF1"/>
    <w:rsid w:val="00103580"/>
    <w:rsid w:val="00103E40"/>
    <w:rsid w:val="001042E2"/>
    <w:rsid w:val="001119F1"/>
    <w:rsid w:val="001135C7"/>
    <w:rsid w:val="001139AA"/>
    <w:rsid w:val="00115215"/>
    <w:rsid w:val="00116320"/>
    <w:rsid w:val="00117086"/>
    <w:rsid w:val="001177FD"/>
    <w:rsid w:val="001210A8"/>
    <w:rsid w:val="00124627"/>
    <w:rsid w:val="00126835"/>
    <w:rsid w:val="00126A58"/>
    <w:rsid w:val="0012743D"/>
    <w:rsid w:val="00130A0E"/>
    <w:rsid w:val="001324C5"/>
    <w:rsid w:val="00133247"/>
    <w:rsid w:val="00133507"/>
    <w:rsid w:val="00133EBD"/>
    <w:rsid w:val="00134EF2"/>
    <w:rsid w:val="00135EA6"/>
    <w:rsid w:val="00136880"/>
    <w:rsid w:val="00136B51"/>
    <w:rsid w:val="0013794C"/>
    <w:rsid w:val="001379AF"/>
    <w:rsid w:val="00140D85"/>
    <w:rsid w:val="00140E5D"/>
    <w:rsid w:val="0014121C"/>
    <w:rsid w:val="00141F5B"/>
    <w:rsid w:val="00143A64"/>
    <w:rsid w:val="00143AD8"/>
    <w:rsid w:val="00143AF6"/>
    <w:rsid w:val="0014571F"/>
    <w:rsid w:val="00145DA1"/>
    <w:rsid w:val="001466BE"/>
    <w:rsid w:val="00146AF8"/>
    <w:rsid w:val="00146BFA"/>
    <w:rsid w:val="00146EF5"/>
    <w:rsid w:val="00147215"/>
    <w:rsid w:val="00147AAE"/>
    <w:rsid w:val="00147B71"/>
    <w:rsid w:val="00147C78"/>
    <w:rsid w:val="00147D4A"/>
    <w:rsid w:val="00150306"/>
    <w:rsid w:val="00150649"/>
    <w:rsid w:val="00150B66"/>
    <w:rsid w:val="00150D8D"/>
    <w:rsid w:val="00151D50"/>
    <w:rsid w:val="001522F0"/>
    <w:rsid w:val="00152729"/>
    <w:rsid w:val="00153161"/>
    <w:rsid w:val="001537DF"/>
    <w:rsid w:val="0015448B"/>
    <w:rsid w:val="00154AC0"/>
    <w:rsid w:val="00154DE5"/>
    <w:rsid w:val="00154EED"/>
    <w:rsid w:val="001553CC"/>
    <w:rsid w:val="00155CE1"/>
    <w:rsid w:val="0015621E"/>
    <w:rsid w:val="00160236"/>
    <w:rsid w:val="0016025B"/>
    <w:rsid w:val="00160780"/>
    <w:rsid w:val="00161448"/>
    <w:rsid w:val="001625CA"/>
    <w:rsid w:val="00162AEB"/>
    <w:rsid w:val="00163F64"/>
    <w:rsid w:val="001643B6"/>
    <w:rsid w:val="00164828"/>
    <w:rsid w:val="0016571A"/>
    <w:rsid w:val="00165A88"/>
    <w:rsid w:val="00165B9A"/>
    <w:rsid w:val="00166D01"/>
    <w:rsid w:val="001679B7"/>
    <w:rsid w:val="00167F4F"/>
    <w:rsid w:val="00171099"/>
    <w:rsid w:val="001712E9"/>
    <w:rsid w:val="00171DC0"/>
    <w:rsid w:val="00172D8D"/>
    <w:rsid w:val="0017343C"/>
    <w:rsid w:val="00173A3E"/>
    <w:rsid w:val="0017545E"/>
    <w:rsid w:val="00175718"/>
    <w:rsid w:val="00175CF1"/>
    <w:rsid w:val="00176A90"/>
    <w:rsid w:val="0017742B"/>
    <w:rsid w:val="0018028C"/>
    <w:rsid w:val="00180A59"/>
    <w:rsid w:val="0018432F"/>
    <w:rsid w:val="00184A7F"/>
    <w:rsid w:val="00184F58"/>
    <w:rsid w:val="0018599D"/>
    <w:rsid w:val="001859BB"/>
    <w:rsid w:val="00185E45"/>
    <w:rsid w:val="00186442"/>
    <w:rsid w:val="00187382"/>
    <w:rsid w:val="001874AB"/>
    <w:rsid w:val="00187E64"/>
    <w:rsid w:val="001906B5"/>
    <w:rsid w:val="00191167"/>
    <w:rsid w:val="001919E0"/>
    <w:rsid w:val="0019219A"/>
    <w:rsid w:val="00192B9B"/>
    <w:rsid w:val="00192EA5"/>
    <w:rsid w:val="00194276"/>
    <w:rsid w:val="00194420"/>
    <w:rsid w:val="00194B46"/>
    <w:rsid w:val="00196529"/>
    <w:rsid w:val="00196BA3"/>
    <w:rsid w:val="00196F5E"/>
    <w:rsid w:val="00197E98"/>
    <w:rsid w:val="001A0E4D"/>
    <w:rsid w:val="001A164D"/>
    <w:rsid w:val="001A1857"/>
    <w:rsid w:val="001A231A"/>
    <w:rsid w:val="001A2CE6"/>
    <w:rsid w:val="001A2DB0"/>
    <w:rsid w:val="001A3C46"/>
    <w:rsid w:val="001A3FB1"/>
    <w:rsid w:val="001A43C3"/>
    <w:rsid w:val="001A6623"/>
    <w:rsid w:val="001A719D"/>
    <w:rsid w:val="001A7278"/>
    <w:rsid w:val="001A7A53"/>
    <w:rsid w:val="001B1F76"/>
    <w:rsid w:val="001B20F9"/>
    <w:rsid w:val="001B2D8C"/>
    <w:rsid w:val="001B5A41"/>
    <w:rsid w:val="001B6CD7"/>
    <w:rsid w:val="001C05BF"/>
    <w:rsid w:val="001C2D24"/>
    <w:rsid w:val="001C3066"/>
    <w:rsid w:val="001C3455"/>
    <w:rsid w:val="001C4C7A"/>
    <w:rsid w:val="001C6BDC"/>
    <w:rsid w:val="001C7211"/>
    <w:rsid w:val="001D0D5A"/>
    <w:rsid w:val="001D0F76"/>
    <w:rsid w:val="001D1592"/>
    <w:rsid w:val="001D1A0D"/>
    <w:rsid w:val="001D2A8F"/>
    <w:rsid w:val="001D30F1"/>
    <w:rsid w:val="001D338D"/>
    <w:rsid w:val="001D3473"/>
    <w:rsid w:val="001D4149"/>
    <w:rsid w:val="001D4184"/>
    <w:rsid w:val="001D56E3"/>
    <w:rsid w:val="001D6236"/>
    <w:rsid w:val="001D66C8"/>
    <w:rsid w:val="001D6BDB"/>
    <w:rsid w:val="001E0AEB"/>
    <w:rsid w:val="001E0FBF"/>
    <w:rsid w:val="001E16CF"/>
    <w:rsid w:val="001E2056"/>
    <w:rsid w:val="001E242C"/>
    <w:rsid w:val="001E30D8"/>
    <w:rsid w:val="001E329E"/>
    <w:rsid w:val="001E35D1"/>
    <w:rsid w:val="001E37C2"/>
    <w:rsid w:val="001E41DD"/>
    <w:rsid w:val="001E44D8"/>
    <w:rsid w:val="001E5E37"/>
    <w:rsid w:val="001E6604"/>
    <w:rsid w:val="001E7DF0"/>
    <w:rsid w:val="001F0343"/>
    <w:rsid w:val="001F0AD3"/>
    <w:rsid w:val="001F10C9"/>
    <w:rsid w:val="001F1E81"/>
    <w:rsid w:val="001F2D1D"/>
    <w:rsid w:val="001F2FB0"/>
    <w:rsid w:val="001F3000"/>
    <w:rsid w:val="001F33EA"/>
    <w:rsid w:val="001F3E6D"/>
    <w:rsid w:val="001F4986"/>
    <w:rsid w:val="001F4AB8"/>
    <w:rsid w:val="001F4C11"/>
    <w:rsid w:val="001F5792"/>
    <w:rsid w:val="001F5801"/>
    <w:rsid w:val="001F70D3"/>
    <w:rsid w:val="0020051D"/>
    <w:rsid w:val="00204A9B"/>
    <w:rsid w:val="00204D9B"/>
    <w:rsid w:val="002050E1"/>
    <w:rsid w:val="002059DB"/>
    <w:rsid w:val="00206095"/>
    <w:rsid w:val="00207C84"/>
    <w:rsid w:val="00210830"/>
    <w:rsid w:val="00210E6C"/>
    <w:rsid w:val="00211232"/>
    <w:rsid w:val="00211C31"/>
    <w:rsid w:val="00211F38"/>
    <w:rsid w:val="002123A2"/>
    <w:rsid w:val="002125A8"/>
    <w:rsid w:val="002125BB"/>
    <w:rsid w:val="00212D76"/>
    <w:rsid w:val="00212D94"/>
    <w:rsid w:val="00213FFA"/>
    <w:rsid w:val="00216731"/>
    <w:rsid w:val="00220811"/>
    <w:rsid w:val="0022081B"/>
    <w:rsid w:val="002218F5"/>
    <w:rsid w:val="00221A60"/>
    <w:rsid w:val="00221E11"/>
    <w:rsid w:val="00222109"/>
    <w:rsid w:val="00222200"/>
    <w:rsid w:val="002226E9"/>
    <w:rsid w:val="00222FED"/>
    <w:rsid w:val="002233E0"/>
    <w:rsid w:val="002241EE"/>
    <w:rsid w:val="00224CF0"/>
    <w:rsid w:val="002253C2"/>
    <w:rsid w:val="002254B8"/>
    <w:rsid w:val="00225519"/>
    <w:rsid w:val="0022669C"/>
    <w:rsid w:val="00226DA7"/>
    <w:rsid w:val="002270C2"/>
    <w:rsid w:val="002276CF"/>
    <w:rsid w:val="002303EF"/>
    <w:rsid w:val="00230A3B"/>
    <w:rsid w:val="00230D39"/>
    <w:rsid w:val="00231B33"/>
    <w:rsid w:val="00231E8E"/>
    <w:rsid w:val="0023234C"/>
    <w:rsid w:val="0023258F"/>
    <w:rsid w:val="002325D3"/>
    <w:rsid w:val="00232C68"/>
    <w:rsid w:val="00233D56"/>
    <w:rsid w:val="00233EA1"/>
    <w:rsid w:val="00234605"/>
    <w:rsid w:val="0023470D"/>
    <w:rsid w:val="00234894"/>
    <w:rsid w:val="00235A0C"/>
    <w:rsid w:val="00236104"/>
    <w:rsid w:val="0023640C"/>
    <w:rsid w:val="00236E94"/>
    <w:rsid w:val="00236F6F"/>
    <w:rsid w:val="0023799B"/>
    <w:rsid w:val="00237FD0"/>
    <w:rsid w:val="00240056"/>
    <w:rsid w:val="0024185D"/>
    <w:rsid w:val="00242226"/>
    <w:rsid w:val="0024266D"/>
    <w:rsid w:val="002438E2"/>
    <w:rsid w:val="002442CB"/>
    <w:rsid w:val="002448A0"/>
    <w:rsid w:val="00244CBC"/>
    <w:rsid w:val="002453FA"/>
    <w:rsid w:val="00245A9F"/>
    <w:rsid w:val="002464FB"/>
    <w:rsid w:val="00246B97"/>
    <w:rsid w:val="0024753D"/>
    <w:rsid w:val="00247588"/>
    <w:rsid w:val="00250836"/>
    <w:rsid w:val="00251142"/>
    <w:rsid w:val="0025190C"/>
    <w:rsid w:val="00252B29"/>
    <w:rsid w:val="00254329"/>
    <w:rsid w:val="00254AEA"/>
    <w:rsid w:val="00254EE5"/>
    <w:rsid w:val="00256128"/>
    <w:rsid w:val="00256D55"/>
    <w:rsid w:val="00256E1A"/>
    <w:rsid w:val="00257E05"/>
    <w:rsid w:val="00257EA6"/>
    <w:rsid w:val="002602BB"/>
    <w:rsid w:val="002616ED"/>
    <w:rsid w:val="00261765"/>
    <w:rsid w:val="00261858"/>
    <w:rsid w:val="00261A1F"/>
    <w:rsid w:val="00262385"/>
    <w:rsid w:val="002636DC"/>
    <w:rsid w:val="002641C4"/>
    <w:rsid w:val="002648FF"/>
    <w:rsid w:val="00264A2E"/>
    <w:rsid w:val="00264FC0"/>
    <w:rsid w:val="002653D3"/>
    <w:rsid w:val="00265BD9"/>
    <w:rsid w:val="00265DBA"/>
    <w:rsid w:val="00266573"/>
    <w:rsid w:val="00266BC8"/>
    <w:rsid w:val="00267CBF"/>
    <w:rsid w:val="00270562"/>
    <w:rsid w:val="0027064A"/>
    <w:rsid w:val="00270CA5"/>
    <w:rsid w:val="00270CE1"/>
    <w:rsid w:val="00271F20"/>
    <w:rsid w:val="002725CC"/>
    <w:rsid w:val="002726D5"/>
    <w:rsid w:val="002737FB"/>
    <w:rsid w:val="00275218"/>
    <w:rsid w:val="00275535"/>
    <w:rsid w:val="00276143"/>
    <w:rsid w:val="0027700D"/>
    <w:rsid w:val="002772C6"/>
    <w:rsid w:val="002806A9"/>
    <w:rsid w:val="002807A4"/>
    <w:rsid w:val="00280D52"/>
    <w:rsid w:val="002824E5"/>
    <w:rsid w:val="002825B3"/>
    <w:rsid w:val="0028271F"/>
    <w:rsid w:val="002838C0"/>
    <w:rsid w:val="00284010"/>
    <w:rsid w:val="0028462B"/>
    <w:rsid w:val="00284B25"/>
    <w:rsid w:val="00284C05"/>
    <w:rsid w:val="002850C3"/>
    <w:rsid w:val="00285B14"/>
    <w:rsid w:val="00285B60"/>
    <w:rsid w:val="00287899"/>
    <w:rsid w:val="00287DC2"/>
    <w:rsid w:val="00290613"/>
    <w:rsid w:val="00290817"/>
    <w:rsid w:val="00290C09"/>
    <w:rsid w:val="00291D66"/>
    <w:rsid w:val="00293AB6"/>
    <w:rsid w:val="002941AC"/>
    <w:rsid w:val="002948D6"/>
    <w:rsid w:val="00294B4C"/>
    <w:rsid w:val="0029507C"/>
    <w:rsid w:val="002957DD"/>
    <w:rsid w:val="00295B2C"/>
    <w:rsid w:val="00295F87"/>
    <w:rsid w:val="002963D7"/>
    <w:rsid w:val="002967ED"/>
    <w:rsid w:val="00296C42"/>
    <w:rsid w:val="00296FC9"/>
    <w:rsid w:val="00297183"/>
    <w:rsid w:val="002A05A6"/>
    <w:rsid w:val="002A05D2"/>
    <w:rsid w:val="002A0A9B"/>
    <w:rsid w:val="002A1297"/>
    <w:rsid w:val="002A1FFB"/>
    <w:rsid w:val="002A23EF"/>
    <w:rsid w:val="002A2B35"/>
    <w:rsid w:val="002A3950"/>
    <w:rsid w:val="002A3A14"/>
    <w:rsid w:val="002A3E6D"/>
    <w:rsid w:val="002A4010"/>
    <w:rsid w:val="002A4777"/>
    <w:rsid w:val="002A577B"/>
    <w:rsid w:val="002A6A43"/>
    <w:rsid w:val="002A6B7F"/>
    <w:rsid w:val="002A6FFB"/>
    <w:rsid w:val="002A7278"/>
    <w:rsid w:val="002A73E4"/>
    <w:rsid w:val="002A793E"/>
    <w:rsid w:val="002A7EE3"/>
    <w:rsid w:val="002B1809"/>
    <w:rsid w:val="002B1937"/>
    <w:rsid w:val="002B1F08"/>
    <w:rsid w:val="002B23F0"/>
    <w:rsid w:val="002B27D0"/>
    <w:rsid w:val="002B2DB9"/>
    <w:rsid w:val="002B303F"/>
    <w:rsid w:val="002B3F24"/>
    <w:rsid w:val="002B4282"/>
    <w:rsid w:val="002B4406"/>
    <w:rsid w:val="002B44B9"/>
    <w:rsid w:val="002B4B36"/>
    <w:rsid w:val="002B57E6"/>
    <w:rsid w:val="002B6344"/>
    <w:rsid w:val="002B6C77"/>
    <w:rsid w:val="002B6FB3"/>
    <w:rsid w:val="002B7807"/>
    <w:rsid w:val="002C04F6"/>
    <w:rsid w:val="002C0642"/>
    <w:rsid w:val="002C20C5"/>
    <w:rsid w:val="002C2AD7"/>
    <w:rsid w:val="002C2BAE"/>
    <w:rsid w:val="002C300B"/>
    <w:rsid w:val="002C3182"/>
    <w:rsid w:val="002C336A"/>
    <w:rsid w:val="002C4557"/>
    <w:rsid w:val="002C45FC"/>
    <w:rsid w:val="002C4711"/>
    <w:rsid w:val="002C51B9"/>
    <w:rsid w:val="002C6172"/>
    <w:rsid w:val="002C64C4"/>
    <w:rsid w:val="002C77BF"/>
    <w:rsid w:val="002C7928"/>
    <w:rsid w:val="002C7BC4"/>
    <w:rsid w:val="002C7CD1"/>
    <w:rsid w:val="002D0962"/>
    <w:rsid w:val="002D0B0A"/>
    <w:rsid w:val="002D1060"/>
    <w:rsid w:val="002D1E19"/>
    <w:rsid w:val="002D1EDB"/>
    <w:rsid w:val="002D245E"/>
    <w:rsid w:val="002D2EE2"/>
    <w:rsid w:val="002D2F06"/>
    <w:rsid w:val="002D3E1C"/>
    <w:rsid w:val="002D51D5"/>
    <w:rsid w:val="002D5899"/>
    <w:rsid w:val="002D5E4C"/>
    <w:rsid w:val="002D5F4B"/>
    <w:rsid w:val="002D6433"/>
    <w:rsid w:val="002D70AF"/>
    <w:rsid w:val="002E0D34"/>
    <w:rsid w:val="002E1752"/>
    <w:rsid w:val="002E1DD1"/>
    <w:rsid w:val="002E22FD"/>
    <w:rsid w:val="002E24E3"/>
    <w:rsid w:val="002E2588"/>
    <w:rsid w:val="002E2DC9"/>
    <w:rsid w:val="002E393C"/>
    <w:rsid w:val="002E4563"/>
    <w:rsid w:val="002E4B38"/>
    <w:rsid w:val="002E4BE2"/>
    <w:rsid w:val="002E4ED8"/>
    <w:rsid w:val="002E4F0F"/>
    <w:rsid w:val="002E559D"/>
    <w:rsid w:val="002E67AE"/>
    <w:rsid w:val="002E6E43"/>
    <w:rsid w:val="002E797F"/>
    <w:rsid w:val="002F03CE"/>
    <w:rsid w:val="002F066A"/>
    <w:rsid w:val="002F0C9C"/>
    <w:rsid w:val="002F2AB0"/>
    <w:rsid w:val="002F37A0"/>
    <w:rsid w:val="002F3A7E"/>
    <w:rsid w:val="002F4267"/>
    <w:rsid w:val="002F44A3"/>
    <w:rsid w:val="002F46D9"/>
    <w:rsid w:val="002F46E3"/>
    <w:rsid w:val="002F506E"/>
    <w:rsid w:val="002F5CBF"/>
    <w:rsid w:val="002F601F"/>
    <w:rsid w:val="002F6116"/>
    <w:rsid w:val="002F7417"/>
    <w:rsid w:val="002F7425"/>
    <w:rsid w:val="002F7DA6"/>
    <w:rsid w:val="0030133B"/>
    <w:rsid w:val="0030173A"/>
    <w:rsid w:val="00301CCD"/>
    <w:rsid w:val="0030249C"/>
    <w:rsid w:val="0030297D"/>
    <w:rsid w:val="00303494"/>
    <w:rsid w:val="00303711"/>
    <w:rsid w:val="00303C3E"/>
    <w:rsid w:val="00303CB4"/>
    <w:rsid w:val="00304425"/>
    <w:rsid w:val="00305666"/>
    <w:rsid w:val="0030580D"/>
    <w:rsid w:val="00305A0B"/>
    <w:rsid w:val="00305D42"/>
    <w:rsid w:val="00305DB3"/>
    <w:rsid w:val="00306229"/>
    <w:rsid w:val="003068A3"/>
    <w:rsid w:val="003070F0"/>
    <w:rsid w:val="0031066D"/>
    <w:rsid w:val="00310B45"/>
    <w:rsid w:val="00310BEC"/>
    <w:rsid w:val="0031107D"/>
    <w:rsid w:val="00311218"/>
    <w:rsid w:val="0031235F"/>
    <w:rsid w:val="003131AF"/>
    <w:rsid w:val="003139CB"/>
    <w:rsid w:val="003140C5"/>
    <w:rsid w:val="00316C19"/>
    <w:rsid w:val="00316ED1"/>
    <w:rsid w:val="00317ADE"/>
    <w:rsid w:val="00317FB1"/>
    <w:rsid w:val="00320E10"/>
    <w:rsid w:val="00321B5D"/>
    <w:rsid w:val="00321D83"/>
    <w:rsid w:val="003221AC"/>
    <w:rsid w:val="0032232E"/>
    <w:rsid w:val="00322988"/>
    <w:rsid w:val="00323118"/>
    <w:rsid w:val="0032326B"/>
    <w:rsid w:val="00323292"/>
    <w:rsid w:val="003235EA"/>
    <w:rsid w:val="003239FF"/>
    <w:rsid w:val="003242E4"/>
    <w:rsid w:val="0032549B"/>
    <w:rsid w:val="00325BA6"/>
    <w:rsid w:val="00325E42"/>
    <w:rsid w:val="003261F0"/>
    <w:rsid w:val="00327113"/>
    <w:rsid w:val="00327CB7"/>
    <w:rsid w:val="00331901"/>
    <w:rsid w:val="00332028"/>
    <w:rsid w:val="00332032"/>
    <w:rsid w:val="003338B9"/>
    <w:rsid w:val="00333FCF"/>
    <w:rsid w:val="003343BA"/>
    <w:rsid w:val="0033454D"/>
    <w:rsid w:val="00334AB0"/>
    <w:rsid w:val="00334DBA"/>
    <w:rsid w:val="0033587B"/>
    <w:rsid w:val="003360D6"/>
    <w:rsid w:val="003367DE"/>
    <w:rsid w:val="00336E85"/>
    <w:rsid w:val="00337198"/>
    <w:rsid w:val="003378CB"/>
    <w:rsid w:val="00337DA0"/>
    <w:rsid w:val="003407D9"/>
    <w:rsid w:val="00340B7B"/>
    <w:rsid w:val="00340D13"/>
    <w:rsid w:val="0034290E"/>
    <w:rsid w:val="003429A8"/>
    <w:rsid w:val="00342B48"/>
    <w:rsid w:val="00343447"/>
    <w:rsid w:val="00344FA9"/>
    <w:rsid w:val="00346EE9"/>
    <w:rsid w:val="00346FD9"/>
    <w:rsid w:val="003473A5"/>
    <w:rsid w:val="00350401"/>
    <w:rsid w:val="00350589"/>
    <w:rsid w:val="00350662"/>
    <w:rsid w:val="003512FB"/>
    <w:rsid w:val="00352562"/>
    <w:rsid w:val="003525B9"/>
    <w:rsid w:val="00352CD6"/>
    <w:rsid w:val="0035360C"/>
    <w:rsid w:val="003539ED"/>
    <w:rsid w:val="00354242"/>
    <w:rsid w:val="003549C7"/>
    <w:rsid w:val="003560BA"/>
    <w:rsid w:val="00356C36"/>
    <w:rsid w:val="0035764B"/>
    <w:rsid w:val="003608E9"/>
    <w:rsid w:val="00360931"/>
    <w:rsid w:val="0036431D"/>
    <w:rsid w:val="0036531E"/>
    <w:rsid w:val="00365A87"/>
    <w:rsid w:val="00365E62"/>
    <w:rsid w:val="00366C86"/>
    <w:rsid w:val="00366D4A"/>
    <w:rsid w:val="0036724E"/>
    <w:rsid w:val="00367EB6"/>
    <w:rsid w:val="00370EB4"/>
    <w:rsid w:val="00370EFC"/>
    <w:rsid w:val="003710E3"/>
    <w:rsid w:val="00373AF3"/>
    <w:rsid w:val="00373CE6"/>
    <w:rsid w:val="00373E6D"/>
    <w:rsid w:val="003743C9"/>
    <w:rsid w:val="003745F3"/>
    <w:rsid w:val="00374778"/>
    <w:rsid w:val="0037530D"/>
    <w:rsid w:val="00375529"/>
    <w:rsid w:val="003756D9"/>
    <w:rsid w:val="00375A83"/>
    <w:rsid w:val="00375DE9"/>
    <w:rsid w:val="00376726"/>
    <w:rsid w:val="0037692F"/>
    <w:rsid w:val="00376CF5"/>
    <w:rsid w:val="00376EF2"/>
    <w:rsid w:val="0037730E"/>
    <w:rsid w:val="00377555"/>
    <w:rsid w:val="00377ED0"/>
    <w:rsid w:val="003803BB"/>
    <w:rsid w:val="00381373"/>
    <w:rsid w:val="003829F9"/>
    <w:rsid w:val="0038385D"/>
    <w:rsid w:val="00383DC1"/>
    <w:rsid w:val="00383E6D"/>
    <w:rsid w:val="00383F7B"/>
    <w:rsid w:val="00384C96"/>
    <w:rsid w:val="003852E3"/>
    <w:rsid w:val="003853CB"/>
    <w:rsid w:val="003853E2"/>
    <w:rsid w:val="003856B5"/>
    <w:rsid w:val="00385768"/>
    <w:rsid w:val="003858F1"/>
    <w:rsid w:val="0038600D"/>
    <w:rsid w:val="003907D9"/>
    <w:rsid w:val="00390FB2"/>
    <w:rsid w:val="00391666"/>
    <w:rsid w:val="00391964"/>
    <w:rsid w:val="003929AA"/>
    <w:rsid w:val="00392D97"/>
    <w:rsid w:val="003944D0"/>
    <w:rsid w:val="00395638"/>
    <w:rsid w:val="00395D6B"/>
    <w:rsid w:val="00396150"/>
    <w:rsid w:val="003963AF"/>
    <w:rsid w:val="00397795"/>
    <w:rsid w:val="00397824"/>
    <w:rsid w:val="003978CA"/>
    <w:rsid w:val="00397E65"/>
    <w:rsid w:val="003A029A"/>
    <w:rsid w:val="003A0BEF"/>
    <w:rsid w:val="003A142F"/>
    <w:rsid w:val="003A1F1D"/>
    <w:rsid w:val="003A30FC"/>
    <w:rsid w:val="003A3911"/>
    <w:rsid w:val="003A40F8"/>
    <w:rsid w:val="003A501F"/>
    <w:rsid w:val="003A52B1"/>
    <w:rsid w:val="003A547E"/>
    <w:rsid w:val="003A5591"/>
    <w:rsid w:val="003A5767"/>
    <w:rsid w:val="003A5865"/>
    <w:rsid w:val="003A6051"/>
    <w:rsid w:val="003A6969"/>
    <w:rsid w:val="003A715E"/>
    <w:rsid w:val="003B0C56"/>
    <w:rsid w:val="003B278C"/>
    <w:rsid w:val="003B3291"/>
    <w:rsid w:val="003B4422"/>
    <w:rsid w:val="003B45C2"/>
    <w:rsid w:val="003B4BDD"/>
    <w:rsid w:val="003B4E36"/>
    <w:rsid w:val="003B58E3"/>
    <w:rsid w:val="003B5A90"/>
    <w:rsid w:val="003B5B47"/>
    <w:rsid w:val="003B6321"/>
    <w:rsid w:val="003B66AF"/>
    <w:rsid w:val="003B6912"/>
    <w:rsid w:val="003B6993"/>
    <w:rsid w:val="003B7005"/>
    <w:rsid w:val="003B7A91"/>
    <w:rsid w:val="003B7DEB"/>
    <w:rsid w:val="003C2A68"/>
    <w:rsid w:val="003C36BA"/>
    <w:rsid w:val="003C43B6"/>
    <w:rsid w:val="003C5B5A"/>
    <w:rsid w:val="003C5DB9"/>
    <w:rsid w:val="003C697F"/>
    <w:rsid w:val="003C6B6B"/>
    <w:rsid w:val="003C6F59"/>
    <w:rsid w:val="003C7CE0"/>
    <w:rsid w:val="003C7D0E"/>
    <w:rsid w:val="003C7E82"/>
    <w:rsid w:val="003D0FEE"/>
    <w:rsid w:val="003D109F"/>
    <w:rsid w:val="003D18B4"/>
    <w:rsid w:val="003D1C49"/>
    <w:rsid w:val="003D2AF2"/>
    <w:rsid w:val="003D30EF"/>
    <w:rsid w:val="003D3F8A"/>
    <w:rsid w:val="003D420B"/>
    <w:rsid w:val="003D4398"/>
    <w:rsid w:val="003D4BCE"/>
    <w:rsid w:val="003D519C"/>
    <w:rsid w:val="003D5A55"/>
    <w:rsid w:val="003D62BF"/>
    <w:rsid w:val="003D6797"/>
    <w:rsid w:val="003D6F64"/>
    <w:rsid w:val="003D7107"/>
    <w:rsid w:val="003E1235"/>
    <w:rsid w:val="003E2055"/>
    <w:rsid w:val="003E22EE"/>
    <w:rsid w:val="003E35AE"/>
    <w:rsid w:val="003E417B"/>
    <w:rsid w:val="003E4EAA"/>
    <w:rsid w:val="003E5CFE"/>
    <w:rsid w:val="003E6C50"/>
    <w:rsid w:val="003F0BCD"/>
    <w:rsid w:val="003F0C0D"/>
    <w:rsid w:val="003F1352"/>
    <w:rsid w:val="003F354F"/>
    <w:rsid w:val="003F4087"/>
    <w:rsid w:val="003F5987"/>
    <w:rsid w:val="003F6524"/>
    <w:rsid w:val="003F6EBF"/>
    <w:rsid w:val="003F70EA"/>
    <w:rsid w:val="003F7728"/>
    <w:rsid w:val="00400436"/>
    <w:rsid w:val="00400B1E"/>
    <w:rsid w:val="00400CFD"/>
    <w:rsid w:val="00400F68"/>
    <w:rsid w:val="00400FC0"/>
    <w:rsid w:val="0040155B"/>
    <w:rsid w:val="004028E6"/>
    <w:rsid w:val="0040296F"/>
    <w:rsid w:val="00402E19"/>
    <w:rsid w:val="00402F44"/>
    <w:rsid w:val="00403411"/>
    <w:rsid w:val="00404491"/>
    <w:rsid w:val="00405472"/>
    <w:rsid w:val="00406C02"/>
    <w:rsid w:val="00406EBA"/>
    <w:rsid w:val="00407ABA"/>
    <w:rsid w:val="00407B13"/>
    <w:rsid w:val="004102DC"/>
    <w:rsid w:val="004109C4"/>
    <w:rsid w:val="00410E7C"/>
    <w:rsid w:val="004110CE"/>
    <w:rsid w:val="0041141D"/>
    <w:rsid w:val="00411C30"/>
    <w:rsid w:val="00412173"/>
    <w:rsid w:val="0041217F"/>
    <w:rsid w:val="0041345D"/>
    <w:rsid w:val="004140D0"/>
    <w:rsid w:val="00415D24"/>
    <w:rsid w:val="00416572"/>
    <w:rsid w:val="0041699D"/>
    <w:rsid w:val="004174F9"/>
    <w:rsid w:val="004178B0"/>
    <w:rsid w:val="00417DFD"/>
    <w:rsid w:val="004203B8"/>
    <w:rsid w:val="004209A4"/>
    <w:rsid w:val="00420D7C"/>
    <w:rsid w:val="0042115D"/>
    <w:rsid w:val="00421E44"/>
    <w:rsid w:val="00421EE4"/>
    <w:rsid w:val="00421EFD"/>
    <w:rsid w:val="00422630"/>
    <w:rsid w:val="00423048"/>
    <w:rsid w:val="00424C46"/>
    <w:rsid w:val="00424CB7"/>
    <w:rsid w:val="00424E45"/>
    <w:rsid w:val="00425554"/>
    <w:rsid w:val="004259AA"/>
    <w:rsid w:val="004276CA"/>
    <w:rsid w:val="004278F7"/>
    <w:rsid w:val="00427971"/>
    <w:rsid w:val="0042797C"/>
    <w:rsid w:val="00433016"/>
    <w:rsid w:val="004337F2"/>
    <w:rsid w:val="00433AA3"/>
    <w:rsid w:val="004342A1"/>
    <w:rsid w:val="00434B75"/>
    <w:rsid w:val="00435C18"/>
    <w:rsid w:val="00436788"/>
    <w:rsid w:val="00436D8B"/>
    <w:rsid w:val="00437D19"/>
    <w:rsid w:val="0044076F"/>
    <w:rsid w:val="0044086D"/>
    <w:rsid w:val="00441140"/>
    <w:rsid w:val="00441F29"/>
    <w:rsid w:val="0044261A"/>
    <w:rsid w:val="004427CF"/>
    <w:rsid w:val="0044329E"/>
    <w:rsid w:val="00443AA5"/>
    <w:rsid w:val="00443B0F"/>
    <w:rsid w:val="0044427C"/>
    <w:rsid w:val="00445A02"/>
    <w:rsid w:val="00445B08"/>
    <w:rsid w:val="00445CDD"/>
    <w:rsid w:val="0044678E"/>
    <w:rsid w:val="0044797B"/>
    <w:rsid w:val="00450147"/>
    <w:rsid w:val="00451D55"/>
    <w:rsid w:val="004520EB"/>
    <w:rsid w:val="004525C6"/>
    <w:rsid w:val="00452884"/>
    <w:rsid w:val="00452D24"/>
    <w:rsid w:val="004530E7"/>
    <w:rsid w:val="00453E7C"/>
    <w:rsid w:val="00454748"/>
    <w:rsid w:val="00454832"/>
    <w:rsid w:val="00454D5B"/>
    <w:rsid w:val="004557BF"/>
    <w:rsid w:val="00456548"/>
    <w:rsid w:val="00457EA7"/>
    <w:rsid w:val="0046027E"/>
    <w:rsid w:val="00460ACE"/>
    <w:rsid w:val="00460B2B"/>
    <w:rsid w:val="00460E5C"/>
    <w:rsid w:val="00461784"/>
    <w:rsid w:val="00462970"/>
    <w:rsid w:val="00462A2E"/>
    <w:rsid w:val="00463D73"/>
    <w:rsid w:val="00465012"/>
    <w:rsid w:val="00465219"/>
    <w:rsid w:val="004663E9"/>
    <w:rsid w:val="00466C47"/>
    <w:rsid w:val="00466FBA"/>
    <w:rsid w:val="0047095A"/>
    <w:rsid w:val="00471C0A"/>
    <w:rsid w:val="00472A4D"/>
    <w:rsid w:val="00472E37"/>
    <w:rsid w:val="00473C44"/>
    <w:rsid w:val="00475013"/>
    <w:rsid w:val="00475473"/>
    <w:rsid w:val="004759A2"/>
    <w:rsid w:val="00475C6E"/>
    <w:rsid w:val="00475D38"/>
    <w:rsid w:val="00475D45"/>
    <w:rsid w:val="004761E3"/>
    <w:rsid w:val="004761EF"/>
    <w:rsid w:val="00476869"/>
    <w:rsid w:val="00477EBC"/>
    <w:rsid w:val="00477F60"/>
    <w:rsid w:val="00481B91"/>
    <w:rsid w:val="004837A1"/>
    <w:rsid w:val="004841B8"/>
    <w:rsid w:val="00484499"/>
    <w:rsid w:val="00484522"/>
    <w:rsid w:val="00484E1F"/>
    <w:rsid w:val="004851D2"/>
    <w:rsid w:val="00485ACD"/>
    <w:rsid w:val="00486291"/>
    <w:rsid w:val="00486610"/>
    <w:rsid w:val="00486CDB"/>
    <w:rsid w:val="00487767"/>
    <w:rsid w:val="0048777C"/>
    <w:rsid w:val="004905CF"/>
    <w:rsid w:val="00490899"/>
    <w:rsid w:val="0049171B"/>
    <w:rsid w:val="00491933"/>
    <w:rsid w:val="004922B8"/>
    <w:rsid w:val="004934CE"/>
    <w:rsid w:val="00493646"/>
    <w:rsid w:val="004947BC"/>
    <w:rsid w:val="00495025"/>
    <w:rsid w:val="0049691A"/>
    <w:rsid w:val="00496DDE"/>
    <w:rsid w:val="00496EC9"/>
    <w:rsid w:val="004974E5"/>
    <w:rsid w:val="004978A2"/>
    <w:rsid w:val="00497A5F"/>
    <w:rsid w:val="00497E96"/>
    <w:rsid w:val="00497FFB"/>
    <w:rsid w:val="004A09DB"/>
    <w:rsid w:val="004A19DB"/>
    <w:rsid w:val="004A1B8B"/>
    <w:rsid w:val="004A4C7D"/>
    <w:rsid w:val="004A4EA3"/>
    <w:rsid w:val="004A5381"/>
    <w:rsid w:val="004A5662"/>
    <w:rsid w:val="004A5725"/>
    <w:rsid w:val="004A5D26"/>
    <w:rsid w:val="004A62E1"/>
    <w:rsid w:val="004A635A"/>
    <w:rsid w:val="004A639A"/>
    <w:rsid w:val="004A68B6"/>
    <w:rsid w:val="004A690F"/>
    <w:rsid w:val="004A6E70"/>
    <w:rsid w:val="004B0069"/>
    <w:rsid w:val="004B059B"/>
    <w:rsid w:val="004B2EBC"/>
    <w:rsid w:val="004B3A9E"/>
    <w:rsid w:val="004B47C8"/>
    <w:rsid w:val="004B5047"/>
    <w:rsid w:val="004B7264"/>
    <w:rsid w:val="004B75C5"/>
    <w:rsid w:val="004B7694"/>
    <w:rsid w:val="004C0CD9"/>
    <w:rsid w:val="004C27C1"/>
    <w:rsid w:val="004C2AA8"/>
    <w:rsid w:val="004C3217"/>
    <w:rsid w:val="004C4586"/>
    <w:rsid w:val="004C57EF"/>
    <w:rsid w:val="004C5B81"/>
    <w:rsid w:val="004C62DD"/>
    <w:rsid w:val="004C689C"/>
    <w:rsid w:val="004C69E6"/>
    <w:rsid w:val="004C6A02"/>
    <w:rsid w:val="004C6D92"/>
    <w:rsid w:val="004C726D"/>
    <w:rsid w:val="004C72E6"/>
    <w:rsid w:val="004C766A"/>
    <w:rsid w:val="004C7828"/>
    <w:rsid w:val="004C7A42"/>
    <w:rsid w:val="004C7DA0"/>
    <w:rsid w:val="004D0C64"/>
    <w:rsid w:val="004D105C"/>
    <w:rsid w:val="004D1B24"/>
    <w:rsid w:val="004D1E9B"/>
    <w:rsid w:val="004D21C6"/>
    <w:rsid w:val="004D2D95"/>
    <w:rsid w:val="004D3154"/>
    <w:rsid w:val="004D4467"/>
    <w:rsid w:val="004D49BB"/>
    <w:rsid w:val="004D5C3A"/>
    <w:rsid w:val="004D5D0A"/>
    <w:rsid w:val="004D61FA"/>
    <w:rsid w:val="004D6254"/>
    <w:rsid w:val="004D6767"/>
    <w:rsid w:val="004D6F68"/>
    <w:rsid w:val="004D748E"/>
    <w:rsid w:val="004D77B0"/>
    <w:rsid w:val="004D7E39"/>
    <w:rsid w:val="004E0867"/>
    <w:rsid w:val="004E18B7"/>
    <w:rsid w:val="004E2E56"/>
    <w:rsid w:val="004E3084"/>
    <w:rsid w:val="004E345D"/>
    <w:rsid w:val="004E3A4F"/>
    <w:rsid w:val="004E3A7E"/>
    <w:rsid w:val="004E4341"/>
    <w:rsid w:val="004E44B8"/>
    <w:rsid w:val="004E52C1"/>
    <w:rsid w:val="004E55D1"/>
    <w:rsid w:val="004E57CB"/>
    <w:rsid w:val="004E589C"/>
    <w:rsid w:val="004E6724"/>
    <w:rsid w:val="004E6B2A"/>
    <w:rsid w:val="004E6E22"/>
    <w:rsid w:val="004E71ED"/>
    <w:rsid w:val="004E7290"/>
    <w:rsid w:val="004F01D2"/>
    <w:rsid w:val="004F11C3"/>
    <w:rsid w:val="004F1B04"/>
    <w:rsid w:val="004F2107"/>
    <w:rsid w:val="004F2AAA"/>
    <w:rsid w:val="004F30DB"/>
    <w:rsid w:val="004F30F2"/>
    <w:rsid w:val="004F45C1"/>
    <w:rsid w:val="004F482C"/>
    <w:rsid w:val="004F4874"/>
    <w:rsid w:val="004F4968"/>
    <w:rsid w:val="004F4BDD"/>
    <w:rsid w:val="004F519A"/>
    <w:rsid w:val="004F64B3"/>
    <w:rsid w:val="004F7BEF"/>
    <w:rsid w:val="00500560"/>
    <w:rsid w:val="005008D3"/>
    <w:rsid w:val="00500A48"/>
    <w:rsid w:val="005014FD"/>
    <w:rsid w:val="00501EEE"/>
    <w:rsid w:val="00501F1C"/>
    <w:rsid w:val="0050241E"/>
    <w:rsid w:val="00502847"/>
    <w:rsid w:val="005044AA"/>
    <w:rsid w:val="005053A1"/>
    <w:rsid w:val="00506785"/>
    <w:rsid w:val="005075A2"/>
    <w:rsid w:val="00507985"/>
    <w:rsid w:val="00507C7F"/>
    <w:rsid w:val="00510027"/>
    <w:rsid w:val="00510B70"/>
    <w:rsid w:val="00510E90"/>
    <w:rsid w:val="005138EC"/>
    <w:rsid w:val="005146B5"/>
    <w:rsid w:val="005178EB"/>
    <w:rsid w:val="0051793C"/>
    <w:rsid w:val="005202F8"/>
    <w:rsid w:val="005206BF"/>
    <w:rsid w:val="00520A9D"/>
    <w:rsid w:val="00522128"/>
    <w:rsid w:val="005222D9"/>
    <w:rsid w:val="0052231A"/>
    <w:rsid w:val="00522E6C"/>
    <w:rsid w:val="00522FCD"/>
    <w:rsid w:val="00523921"/>
    <w:rsid w:val="00524425"/>
    <w:rsid w:val="0052459B"/>
    <w:rsid w:val="0052495A"/>
    <w:rsid w:val="00525671"/>
    <w:rsid w:val="00525ECB"/>
    <w:rsid w:val="005267F5"/>
    <w:rsid w:val="00526B8C"/>
    <w:rsid w:val="005300D7"/>
    <w:rsid w:val="0053058D"/>
    <w:rsid w:val="0053060A"/>
    <w:rsid w:val="005313CC"/>
    <w:rsid w:val="0053187D"/>
    <w:rsid w:val="00531B74"/>
    <w:rsid w:val="0053562B"/>
    <w:rsid w:val="00535DD0"/>
    <w:rsid w:val="00535EE0"/>
    <w:rsid w:val="0053655F"/>
    <w:rsid w:val="00537430"/>
    <w:rsid w:val="005375A1"/>
    <w:rsid w:val="005402B7"/>
    <w:rsid w:val="005417B6"/>
    <w:rsid w:val="0054195E"/>
    <w:rsid w:val="00542832"/>
    <w:rsid w:val="00542D08"/>
    <w:rsid w:val="005432D0"/>
    <w:rsid w:val="0054411F"/>
    <w:rsid w:val="00545A8B"/>
    <w:rsid w:val="00546215"/>
    <w:rsid w:val="00550152"/>
    <w:rsid w:val="005502BF"/>
    <w:rsid w:val="005508AD"/>
    <w:rsid w:val="00551026"/>
    <w:rsid w:val="0055156A"/>
    <w:rsid w:val="00551AAF"/>
    <w:rsid w:val="00551CD4"/>
    <w:rsid w:val="00551E9A"/>
    <w:rsid w:val="005521B1"/>
    <w:rsid w:val="005522CB"/>
    <w:rsid w:val="00552F4D"/>
    <w:rsid w:val="00553083"/>
    <w:rsid w:val="00554143"/>
    <w:rsid w:val="005546A3"/>
    <w:rsid w:val="0055475B"/>
    <w:rsid w:val="00555293"/>
    <w:rsid w:val="005558C1"/>
    <w:rsid w:val="00555C2E"/>
    <w:rsid w:val="005562A0"/>
    <w:rsid w:val="0055738D"/>
    <w:rsid w:val="005574FE"/>
    <w:rsid w:val="00560059"/>
    <w:rsid w:val="0056013E"/>
    <w:rsid w:val="00561DFB"/>
    <w:rsid w:val="00563625"/>
    <w:rsid w:val="00563E20"/>
    <w:rsid w:val="00563F67"/>
    <w:rsid w:val="0056440D"/>
    <w:rsid w:val="00564447"/>
    <w:rsid w:val="005653AF"/>
    <w:rsid w:val="00565733"/>
    <w:rsid w:val="005661F1"/>
    <w:rsid w:val="00567115"/>
    <w:rsid w:val="00571509"/>
    <w:rsid w:val="00571FDB"/>
    <w:rsid w:val="00572780"/>
    <w:rsid w:val="00572E19"/>
    <w:rsid w:val="0057345E"/>
    <w:rsid w:val="00573E5D"/>
    <w:rsid w:val="00573EA9"/>
    <w:rsid w:val="0057448F"/>
    <w:rsid w:val="005759BA"/>
    <w:rsid w:val="00575ADE"/>
    <w:rsid w:val="00575BB9"/>
    <w:rsid w:val="005771A2"/>
    <w:rsid w:val="0057729C"/>
    <w:rsid w:val="00577FDF"/>
    <w:rsid w:val="00580DE3"/>
    <w:rsid w:val="005813EF"/>
    <w:rsid w:val="00581D7D"/>
    <w:rsid w:val="0058407A"/>
    <w:rsid w:val="005840EA"/>
    <w:rsid w:val="0058469D"/>
    <w:rsid w:val="005854CC"/>
    <w:rsid w:val="005856ED"/>
    <w:rsid w:val="005877E5"/>
    <w:rsid w:val="0058797A"/>
    <w:rsid w:val="00587CB0"/>
    <w:rsid w:val="00590A0B"/>
    <w:rsid w:val="00591262"/>
    <w:rsid w:val="00591699"/>
    <w:rsid w:val="00591CF4"/>
    <w:rsid w:val="005927B4"/>
    <w:rsid w:val="00593CE0"/>
    <w:rsid w:val="00593D6E"/>
    <w:rsid w:val="00594923"/>
    <w:rsid w:val="005950B8"/>
    <w:rsid w:val="00595231"/>
    <w:rsid w:val="0059588C"/>
    <w:rsid w:val="00595FD4"/>
    <w:rsid w:val="00596B6B"/>
    <w:rsid w:val="00596E4F"/>
    <w:rsid w:val="00597024"/>
    <w:rsid w:val="005975C0"/>
    <w:rsid w:val="005A06FE"/>
    <w:rsid w:val="005A0C35"/>
    <w:rsid w:val="005A0FF6"/>
    <w:rsid w:val="005A22D7"/>
    <w:rsid w:val="005A2951"/>
    <w:rsid w:val="005A2E15"/>
    <w:rsid w:val="005A327D"/>
    <w:rsid w:val="005A36EA"/>
    <w:rsid w:val="005A3974"/>
    <w:rsid w:val="005A4173"/>
    <w:rsid w:val="005A546C"/>
    <w:rsid w:val="005A5686"/>
    <w:rsid w:val="005A581E"/>
    <w:rsid w:val="005B0038"/>
    <w:rsid w:val="005B0970"/>
    <w:rsid w:val="005B1252"/>
    <w:rsid w:val="005B1B50"/>
    <w:rsid w:val="005B32DB"/>
    <w:rsid w:val="005B362C"/>
    <w:rsid w:val="005B3FBB"/>
    <w:rsid w:val="005B4DE9"/>
    <w:rsid w:val="005B5693"/>
    <w:rsid w:val="005B62AE"/>
    <w:rsid w:val="005B6610"/>
    <w:rsid w:val="005B7428"/>
    <w:rsid w:val="005B776A"/>
    <w:rsid w:val="005B7823"/>
    <w:rsid w:val="005C0130"/>
    <w:rsid w:val="005C0417"/>
    <w:rsid w:val="005C210A"/>
    <w:rsid w:val="005C2EA2"/>
    <w:rsid w:val="005C31B3"/>
    <w:rsid w:val="005C3320"/>
    <w:rsid w:val="005C33F3"/>
    <w:rsid w:val="005C477D"/>
    <w:rsid w:val="005C47A2"/>
    <w:rsid w:val="005C5BB1"/>
    <w:rsid w:val="005C656E"/>
    <w:rsid w:val="005C698A"/>
    <w:rsid w:val="005C7130"/>
    <w:rsid w:val="005C7326"/>
    <w:rsid w:val="005C7387"/>
    <w:rsid w:val="005D02B9"/>
    <w:rsid w:val="005D0CF2"/>
    <w:rsid w:val="005D1E63"/>
    <w:rsid w:val="005D2E54"/>
    <w:rsid w:val="005D2E97"/>
    <w:rsid w:val="005D32DA"/>
    <w:rsid w:val="005D466D"/>
    <w:rsid w:val="005D53C7"/>
    <w:rsid w:val="005D69AC"/>
    <w:rsid w:val="005D79D7"/>
    <w:rsid w:val="005E050A"/>
    <w:rsid w:val="005E083C"/>
    <w:rsid w:val="005E0C9D"/>
    <w:rsid w:val="005E1FE4"/>
    <w:rsid w:val="005E2787"/>
    <w:rsid w:val="005E32F3"/>
    <w:rsid w:val="005E3CCC"/>
    <w:rsid w:val="005E3D9B"/>
    <w:rsid w:val="005E4ACF"/>
    <w:rsid w:val="005E50F1"/>
    <w:rsid w:val="005E70ED"/>
    <w:rsid w:val="005E7AE5"/>
    <w:rsid w:val="005F1712"/>
    <w:rsid w:val="005F1C22"/>
    <w:rsid w:val="005F2F1E"/>
    <w:rsid w:val="005F3562"/>
    <w:rsid w:val="005F399F"/>
    <w:rsid w:val="005F4D6E"/>
    <w:rsid w:val="005F5949"/>
    <w:rsid w:val="005F73A9"/>
    <w:rsid w:val="005F75F9"/>
    <w:rsid w:val="005F764C"/>
    <w:rsid w:val="005F7704"/>
    <w:rsid w:val="005F7ABF"/>
    <w:rsid w:val="00600437"/>
    <w:rsid w:val="006004AE"/>
    <w:rsid w:val="00600B21"/>
    <w:rsid w:val="00601850"/>
    <w:rsid w:val="00601BB4"/>
    <w:rsid w:val="0060311D"/>
    <w:rsid w:val="00603832"/>
    <w:rsid w:val="00603C1B"/>
    <w:rsid w:val="00604AB8"/>
    <w:rsid w:val="006055C4"/>
    <w:rsid w:val="0060632F"/>
    <w:rsid w:val="00607A6B"/>
    <w:rsid w:val="006109A0"/>
    <w:rsid w:val="0061180C"/>
    <w:rsid w:val="00611ED6"/>
    <w:rsid w:val="00612F55"/>
    <w:rsid w:val="00613D18"/>
    <w:rsid w:val="006143B7"/>
    <w:rsid w:val="0061484D"/>
    <w:rsid w:val="006158DF"/>
    <w:rsid w:val="0061625A"/>
    <w:rsid w:val="0061683B"/>
    <w:rsid w:val="00616881"/>
    <w:rsid w:val="006174E0"/>
    <w:rsid w:val="006176A1"/>
    <w:rsid w:val="00617A27"/>
    <w:rsid w:val="00620AFE"/>
    <w:rsid w:val="00621606"/>
    <w:rsid w:val="00621623"/>
    <w:rsid w:val="006217B3"/>
    <w:rsid w:val="00622CCF"/>
    <w:rsid w:val="00622E82"/>
    <w:rsid w:val="00623813"/>
    <w:rsid w:val="00623C87"/>
    <w:rsid w:val="00624685"/>
    <w:rsid w:val="00624E18"/>
    <w:rsid w:val="006269AC"/>
    <w:rsid w:val="00626F45"/>
    <w:rsid w:val="0062752E"/>
    <w:rsid w:val="00627A16"/>
    <w:rsid w:val="00630043"/>
    <w:rsid w:val="00630D88"/>
    <w:rsid w:val="00631B55"/>
    <w:rsid w:val="00631B7F"/>
    <w:rsid w:val="00632344"/>
    <w:rsid w:val="006335C9"/>
    <w:rsid w:val="006335F2"/>
    <w:rsid w:val="00633C14"/>
    <w:rsid w:val="0063504E"/>
    <w:rsid w:val="00635A06"/>
    <w:rsid w:val="006366AE"/>
    <w:rsid w:val="006377A3"/>
    <w:rsid w:val="00637AD3"/>
    <w:rsid w:val="00637F79"/>
    <w:rsid w:val="006409F3"/>
    <w:rsid w:val="006427AF"/>
    <w:rsid w:val="00642F44"/>
    <w:rsid w:val="0064321B"/>
    <w:rsid w:val="00644491"/>
    <w:rsid w:val="00644A6C"/>
    <w:rsid w:val="006455F9"/>
    <w:rsid w:val="00645AA8"/>
    <w:rsid w:val="00645EC0"/>
    <w:rsid w:val="00646600"/>
    <w:rsid w:val="00647269"/>
    <w:rsid w:val="00647663"/>
    <w:rsid w:val="00647C77"/>
    <w:rsid w:val="00647DDA"/>
    <w:rsid w:val="00647ED0"/>
    <w:rsid w:val="00650FE4"/>
    <w:rsid w:val="00651F41"/>
    <w:rsid w:val="00652AF6"/>
    <w:rsid w:val="00652B8F"/>
    <w:rsid w:val="00653700"/>
    <w:rsid w:val="0065400C"/>
    <w:rsid w:val="0065407C"/>
    <w:rsid w:val="00654250"/>
    <w:rsid w:val="006547A2"/>
    <w:rsid w:val="006548E2"/>
    <w:rsid w:val="006564E4"/>
    <w:rsid w:val="00656CC1"/>
    <w:rsid w:val="00657A7A"/>
    <w:rsid w:val="00660378"/>
    <w:rsid w:val="006615EA"/>
    <w:rsid w:val="00662228"/>
    <w:rsid w:val="00662675"/>
    <w:rsid w:val="006631F7"/>
    <w:rsid w:val="006644C4"/>
    <w:rsid w:val="00664CDB"/>
    <w:rsid w:val="00664E45"/>
    <w:rsid w:val="00667BA8"/>
    <w:rsid w:val="00667F2C"/>
    <w:rsid w:val="00670599"/>
    <w:rsid w:val="006711EA"/>
    <w:rsid w:val="006714E3"/>
    <w:rsid w:val="00672120"/>
    <w:rsid w:val="00672305"/>
    <w:rsid w:val="0067231E"/>
    <w:rsid w:val="00672779"/>
    <w:rsid w:val="006727B3"/>
    <w:rsid w:val="00672D41"/>
    <w:rsid w:val="00673005"/>
    <w:rsid w:val="00673857"/>
    <w:rsid w:val="00673B14"/>
    <w:rsid w:val="00673F11"/>
    <w:rsid w:val="00674052"/>
    <w:rsid w:val="00674174"/>
    <w:rsid w:val="0067443A"/>
    <w:rsid w:val="00675AC5"/>
    <w:rsid w:val="00676430"/>
    <w:rsid w:val="006765C2"/>
    <w:rsid w:val="00680905"/>
    <w:rsid w:val="00680CC9"/>
    <w:rsid w:val="006827E2"/>
    <w:rsid w:val="00682EB7"/>
    <w:rsid w:val="00683D81"/>
    <w:rsid w:val="0068431D"/>
    <w:rsid w:val="00684C81"/>
    <w:rsid w:val="00685019"/>
    <w:rsid w:val="0068567B"/>
    <w:rsid w:val="00685EDC"/>
    <w:rsid w:val="00685F94"/>
    <w:rsid w:val="00687D06"/>
    <w:rsid w:val="00691C10"/>
    <w:rsid w:val="00692AC1"/>
    <w:rsid w:val="00692CF2"/>
    <w:rsid w:val="006939DF"/>
    <w:rsid w:val="00693DB3"/>
    <w:rsid w:val="00694382"/>
    <w:rsid w:val="006953DD"/>
    <w:rsid w:val="00695960"/>
    <w:rsid w:val="006959B1"/>
    <w:rsid w:val="00695D50"/>
    <w:rsid w:val="00696C29"/>
    <w:rsid w:val="00696FA1"/>
    <w:rsid w:val="00696FD4"/>
    <w:rsid w:val="00697CB3"/>
    <w:rsid w:val="006A10B1"/>
    <w:rsid w:val="006A11F5"/>
    <w:rsid w:val="006A1F1B"/>
    <w:rsid w:val="006A2AB1"/>
    <w:rsid w:val="006A2ECE"/>
    <w:rsid w:val="006A3A26"/>
    <w:rsid w:val="006A4040"/>
    <w:rsid w:val="006A53D8"/>
    <w:rsid w:val="006A5A3F"/>
    <w:rsid w:val="006A5DD4"/>
    <w:rsid w:val="006A6920"/>
    <w:rsid w:val="006A752B"/>
    <w:rsid w:val="006B07C3"/>
    <w:rsid w:val="006B1E05"/>
    <w:rsid w:val="006B246F"/>
    <w:rsid w:val="006B2937"/>
    <w:rsid w:val="006B2D88"/>
    <w:rsid w:val="006B4222"/>
    <w:rsid w:val="006B4B01"/>
    <w:rsid w:val="006B4C60"/>
    <w:rsid w:val="006B6D53"/>
    <w:rsid w:val="006C0B3A"/>
    <w:rsid w:val="006C15A9"/>
    <w:rsid w:val="006C1730"/>
    <w:rsid w:val="006C2E1E"/>
    <w:rsid w:val="006C3A3A"/>
    <w:rsid w:val="006C5107"/>
    <w:rsid w:val="006C5B90"/>
    <w:rsid w:val="006C5D06"/>
    <w:rsid w:val="006C5F23"/>
    <w:rsid w:val="006C6570"/>
    <w:rsid w:val="006D0153"/>
    <w:rsid w:val="006D0B26"/>
    <w:rsid w:val="006D0D88"/>
    <w:rsid w:val="006D20BC"/>
    <w:rsid w:val="006D21DF"/>
    <w:rsid w:val="006D3533"/>
    <w:rsid w:val="006D4D6F"/>
    <w:rsid w:val="006D5AF8"/>
    <w:rsid w:val="006D6A4C"/>
    <w:rsid w:val="006D6F41"/>
    <w:rsid w:val="006D77E3"/>
    <w:rsid w:val="006D7901"/>
    <w:rsid w:val="006D7991"/>
    <w:rsid w:val="006E0505"/>
    <w:rsid w:val="006E09DA"/>
    <w:rsid w:val="006E0FE0"/>
    <w:rsid w:val="006E11FA"/>
    <w:rsid w:val="006E1676"/>
    <w:rsid w:val="006E172B"/>
    <w:rsid w:val="006E18EC"/>
    <w:rsid w:val="006E35F9"/>
    <w:rsid w:val="006E3713"/>
    <w:rsid w:val="006E3C03"/>
    <w:rsid w:val="006E46BC"/>
    <w:rsid w:val="006E6380"/>
    <w:rsid w:val="006E77BD"/>
    <w:rsid w:val="006E7F9A"/>
    <w:rsid w:val="006F08EA"/>
    <w:rsid w:val="006F0F23"/>
    <w:rsid w:val="006F13FA"/>
    <w:rsid w:val="006F1475"/>
    <w:rsid w:val="006F17F7"/>
    <w:rsid w:val="006F1BAA"/>
    <w:rsid w:val="006F210F"/>
    <w:rsid w:val="006F24F8"/>
    <w:rsid w:val="006F2A6B"/>
    <w:rsid w:val="006F3794"/>
    <w:rsid w:val="006F52E2"/>
    <w:rsid w:val="006F6024"/>
    <w:rsid w:val="006F75CF"/>
    <w:rsid w:val="007001D0"/>
    <w:rsid w:val="00700533"/>
    <w:rsid w:val="00701AD8"/>
    <w:rsid w:val="007048AF"/>
    <w:rsid w:val="007053DC"/>
    <w:rsid w:val="00705EA4"/>
    <w:rsid w:val="00707D50"/>
    <w:rsid w:val="00710829"/>
    <w:rsid w:val="00710C57"/>
    <w:rsid w:val="0071146E"/>
    <w:rsid w:val="00711BB5"/>
    <w:rsid w:val="00711E12"/>
    <w:rsid w:val="00711FB4"/>
    <w:rsid w:val="007122E9"/>
    <w:rsid w:val="00713443"/>
    <w:rsid w:val="00713B88"/>
    <w:rsid w:val="00713F21"/>
    <w:rsid w:val="00714A9E"/>
    <w:rsid w:val="00715768"/>
    <w:rsid w:val="00716630"/>
    <w:rsid w:val="00716A07"/>
    <w:rsid w:val="00717EA4"/>
    <w:rsid w:val="00720083"/>
    <w:rsid w:val="00720136"/>
    <w:rsid w:val="00720B1D"/>
    <w:rsid w:val="0072238A"/>
    <w:rsid w:val="0072365B"/>
    <w:rsid w:val="007238FF"/>
    <w:rsid w:val="00723D73"/>
    <w:rsid w:val="00724394"/>
    <w:rsid w:val="00724FCC"/>
    <w:rsid w:val="00726C02"/>
    <w:rsid w:val="0072703C"/>
    <w:rsid w:val="00727658"/>
    <w:rsid w:val="00730BD0"/>
    <w:rsid w:val="00731281"/>
    <w:rsid w:val="007317A9"/>
    <w:rsid w:val="00740947"/>
    <w:rsid w:val="007413A4"/>
    <w:rsid w:val="0074156D"/>
    <w:rsid w:val="007415CD"/>
    <w:rsid w:val="007419F3"/>
    <w:rsid w:val="00741F96"/>
    <w:rsid w:val="00742658"/>
    <w:rsid w:val="007429B5"/>
    <w:rsid w:val="00742D4D"/>
    <w:rsid w:val="007443AF"/>
    <w:rsid w:val="00746514"/>
    <w:rsid w:val="00746BB6"/>
    <w:rsid w:val="00746D7B"/>
    <w:rsid w:val="007472D5"/>
    <w:rsid w:val="00747943"/>
    <w:rsid w:val="00750409"/>
    <w:rsid w:val="007509AC"/>
    <w:rsid w:val="00750AD2"/>
    <w:rsid w:val="007518C0"/>
    <w:rsid w:val="007526CA"/>
    <w:rsid w:val="00752A41"/>
    <w:rsid w:val="00752E7B"/>
    <w:rsid w:val="00753ECF"/>
    <w:rsid w:val="0075450A"/>
    <w:rsid w:val="00755535"/>
    <w:rsid w:val="00756C46"/>
    <w:rsid w:val="00756CBF"/>
    <w:rsid w:val="0075761B"/>
    <w:rsid w:val="00757B44"/>
    <w:rsid w:val="00760287"/>
    <w:rsid w:val="00762AF6"/>
    <w:rsid w:val="00763418"/>
    <w:rsid w:val="0076430A"/>
    <w:rsid w:val="00764412"/>
    <w:rsid w:val="00764797"/>
    <w:rsid w:val="0076500F"/>
    <w:rsid w:val="00765078"/>
    <w:rsid w:val="0076543B"/>
    <w:rsid w:val="007654FF"/>
    <w:rsid w:val="00765641"/>
    <w:rsid w:val="0076589B"/>
    <w:rsid w:val="00765CA1"/>
    <w:rsid w:val="007660B3"/>
    <w:rsid w:val="007663B7"/>
    <w:rsid w:val="007666AF"/>
    <w:rsid w:val="00770B63"/>
    <w:rsid w:val="00771121"/>
    <w:rsid w:val="0077147E"/>
    <w:rsid w:val="00771513"/>
    <w:rsid w:val="0077294F"/>
    <w:rsid w:val="007734DA"/>
    <w:rsid w:val="007744DE"/>
    <w:rsid w:val="00774883"/>
    <w:rsid w:val="00775993"/>
    <w:rsid w:val="007760DB"/>
    <w:rsid w:val="00776BCB"/>
    <w:rsid w:val="00776C76"/>
    <w:rsid w:val="00777EDF"/>
    <w:rsid w:val="00777FF1"/>
    <w:rsid w:val="00780E02"/>
    <w:rsid w:val="00781B1D"/>
    <w:rsid w:val="00781CE4"/>
    <w:rsid w:val="00781FEB"/>
    <w:rsid w:val="00783721"/>
    <w:rsid w:val="00783D40"/>
    <w:rsid w:val="007843DD"/>
    <w:rsid w:val="00784FA7"/>
    <w:rsid w:val="00786138"/>
    <w:rsid w:val="007865AB"/>
    <w:rsid w:val="00787546"/>
    <w:rsid w:val="0078757F"/>
    <w:rsid w:val="007926E7"/>
    <w:rsid w:val="00792877"/>
    <w:rsid w:val="0079389B"/>
    <w:rsid w:val="00794C4D"/>
    <w:rsid w:val="00794E39"/>
    <w:rsid w:val="00795279"/>
    <w:rsid w:val="00795355"/>
    <w:rsid w:val="007957D2"/>
    <w:rsid w:val="00795F7F"/>
    <w:rsid w:val="00796072"/>
    <w:rsid w:val="00796DAB"/>
    <w:rsid w:val="007976E8"/>
    <w:rsid w:val="00797E62"/>
    <w:rsid w:val="007A4377"/>
    <w:rsid w:val="007A46C5"/>
    <w:rsid w:val="007A6142"/>
    <w:rsid w:val="007A63FF"/>
    <w:rsid w:val="007A69CE"/>
    <w:rsid w:val="007A79E8"/>
    <w:rsid w:val="007A7AF5"/>
    <w:rsid w:val="007B02E1"/>
    <w:rsid w:val="007B0836"/>
    <w:rsid w:val="007B0C67"/>
    <w:rsid w:val="007B0C9B"/>
    <w:rsid w:val="007B0F43"/>
    <w:rsid w:val="007B1435"/>
    <w:rsid w:val="007B1BD7"/>
    <w:rsid w:val="007B2B83"/>
    <w:rsid w:val="007B2CAF"/>
    <w:rsid w:val="007B3568"/>
    <w:rsid w:val="007B41A3"/>
    <w:rsid w:val="007B47AF"/>
    <w:rsid w:val="007B4822"/>
    <w:rsid w:val="007B4B38"/>
    <w:rsid w:val="007B5661"/>
    <w:rsid w:val="007B593C"/>
    <w:rsid w:val="007B5E8C"/>
    <w:rsid w:val="007B61EA"/>
    <w:rsid w:val="007B7661"/>
    <w:rsid w:val="007B77BB"/>
    <w:rsid w:val="007C0120"/>
    <w:rsid w:val="007C0BE1"/>
    <w:rsid w:val="007C12E8"/>
    <w:rsid w:val="007C1C8C"/>
    <w:rsid w:val="007C1CE3"/>
    <w:rsid w:val="007C275E"/>
    <w:rsid w:val="007C31E9"/>
    <w:rsid w:val="007C3B56"/>
    <w:rsid w:val="007C3E90"/>
    <w:rsid w:val="007C5DDA"/>
    <w:rsid w:val="007C6C36"/>
    <w:rsid w:val="007C739F"/>
    <w:rsid w:val="007C74A4"/>
    <w:rsid w:val="007C7626"/>
    <w:rsid w:val="007C7897"/>
    <w:rsid w:val="007D1879"/>
    <w:rsid w:val="007D31DA"/>
    <w:rsid w:val="007D3A6E"/>
    <w:rsid w:val="007D3E3D"/>
    <w:rsid w:val="007D4FEF"/>
    <w:rsid w:val="007D5D4D"/>
    <w:rsid w:val="007D669A"/>
    <w:rsid w:val="007D69E3"/>
    <w:rsid w:val="007D75B8"/>
    <w:rsid w:val="007D7685"/>
    <w:rsid w:val="007D76F0"/>
    <w:rsid w:val="007E013B"/>
    <w:rsid w:val="007E07C0"/>
    <w:rsid w:val="007E0D1F"/>
    <w:rsid w:val="007E0E84"/>
    <w:rsid w:val="007E136A"/>
    <w:rsid w:val="007E1424"/>
    <w:rsid w:val="007E1F1D"/>
    <w:rsid w:val="007E21A3"/>
    <w:rsid w:val="007E31A2"/>
    <w:rsid w:val="007E34CB"/>
    <w:rsid w:val="007E4368"/>
    <w:rsid w:val="007E48DE"/>
    <w:rsid w:val="007E4D7E"/>
    <w:rsid w:val="007E51AB"/>
    <w:rsid w:val="007E5B7F"/>
    <w:rsid w:val="007E68BD"/>
    <w:rsid w:val="007E7327"/>
    <w:rsid w:val="007F16EB"/>
    <w:rsid w:val="007F2044"/>
    <w:rsid w:val="007F2E2B"/>
    <w:rsid w:val="007F4128"/>
    <w:rsid w:val="007F4172"/>
    <w:rsid w:val="007F4453"/>
    <w:rsid w:val="007F45B7"/>
    <w:rsid w:val="007F6192"/>
    <w:rsid w:val="007F7636"/>
    <w:rsid w:val="007F77D7"/>
    <w:rsid w:val="008008D2"/>
    <w:rsid w:val="00800EEB"/>
    <w:rsid w:val="008010F3"/>
    <w:rsid w:val="00801149"/>
    <w:rsid w:val="00801B8D"/>
    <w:rsid w:val="008025D1"/>
    <w:rsid w:val="008039AC"/>
    <w:rsid w:val="00804B90"/>
    <w:rsid w:val="00807401"/>
    <w:rsid w:val="008076B9"/>
    <w:rsid w:val="00807CFC"/>
    <w:rsid w:val="00807FA1"/>
    <w:rsid w:val="00811442"/>
    <w:rsid w:val="0081171A"/>
    <w:rsid w:val="00811C69"/>
    <w:rsid w:val="00812EB0"/>
    <w:rsid w:val="0081351C"/>
    <w:rsid w:val="0081380B"/>
    <w:rsid w:val="00813A58"/>
    <w:rsid w:val="00813E59"/>
    <w:rsid w:val="008143C4"/>
    <w:rsid w:val="0081514E"/>
    <w:rsid w:val="008165D6"/>
    <w:rsid w:val="00816B06"/>
    <w:rsid w:val="00816B97"/>
    <w:rsid w:val="00816C20"/>
    <w:rsid w:val="008175B1"/>
    <w:rsid w:val="00817E3A"/>
    <w:rsid w:val="00817FEB"/>
    <w:rsid w:val="0082029F"/>
    <w:rsid w:val="00820383"/>
    <w:rsid w:val="008207EE"/>
    <w:rsid w:val="00820E7E"/>
    <w:rsid w:val="00820ECE"/>
    <w:rsid w:val="00821F31"/>
    <w:rsid w:val="008230CF"/>
    <w:rsid w:val="00824E32"/>
    <w:rsid w:val="00824FD2"/>
    <w:rsid w:val="0082526D"/>
    <w:rsid w:val="00825337"/>
    <w:rsid w:val="00825527"/>
    <w:rsid w:val="00825B94"/>
    <w:rsid w:val="00826373"/>
    <w:rsid w:val="008266BB"/>
    <w:rsid w:val="008266C6"/>
    <w:rsid w:val="00827407"/>
    <w:rsid w:val="0082751C"/>
    <w:rsid w:val="00830896"/>
    <w:rsid w:val="00832A51"/>
    <w:rsid w:val="0083322D"/>
    <w:rsid w:val="00833B84"/>
    <w:rsid w:val="00833CDD"/>
    <w:rsid w:val="00834265"/>
    <w:rsid w:val="00834FDA"/>
    <w:rsid w:val="00834FEF"/>
    <w:rsid w:val="00835004"/>
    <w:rsid w:val="00835E1C"/>
    <w:rsid w:val="00836D16"/>
    <w:rsid w:val="00837390"/>
    <w:rsid w:val="00837AB5"/>
    <w:rsid w:val="00840C98"/>
    <w:rsid w:val="008413DF"/>
    <w:rsid w:val="008438E6"/>
    <w:rsid w:val="00843D24"/>
    <w:rsid w:val="00845322"/>
    <w:rsid w:val="00846335"/>
    <w:rsid w:val="0084667A"/>
    <w:rsid w:val="008478BD"/>
    <w:rsid w:val="008503A7"/>
    <w:rsid w:val="00850BE5"/>
    <w:rsid w:val="00851C32"/>
    <w:rsid w:val="00853F98"/>
    <w:rsid w:val="00854A04"/>
    <w:rsid w:val="008550BB"/>
    <w:rsid w:val="00855530"/>
    <w:rsid w:val="00856798"/>
    <w:rsid w:val="00856E2D"/>
    <w:rsid w:val="00856F8A"/>
    <w:rsid w:val="008574AF"/>
    <w:rsid w:val="008575AD"/>
    <w:rsid w:val="00857F2A"/>
    <w:rsid w:val="008605FE"/>
    <w:rsid w:val="008610D1"/>
    <w:rsid w:val="008617F2"/>
    <w:rsid w:val="00862BB3"/>
    <w:rsid w:val="008632F7"/>
    <w:rsid w:val="008634A8"/>
    <w:rsid w:val="008635A0"/>
    <w:rsid w:val="008635DE"/>
    <w:rsid w:val="00864215"/>
    <w:rsid w:val="0086448A"/>
    <w:rsid w:val="00864C6B"/>
    <w:rsid w:val="00864E91"/>
    <w:rsid w:val="008653DD"/>
    <w:rsid w:val="008653F9"/>
    <w:rsid w:val="008656AE"/>
    <w:rsid w:val="0087088F"/>
    <w:rsid w:val="00871C60"/>
    <w:rsid w:val="00872CED"/>
    <w:rsid w:val="008737A4"/>
    <w:rsid w:val="0087388B"/>
    <w:rsid w:val="00873CF5"/>
    <w:rsid w:val="0087455C"/>
    <w:rsid w:val="00874662"/>
    <w:rsid w:val="008755DC"/>
    <w:rsid w:val="0087589B"/>
    <w:rsid w:val="00876269"/>
    <w:rsid w:val="008766BB"/>
    <w:rsid w:val="00877180"/>
    <w:rsid w:val="00877537"/>
    <w:rsid w:val="00877AD9"/>
    <w:rsid w:val="00877F8A"/>
    <w:rsid w:val="00880265"/>
    <w:rsid w:val="00880668"/>
    <w:rsid w:val="0088141D"/>
    <w:rsid w:val="00881556"/>
    <w:rsid w:val="0088165E"/>
    <w:rsid w:val="00881D12"/>
    <w:rsid w:val="00882169"/>
    <w:rsid w:val="00882E62"/>
    <w:rsid w:val="00883673"/>
    <w:rsid w:val="008836B2"/>
    <w:rsid w:val="008840E5"/>
    <w:rsid w:val="00884DE2"/>
    <w:rsid w:val="008853D5"/>
    <w:rsid w:val="00885433"/>
    <w:rsid w:val="00886CD2"/>
    <w:rsid w:val="00886D28"/>
    <w:rsid w:val="008901EC"/>
    <w:rsid w:val="008910BA"/>
    <w:rsid w:val="00891246"/>
    <w:rsid w:val="008914DF"/>
    <w:rsid w:val="00891C14"/>
    <w:rsid w:val="00892F1C"/>
    <w:rsid w:val="00893CBF"/>
    <w:rsid w:val="00893E10"/>
    <w:rsid w:val="00894265"/>
    <w:rsid w:val="00894624"/>
    <w:rsid w:val="00894760"/>
    <w:rsid w:val="0089535E"/>
    <w:rsid w:val="00895699"/>
    <w:rsid w:val="00896CE7"/>
    <w:rsid w:val="008977CE"/>
    <w:rsid w:val="00897D06"/>
    <w:rsid w:val="008A12B9"/>
    <w:rsid w:val="008A151C"/>
    <w:rsid w:val="008A220A"/>
    <w:rsid w:val="008A22B8"/>
    <w:rsid w:val="008A32BD"/>
    <w:rsid w:val="008A3E7C"/>
    <w:rsid w:val="008A4A12"/>
    <w:rsid w:val="008A4B22"/>
    <w:rsid w:val="008A584A"/>
    <w:rsid w:val="008A5C78"/>
    <w:rsid w:val="008A5E21"/>
    <w:rsid w:val="008A61C0"/>
    <w:rsid w:val="008A643E"/>
    <w:rsid w:val="008B07A6"/>
    <w:rsid w:val="008B0A3D"/>
    <w:rsid w:val="008B1AE3"/>
    <w:rsid w:val="008B2037"/>
    <w:rsid w:val="008B241F"/>
    <w:rsid w:val="008B4BE5"/>
    <w:rsid w:val="008B5024"/>
    <w:rsid w:val="008B58A6"/>
    <w:rsid w:val="008B5A2F"/>
    <w:rsid w:val="008B64F4"/>
    <w:rsid w:val="008B6C05"/>
    <w:rsid w:val="008B6F9B"/>
    <w:rsid w:val="008B7CCA"/>
    <w:rsid w:val="008C00FF"/>
    <w:rsid w:val="008C058E"/>
    <w:rsid w:val="008C0F83"/>
    <w:rsid w:val="008C2207"/>
    <w:rsid w:val="008C22B4"/>
    <w:rsid w:val="008C27C5"/>
    <w:rsid w:val="008C288A"/>
    <w:rsid w:val="008C3067"/>
    <w:rsid w:val="008C4C90"/>
    <w:rsid w:val="008C57AB"/>
    <w:rsid w:val="008C6295"/>
    <w:rsid w:val="008C6631"/>
    <w:rsid w:val="008C73A2"/>
    <w:rsid w:val="008C73C1"/>
    <w:rsid w:val="008C7972"/>
    <w:rsid w:val="008C7DF7"/>
    <w:rsid w:val="008C7E4E"/>
    <w:rsid w:val="008D0587"/>
    <w:rsid w:val="008D0761"/>
    <w:rsid w:val="008D0BB2"/>
    <w:rsid w:val="008D1181"/>
    <w:rsid w:val="008D24BC"/>
    <w:rsid w:val="008D26B8"/>
    <w:rsid w:val="008D2B48"/>
    <w:rsid w:val="008D2D6D"/>
    <w:rsid w:val="008D2E04"/>
    <w:rsid w:val="008D31FE"/>
    <w:rsid w:val="008D3541"/>
    <w:rsid w:val="008D392D"/>
    <w:rsid w:val="008D3A85"/>
    <w:rsid w:val="008D3F23"/>
    <w:rsid w:val="008D4AEB"/>
    <w:rsid w:val="008D5421"/>
    <w:rsid w:val="008D757A"/>
    <w:rsid w:val="008E08BB"/>
    <w:rsid w:val="008E097B"/>
    <w:rsid w:val="008E0CFC"/>
    <w:rsid w:val="008E0E7B"/>
    <w:rsid w:val="008E2317"/>
    <w:rsid w:val="008E2399"/>
    <w:rsid w:val="008E24B2"/>
    <w:rsid w:val="008E251D"/>
    <w:rsid w:val="008E2FFF"/>
    <w:rsid w:val="008E4A78"/>
    <w:rsid w:val="008E4FA8"/>
    <w:rsid w:val="008E5AE9"/>
    <w:rsid w:val="008E5C2A"/>
    <w:rsid w:val="008E5C36"/>
    <w:rsid w:val="008E625D"/>
    <w:rsid w:val="008E6D6E"/>
    <w:rsid w:val="008F0972"/>
    <w:rsid w:val="008F18DE"/>
    <w:rsid w:val="008F1A6E"/>
    <w:rsid w:val="008F2190"/>
    <w:rsid w:val="008F2B64"/>
    <w:rsid w:val="008F33A7"/>
    <w:rsid w:val="008F393C"/>
    <w:rsid w:val="008F3F00"/>
    <w:rsid w:val="008F492D"/>
    <w:rsid w:val="008F517A"/>
    <w:rsid w:val="008F5840"/>
    <w:rsid w:val="008F61C8"/>
    <w:rsid w:val="008F6C11"/>
    <w:rsid w:val="008F6DFF"/>
    <w:rsid w:val="008F779A"/>
    <w:rsid w:val="008F7DD6"/>
    <w:rsid w:val="009003F6"/>
    <w:rsid w:val="00900537"/>
    <w:rsid w:val="0090120C"/>
    <w:rsid w:val="00903C94"/>
    <w:rsid w:val="009045A9"/>
    <w:rsid w:val="00904692"/>
    <w:rsid w:val="00904CAF"/>
    <w:rsid w:val="00905014"/>
    <w:rsid w:val="0090699C"/>
    <w:rsid w:val="0090795A"/>
    <w:rsid w:val="00907FCD"/>
    <w:rsid w:val="00911B78"/>
    <w:rsid w:val="00911C6F"/>
    <w:rsid w:val="00913B2F"/>
    <w:rsid w:val="00913D4A"/>
    <w:rsid w:val="00915514"/>
    <w:rsid w:val="0091569B"/>
    <w:rsid w:val="00916258"/>
    <w:rsid w:val="009200E0"/>
    <w:rsid w:val="009201D1"/>
    <w:rsid w:val="00921A97"/>
    <w:rsid w:val="0092251B"/>
    <w:rsid w:val="009225C9"/>
    <w:rsid w:val="00922847"/>
    <w:rsid w:val="00922A25"/>
    <w:rsid w:val="00922F8B"/>
    <w:rsid w:val="009230B7"/>
    <w:rsid w:val="009235C4"/>
    <w:rsid w:val="009255CA"/>
    <w:rsid w:val="009262C9"/>
    <w:rsid w:val="009272C5"/>
    <w:rsid w:val="0092767F"/>
    <w:rsid w:val="0092796F"/>
    <w:rsid w:val="00930C1D"/>
    <w:rsid w:val="00931268"/>
    <w:rsid w:val="009312F7"/>
    <w:rsid w:val="0093152C"/>
    <w:rsid w:val="00931EB4"/>
    <w:rsid w:val="0093283B"/>
    <w:rsid w:val="00932BE2"/>
    <w:rsid w:val="009337D4"/>
    <w:rsid w:val="00934AE3"/>
    <w:rsid w:val="0093505B"/>
    <w:rsid w:val="00935CC4"/>
    <w:rsid w:val="00936DB8"/>
    <w:rsid w:val="00937B64"/>
    <w:rsid w:val="00942F05"/>
    <w:rsid w:val="00942F3E"/>
    <w:rsid w:val="0094333E"/>
    <w:rsid w:val="00943B5C"/>
    <w:rsid w:val="009445CD"/>
    <w:rsid w:val="00944C7E"/>
    <w:rsid w:val="0094584E"/>
    <w:rsid w:val="00945A98"/>
    <w:rsid w:val="00945BD6"/>
    <w:rsid w:val="00945C0E"/>
    <w:rsid w:val="00946321"/>
    <w:rsid w:val="00947095"/>
    <w:rsid w:val="0094792A"/>
    <w:rsid w:val="00947B67"/>
    <w:rsid w:val="00947BAA"/>
    <w:rsid w:val="009510B2"/>
    <w:rsid w:val="0095187E"/>
    <w:rsid w:val="009528F1"/>
    <w:rsid w:val="00952F0D"/>
    <w:rsid w:val="00953B35"/>
    <w:rsid w:val="00953FBC"/>
    <w:rsid w:val="00955BCE"/>
    <w:rsid w:val="0095663D"/>
    <w:rsid w:val="0095726C"/>
    <w:rsid w:val="00957427"/>
    <w:rsid w:val="0095797D"/>
    <w:rsid w:val="00957F2D"/>
    <w:rsid w:val="00960045"/>
    <w:rsid w:val="009625E3"/>
    <w:rsid w:val="00962752"/>
    <w:rsid w:val="00962D0A"/>
    <w:rsid w:val="00963B91"/>
    <w:rsid w:val="00964116"/>
    <w:rsid w:val="00964536"/>
    <w:rsid w:val="00964AAC"/>
    <w:rsid w:val="00965700"/>
    <w:rsid w:val="00965FF5"/>
    <w:rsid w:val="00966403"/>
    <w:rsid w:val="00966545"/>
    <w:rsid w:val="0096710D"/>
    <w:rsid w:val="00967D29"/>
    <w:rsid w:val="00970CC2"/>
    <w:rsid w:val="009714FB"/>
    <w:rsid w:val="009725D1"/>
    <w:rsid w:val="0097455C"/>
    <w:rsid w:val="009754A4"/>
    <w:rsid w:val="009762EA"/>
    <w:rsid w:val="00977379"/>
    <w:rsid w:val="009801BD"/>
    <w:rsid w:val="00980223"/>
    <w:rsid w:val="009804BF"/>
    <w:rsid w:val="009805AF"/>
    <w:rsid w:val="00980F58"/>
    <w:rsid w:val="00980FA2"/>
    <w:rsid w:val="00981816"/>
    <w:rsid w:val="00982BAA"/>
    <w:rsid w:val="00983722"/>
    <w:rsid w:val="00983A28"/>
    <w:rsid w:val="0098427A"/>
    <w:rsid w:val="009844B3"/>
    <w:rsid w:val="00984891"/>
    <w:rsid w:val="00984EBD"/>
    <w:rsid w:val="009850F7"/>
    <w:rsid w:val="00985823"/>
    <w:rsid w:val="00985D43"/>
    <w:rsid w:val="00986AE0"/>
    <w:rsid w:val="00986CF5"/>
    <w:rsid w:val="009876B2"/>
    <w:rsid w:val="009877C8"/>
    <w:rsid w:val="00987967"/>
    <w:rsid w:val="00990273"/>
    <w:rsid w:val="009916A6"/>
    <w:rsid w:val="00991EC8"/>
    <w:rsid w:val="00993083"/>
    <w:rsid w:val="00993B24"/>
    <w:rsid w:val="00993B27"/>
    <w:rsid w:val="00994132"/>
    <w:rsid w:val="009944CD"/>
    <w:rsid w:val="00994F6B"/>
    <w:rsid w:val="00995DCF"/>
    <w:rsid w:val="009973ED"/>
    <w:rsid w:val="00997673"/>
    <w:rsid w:val="009A042C"/>
    <w:rsid w:val="009A1E4C"/>
    <w:rsid w:val="009A2486"/>
    <w:rsid w:val="009A3F30"/>
    <w:rsid w:val="009A4431"/>
    <w:rsid w:val="009A4BD6"/>
    <w:rsid w:val="009A6201"/>
    <w:rsid w:val="009A6BFC"/>
    <w:rsid w:val="009A7E5E"/>
    <w:rsid w:val="009B0426"/>
    <w:rsid w:val="009B0A74"/>
    <w:rsid w:val="009B0E86"/>
    <w:rsid w:val="009B2631"/>
    <w:rsid w:val="009B2664"/>
    <w:rsid w:val="009B2BF8"/>
    <w:rsid w:val="009B3574"/>
    <w:rsid w:val="009B35CF"/>
    <w:rsid w:val="009B3CA7"/>
    <w:rsid w:val="009B4064"/>
    <w:rsid w:val="009B5265"/>
    <w:rsid w:val="009B5582"/>
    <w:rsid w:val="009B7CD4"/>
    <w:rsid w:val="009C058E"/>
    <w:rsid w:val="009C18A7"/>
    <w:rsid w:val="009C1F75"/>
    <w:rsid w:val="009C2054"/>
    <w:rsid w:val="009C2A3A"/>
    <w:rsid w:val="009C38E1"/>
    <w:rsid w:val="009C4E6F"/>
    <w:rsid w:val="009C53BA"/>
    <w:rsid w:val="009C5829"/>
    <w:rsid w:val="009C6C30"/>
    <w:rsid w:val="009C72CB"/>
    <w:rsid w:val="009C734C"/>
    <w:rsid w:val="009C75E5"/>
    <w:rsid w:val="009C796F"/>
    <w:rsid w:val="009D0CBF"/>
    <w:rsid w:val="009D1C24"/>
    <w:rsid w:val="009D2790"/>
    <w:rsid w:val="009D3C99"/>
    <w:rsid w:val="009D43D0"/>
    <w:rsid w:val="009D45CF"/>
    <w:rsid w:val="009D514C"/>
    <w:rsid w:val="009D5342"/>
    <w:rsid w:val="009D53B5"/>
    <w:rsid w:val="009D53ED"/>
    <w:rsid w:val="009D5B46"/>
    <w:rsid w:val="009D604C"/>
    <w:rsid w:val="009D633F"/>
    <w:rsid w:val="009D667A"/>
    <w:rsid w:val="009D7574"/>
    <w:rsid w:val="009D78C9"/>
    <w:rsid w:val="009D7D1F"/>
    <w:rsid w:val="009E0DB8"/>
    <w:rsid w:val="009E0FC4"/>
    <w:rsid w:val="009E19D3"/>
    <w:rsid w:val="009E3179"/>
    <w:rsid w:val="009E31A8"/>
    <w:rsid w:val="009E4113"/>
    <w:rsid w:val="009E4E73"/>
    <w:rsid w:val="009E58B8"/>
    <w:rsid w:val="009E608A"/>
    <w:rsid w:val="009E7897"/>
    <w:rsid w:val="009E7E4C"/>
    <w:rsid w:val="009F03E3"/>
    <w:rsid w:val="009F1131"/>
    <w:rsid w:val="009F307B"/>
    <w:rsid w:val="009F4823"/>
    <w:rsid w:val="009F50D1"/>
    <w:rsid w:val="009F5F81"/>
    <w:rsid w:val="009F7F45"/>
    <w:rsid w:val="00A0009A"/>
    <w:rsid w:val="00A00CEE"/>
    <w:rsid w:val="00A013A8"/>
    <w:rsid w:val="00A031D5"/>
    <w:rsid w:val="00A05273"/>
    <w:rsid w:val="00A054A1"/>
    <w:rsid w:val="00A0666F"/>
    <w:rsid w:val="00A06FEC"/>
    <w:rsid w:val="00A0736A"/>
    <w:rsid w:val="00A10635"/>
    <w:rsid w:val="00A10AC5"/>
    <w:rsid w:val="00A1207E"/>
    <w:rsid w:val="00A1248C"/>
    <w:rsid w:val="00A1440A"/>
    <w:rsid w:val="00A1709A"/>
    <w:rsid w:val="00A1720E"/>
    <w:rsid w:val="00A17810"/>
    <w:rsid w:val="00A17A31"/>
    <w:rsid w:val="00A17C18"/>
    <w:rsid w:val="00A2043D"/>
    <w:rsid w:val="00A20AB2"/>
    <w:rsid w:val="00A21905"/>
    <w:rsid w:val="00A21B53"/>
    <w:rsid w:val="00A22B9C"/>
    <w:rsid w:val="00A24008"/>
    <w:rsid w:val="00A24A4F"/>
    <w:rsid w:val="00A24D21"/>
    <w:rsid w:val="00A25A8D"/>
    <w:rsid w:val="00A269BE"/>
    <w:rsid w:val="00A278F3"/>
    <w:rsid w:val="00A31FDD"/>
    <w:rsid w:val="00A32259"/>
    <w:rsid w:val="00A32DB5"/>
    <w:rsid w:val="00A34A6C"/>
    <w:rsid w:val="00A35BB1"/>
    <w:rsid w:val="00A35E81"/>
    <w:rsid w:val="00A36761"/>
    <w:rsid w:val="00A36FD2"/>
    <w:rsid w:val="00A37C23"/>
    <w:rsid w:val="00A37DFA"/>
    <w:rsid w:val="00A37ECB"/>
    <w:rsid w:val="00A4034B"/>
    <w:rsid w:val="00A40B0F"/>
    <w:rsid w:val="00A418CA"/>
    <w:rsid w:val="00A41B7E"/>
    <w:rsid w:val="00A41F11"/>
    <w:rsid w:val="00A447B8"/>
    <w:rsid w:val="00A44A22"/>
    <w:rsid w:val="00A45455"/>
    <w:rsid w:val="00A459D5"/>
    <w:rsid w:val="00A47EBE"/>
    <w:rsid w:val="00A5089C"/>
    <w:rsid w:val="00A508D6"/>
    <w:rsid w:val="00A50CD2"/>
    <w:rsid w:val="00A5148F"/>
    <w:rsid w:val="00A525DC"/>
    <w:rsid w:val="00A52F53"/>
    <w:rsid w:val="00A533FA"/>
    <w:rsid w:val="00A55220"/>
    <w:rsid w:val="00A559CD"/>
    <w:rsid w:val="00A55BE1"/>
    <w:rsid w:val="00A56AA2"/>
    <w:rsid w:val="00A6052C"/>
    <w:rsid w:val="00A615CF"/>
    <w:rsid w:val="00A6188B"/>
    <w:rsid w:val="00A61A27"/>
    <w:rsid w:val="00A6217A"/>
    <w:rsid w:val="00A62298"/>
    <w:rsid w:val="00A64578"/>
    <w:rsid w:val="00A646AA"/>
    <w:rsid w:val="00A646E2"/>
    <w:rsid w:val="00A64CDA"/>
    <w:rsid w:val="00A659F9"/>
    <w:rsid w:val="00A66A97"/>
    <w:rsid w:val="00A66F8D"/>
    <w:rsid w:val="00A67604"/>
    <w:rsid w:val="00A67965"/>
    <w:rsid w:val="00A70484"/>
    <w:rsid w:val="00A714D3"/>
    <w:rsid w:val="00A7197A"/>
    <w:rsid w:val="00A71B71"/>
    <w:rsid w:val="00A71D9A"/>
    <w:rsid w:val="00A72211"/>
    <w:rsid w:val="00A72227"/>
    <w:rsid w:val="00A72B5F"/>
    <w:rsid w:val="00A740FD"/>
    <w:rsid w:val="00A742EB"/>
    <w:rsid w:val="00A74578"/>
    <w:rsid w:val="00A74662"/>
    <w:rsid w:val="00A7479C"/>
    <w:rsid w:val="00A7545D"/>
    <w:rsid w:val="00A75BCB"/>
    <w:rsid w:val="00A75FAC"/>
    <w:rsid w:val="00A76680"/>
    <w:rsid w:val="00A80C7C"/>
    <w:rsid w:val="00A80E39"/>
    <w:rsid w:val="00A8163B"/>
    <w:rsid w:val="00A819CC"/>
    <w:rsid w:val="00A819D0"/>
    <w:rsid w:val="00A82203"/>
    <w:rsid w:val="00A8291A"/>
    <w:rsid w:val="00A82A03"/>
    <w:rsid w:val="00A82B33"/>
    <w:rsid w:val="00A82E2F"/>
    <w:rsid w:val="00A83663"/>
    <w:rsid w:val="00A83708"/>
    <w:rsid w:val="00A83C84"/>
    <w:rsid w:val="00A843A4"/>
    <w:rsid w:val="00A84485"/>
    <w:rsid w:val="00A848E9"/>
    <w:rsid w:val="00A8494B"/>
    <w:rsid w:val="00A86342"/>
    <w:rsid w:val="00A870F7"/>
    <w:rsid w:val="00A87829"/>
    <w:rsid w:val="00A90000"/>
    <w:rsid w:val="00A91169"/>
    <w:rsid w:val="00A91205"/>
    <w:rsid w:val="00A91361"/>
    <w:rsid w:val="00A91505"/>
    <w:rsid w:val="00A91E6F"/>
    <w:rsid w:val="00A92898"/>
    <w:rsid w:val="00A94550"/>
    <w:rsid w:val="00A9487C"/>
    <w:rsid w:val="00A94BA3"/>
    <w:rsid w:val="00A955E1"/>
    <w:rsid w:val="00A95E99"/>
    <w:rsid w:val="00A95EA4"/>
    <w:rsid w:val="00A9660B"/>
    <w:rsid w:val="00A96B04"/>
    <w:rsid w:val="00A96D03"/>
    <w:rsid w:val="00AA074A"/>
    <w:rsid w:val="00AA1122"/>
    <w:rsid w:val="00AA2829"/>
    <w:rsid w:val="00AA29DA"/>
    <w:rsid w:val="00AA2BAE"/>
    <w:rsid w:val="00AA42EA"/>
    <w:rsid w:val="00AA55A6"/>
    <w:rsid w:val="00AA5704"/>
    <w:rsid w:val="00AA604C"/>
    <w:rsid w:val="00AA6271"/>
    <w:rsid w:val="00AA6A90"/>
    <w:rsid w:val="00AA6CE4"/>
    <w:rsid w:val="00AA78C4"/>
    <w:rsid w:val="00AB1AD5"/>
    <w:rsid w:val="00AB1EFB"/>
    <w:rsid w:val="00AB1F41"/>
    <w:rsid w:val="00AB253A"/>
    <w:rsid w:val="00AB2EA7"/>
    <w:rsid w:val="00AB396A"/>
    <w:rsid w:val="00AB39C4"/>
    <w:rsid w:val="00AB4425"/>
    <w:rsid w:val="00AB4B09"/>
    <w:rsid w:val="00AB6A57"/>
    <w:rsid w:val="00AB6DB8"/>
    <w:rsid w:val="00AB6E6C"/>
    <w:rsid w:val="00AB7625"/>
    <w:rsid w:val="00AC03F8"/>
    <w:rsid w:val="00AC047F"/>
    <w:rsid w:val="00AC07E3"/>
    <w:rsid w:val="00AC1D5A"/>
    <w:rsid w:val="00AC2FBB"/>
    <w:rsid w:val="00AC3771"/>
    <w:rsid w:val="00AC4911"/>
    <w:rsid w:val="00AC4D94"/>
    <w:rsid w:val="00AC57B6"/>
    <w:rsid w:val="00AC5B9E"/>
    <w:rsid w:val="00AC64D5"/>
    <w:rsid w:val="00AC7117"/>
    <w:rsid w:val="00AC720A"/>
    <w:rsid w:val="00AC7DE2"/>
    <w:rsid w:val="00AC7E10"/>
    <w:rsid w:val="00AD0FF8"/>
    <w:rsid w:val="00AD2EC4"/>
    <w:rsid w:val="00AD48AE"/>
    <w:rsid w:val="00AD5561"/>
    <w:rsid w:val="00AD57C2"/>
    <w:rsid w:val="00AD5AA8"/>
    <w:rsid w:val="00AD62AF"/>
    <w:rsid w:val="00AD6FAF"/>
    <w:rsid w:val="00AE1FEE"/>
    <w:rsid w:val="00AE2830"/>
    <w:rsid w:val="00AE3203"/>
    <w:rsid w:val="00AE5337"/>
    <w:rsid w:val="00AE5361"/>
    <w:rsid w:val="00AE6427"/>
    <w:rsid w:val="00AE715F"/>
    <w:rsid w:val="00AE74B7"/>
    <w:rsid w:val="00AE77C7"/>
    <w:rsid w:val="00AF0245"/>
    <w:rsid w:val="00AF052E"/>
    <w:rsid w:val="00AF07DB"/>
    <w:rsid w:val="00AF127C"/>
    <w:rsid w:val="00AF189A"/>
    <w:rsid w:val="00AF2D63"/>
    <w:rsid w:val="00AF54F1"/>
    <w:rsid w:val="00AF5A11"/>
    <w:rsid w:val="00AF5BD1"/>
    <w:rsid w:val="00AF5EA2"/>
    <w:rsid w:val="00AF60FB"/>
    <w:rsid w:val="00AF61D1"/>
    <w:rsid w:val="00AF62AE"/>
    <w:rsid w:val="00AF645E"/>
    <w:rsid w:val="00AF69E8"/>
    <w:rsid w:val="00AF7B8D"/>
    <w:rsid w:val="00B02E2E"/>
    <w:rsid w:val="00B02E6D"/>
    <w:rsid w:val="00B03B61"/>
    <w:rsid w:val="00B03CB2"/>
    <w:rsid w:val="00B045CC"/>
    <w:rsid w:val="00B04FA9"/>
    <w:rsid w:val="00B052E1"/>
    <w:rsid w:val="00B059EB"/>
    <w:rsid w:val="00B05FA6"/>
    <w:rsid w:val="00B06040"/>
    <w:rsid w:val="00B07099"/>
    <w:rsid w:val="00B07AC6"/>
    <w:rsid w:val="00B07FF1"/>
    <w:rsid w:val="00B101DA"/>
    <w:rsid w:val="00B12E65"/>
    <w:rsid w:val="00B13702"/>
    <w:rsid w:val="00B13F09"/>
    <w:rsid w:val="00B15B22"/>
    <w:rsid w:val="00B201AE"/>
    <w:rsid w:val="00B206B3"/>
    <w:rsid w:val="00B20A8F"/>
    <w:rsid w:val="00B2186D"/>
    <w:rsid w:val="00B23AB2"/>
    <w:rsid w:val="00B23F87"/>
    <w:rsid w:val="00B247E5"/>
    <w:rsid w:val="00B24F72"/>
    <w:rsid w:val="00B256D1"/>
    <w:rsid w:val="00B25BB2"/>
    <w:rsid w:val="00B270FC"/>
    <w:rsid w:val="00B278A9"/>
    <w:rsid w:val="00B27C09"/>
    <w:rsid w:val="00B316C9"/>
    <w:rsid w:val="00B31E50"/>
    <w:rsid w:val="00B31ECF"/>
    <w:rsid w:val="00B32384"/>
    <w:rsid w:val="00B324AF"/>
    <w:rsid w:val="00B32E3F"/>
    <w:rsid w:val="00B32F1A"/>
    <w:rsid w:val="00B33952"/>
    <w:rsid w:val="00B34BB0"/>
    <w:rsid w:val="00B35796"/>
    <w:rsid w:val="00B35C59"/>
    <w:rsid w:val="00B3786B"/>
    <w:rsid w:val="00B37C9E"/>
    <w:rsid w:val="00B405A6"/>
    <w:rsid w:val="00B4173A"/>
    <w:rsid w:val="00B418DD"/>
    <w:rsid w:val="00B41E9B"/>
    <w:rsid w:val="00B44307"/>
    <w:rsid w:val="00B44455"/>
    <w:rsid w:val="00B44B2F"/>
    <w:rsid w:val="00B45C0A"/>
    <w:rsid w:val="00B45D2D"/>
    <w:rsid w:val="00B47726"/>
    <w:rsid w:val="00B500B4"/>
    <w:rsid w:val="00B52294"/>
    <w:rsid w:val="00B528F0"/>
    <w:rsid w:val="00B5324B"/>
    <w:rsid w:val="00B53B26"/>
    <w:rsid w:val="00B54248"/>
    <w:rsid w:val="00B543D1"/>
    <w:rsid w:val="00B54AF9"/>
    <w:rsid w:val="00B555A0"/>
    <w:rsid w:val="00B55B14"/>
    <w:rsid w:val="00B55F44"/>
    <w:rsid w:val="00B561C8"/>
    <w:rsid w:val="00B56562"/>
    <w:rsid w:val="00B56B41"/>
    <w:rsid w:val="00B56C13"/>
    <w:rsid w:val="00B5720C"/>
    <w:rsid w:val="00B57954"/>
    <w:rsid w:val="00B607A9"/>
    <w:rsid w:val="00B60898"/>
    <w:rsid w:val="00B60C51"/>
    <w:rsid w:val="00B61B19"/>
    <w:rsid w:val="00B61DEE"/>
    <w:rsid w:val="00B6262E"/>
    <w:rsid w:val="00B62AB9"/>
    <w:rsid w:val="00B62F8F"/>
    <w:rsid w:val="00B642D1"/>
    <w:rsid w:val="00B6455E"/>
    <w:rsid w:val="00B6513F"/>
    <w:rsid w:val="00B67C09"/>
    <w:rsid w:val="00B7009B"/>
    <w:rsid w:val="00B70E67"/>
    <w:rsid w:val="00B73564"/>
    <w:rsid w:val="00B73C83"/>
    <w:rsid w:val="00B744E9"/>
    <w:rsid w:val="00B75781"/>
    <w:rsid w:val="00B75CF2"/>
    <w:rsid w:val="00B7624D"/>
    <w:rsid w:val="00B76C3A"/>
    <w:rsid w:val="00B773D6"/>
    <w:rsid w:val="00B777AC"/>
    <w:rsid w:val="00B779FC"/>
    <w:rsid w:val="00B801C7"/>
    <w:rsid w:val="00B80990"/>
    <w:rsid w:val="00B81464"/>
    <w:rsid w:val="00B81A6E"/>
    <w:rsid w:val="00B82062"/>
    <w:rsid w:val="00B82321"/>
    <w:rsid w:val="00B82463"/>
    <w:rsid w:val="00B82639"/>
    <w:rsid w:val="00B836F9"/>
    <w:rsid w:val="00B83DCA"/>
    <w:rsid w:val="00B83EEE"/>
    <w:rsid w:val="00B840C8"/>
    <w:rsid w:val="00B841B6"/>
    <w:rsid w:val="00B8421F"/>
    <w:rsid w:val="00B84BE7"/>
    <w:rsid w:val="00B8503F"/>
    <w:rsid w:val="00B85E6E"/>
    <w:rsid w:val="00B86B98"/>
    <w:rsid w:val="00B873ED"/>
    <w:rsid w:val="00B90C5D"/>
    <w:rsid w:val="00B92695"/>
    <w:rsid w:val="00B92860"/>
    <w:rsid w:val="00B92B16"/>
    <w:rsid w:val="00B93249"/>
    <w:rsid w:val="00B932C3"/>
    <w:rsid w:val="00B93457"/>
    <w:rsid w:val="00B946B9"/>
    <w:rsid w:val="00B949FD"/>
    <w:rsid w:val="00B9563D"/>
    <w:rsid w:val="00B96133"/>
    <w:rsid w:val="00B96282"/>
    <w:rsid w:val="00B9634D"/>
    <w:rsid w:val="00B96BFC"/>
    <w:rsid w:val="00B97B32"/>
    <w:rsid w:val="00BA0A43"/>
    <w:rsid w:val="00BA11EB"/>
    <w:rsid w:val="00BA12BD"/>
    <w:rsid w:val="00BA1501"/>
    <w:rsid w:val="00BA155A"/>
    <w:rsid w:val="00BA1581"/>
    <w:rsid w:val="00BA2F48"/>
    <w:rsid w:val="00BA32F9"/>
    <w:rsid w:val="00BA3652"/>
    <w:rsid w:val="00BA4251"/>
    <w:rsid w:val="00BA4650"/>
    <w:rsid w:val="00BA49B9"/>
    <w:rsid w:val="00BA52CB"/>
    <w:rsid w:val="00BA5B19"/>
    <w:rsid w:val="00BA64AE"/>
    <w:rsid w:val="00BA798C"/>
    <w:rsid w:val="00BA7B85"/>
    <w:rsid w:val="00BB2596"/>
    <w:rsid w:val="00BB2B6A"/>
    <w:rsid w:val="00BB37D0"/>
    <w:rsid w:val="00BB3F07"/>
    <w:rsid w:val="00BB44E0"/>
    <w:rsid w:val="00BB4BCD"/>
    <w:rsid w:val="00BB7202"/>
    <w:rsid w:val="00BB774D"/>
    <w:rsid w:val="00BC0019"/>
    <w:rsid w:val="00BC01FC"/>
    <w:rsid w:val="00BC099D"/>
    <w:rsid w:val="00BC0EF6"/>
    <w:rsid w:val="00BC1348"/>
    <w:rsid w:val="00BC14A2"/>
    <w:rsid w:val="00BC19AF"/>
    <w:rsid w:val="00BC1DF7"/>
    <w:rsid w:val="00BC1F89"/>
    <w:rsid w:val="00BC267C"/>
    <w:rsid w:val="00BC30EB"/>
    <w:rsid w:val="00BC3229"/>
    <w:rsid w:val="00BC3825"/>
    <w:rsid w:val="00BC3B5A"/>
    <w:rsid w:val="00BC569F"/>
    <w:rsid w:val="00BC6134"/>
    <w:rsid w:val="00BC6CCD"/>
    <w:rsid w:val="00BC7367"/>
    <w:rsid w:val="00BD0095"/>
    <w:rsid w:val="00BD0314"/>
    <w:rsid w:val="00BD1615"/>
    <w:rsid w:val="00BD1A7B"/>
    <w:rsid w:val="00BD1B2F"/>
    <w:rsid w:val="00BD249E"/>
    <w:rsid w:val="00BD2C7B"/>
    <w:rsid w:val="00BD431E"/>
    <w:rsid w:val="00BD4441"/>
    <w:rsid w:val="00BD53DC"/>
    <w:rsid w:val="00BD69BC"/>
    <w:rsid w:val="00BD6EA8"/>
    <w:rsid w:val="00BD7370"/>
    <w:rsid w:val="00BD7B25"/>
    <w:rsid w:val="00BE04DF"/>
    <w:rsid w:val="00BE1687"/>
    <w:rsid w:val="00BE19AC"/>
    <w:rsid w:val="00BE256E"/>
    <w:rsid w:val="00BE2BF6"/>
    <w:rsid w:val="00BE2C1B"/>
    <w:rsid w:val="00BE3392"/>
    <w:rsid w:val="00BE43B9"/>
    <w:rsid w:val="00BE47A8"/>
    <w:rsid w:val="00BE48AA"/>
    <w:rsid w:val="00BE49DA"/>
    <w:rsid w:val="00BE4B0D"/>
    <w:rsid w:val="00BE5161"/>
    <w:rsid w:val="00BE5669"/>
    <w:rsid w:val="00BE7814"/>
    <w:rsid w:val="00BF06C9"/>
    <w:rsid w:val="00BF0F0F"/>
    <w:rsid w:val="00BF116B"/>
    <w:rsid w:val="00BF2056"/>
    <w:rsid w:val="00BF2E88"/>
    <w:rsid w:val="00BF3442"/>
    <w:rsid w:val="00BF42F7"/>
    <w:rsid w:val="00BF6395"/>
    <w:rsid w:val="00BF66AF"/>
    <w:rsid w:val="00BF6FE8"/>
    <w:rsid w:val="00BF761A"/>
    <w:rsid w:val="00BF78A1"/>
    <w:rsid w:val="00BF7A60"/>
    <w:rsid w:val="00C005B5"/>
    <w:rsid w:val="00C00AE0"/>
    <w:rsid w:val="00C03297"/>
    <w:rsid w:val="00C036B5"/>
    <w:rsid w:val="00C03893"/>
    <w:rsid w:val="00C04CC4"/>
    <w:rsid w:val="00C050EA"/>
    <w:rsid w:val="00C06D49"/>
    <w:rsid w:val="00C0785C"/>
    <w:rsid w:val="00C10830"/>
    <w:rsid w:val="00C11AA2"/>
    <w:rsid w:val="00C11D54"/>
    <w:rsid w:val="00C130F5"/>
    <w:rsid w:val="00C13A11"/>
    <w:rsid w:val="00C13E55"/>
    <w:rsid w:val="00C141C7"/>
    <w:rsid w:val="00C14A7E"/>
    <w:rsid w:val="00C15E07"/>
    <w:rsid w:val="00C16052"/>
    <w:rsid w:val="00C16718"/>
    <w:rsid w:val="00C16D51"/>
    <w:rsid w:val="00C20A29"/>
    <w:rsid w:val="00C20E27"/>
    <w:rsid w:val="00C2151F"/>
    <w:rsid w:val="00C22E15"/>
    <w:rsid w:val="00C23103"/>
    <w:rsid w:val="00C2331B"/>
    <w:rsid w:val="00C23F39"/>
    <w:rsid w:val="00C24741"/>
    <w:rsid w:val="00C2584C"/>
    <w:rsid w:val="00C263D5"/>
    <w:rsid w:val="00C26938"/>
    <w:rsid w:val="00C26A07"/>
    <w:rsid w:val="00C303D7"/>
    <w:rsid w:val="00C306BE"/>
    <w:rsid w:val="00C3135D"/>
    <w:rsid w:val="00C31565"/>
    <w:rsid w:val="00C31823"/>
    <w:rsid w:val="00C32615"/>
    <w:rsid w:val="00C338C7"/>
    <w:rsid w:val="00C343BA"/>
    <w:rsid w:val="00C34823"/>
    <w:rsid w:val="00C356EC"/>
    <w:rsid w:val="00C35CFE"/>
    <w:rsid w:val="00C3745E"/>
    <w:rsid w:val="00C3780D"/>
    <w:rsid w:val="00C4089A"/>
    <w:rsid w:val="00C40EBB"/>
    <w:rsid w:val="00C42179"/>
    <w:rsid w:val="00C42652"/>
    <w:rsid w:val="00C42E7E"/>
    <w:rsid w:val="00C4331B"/>
    <w:rsid w:val="00C433CE"/>
    <w:rsid w:val="00C433DD"/>
    <w:rsid w:val="00C43FE2"/>
    <w:rsid w:val="00C4454A"/>
    <w:rsid w:val="00C449EE"/>
    <w:rsid w:val="00C44B90"/>
    <w:rsid w:val="00C450CC"/>
    <w:rsid w:val="00C459B2"/>
    <w:rsid w:val="00C45CAC"/>
    <w:rsid w:val="00C46672"/>
    <w:rsid w:val="00C46763"/>
    <w:rsid w:val="00C4733E"/>
    <w:rsid w:val="00C4734E"/>
    <w:rsid w:val="00C47D5F"/>
    <w:rsid w:val="00C50030"/>
    <w:rsid w:val="00C508F0"/>
    <w:rsid w:val="00C50AD9"/>
    <w:rsid w:val="00C51EE5"/>
    <w:rsid w:val="00C522AC"/>
    <w:rsid w:val="00C5271E"/>
    <w:rsid w:val="00C52AE6"/>
    <w:rsid w:val="00C5311C"/>
    <w:rsid w:val="00C55203"/>
    <w:rsid w:val="00C565A6"/>
    <w:rsid w:val="00C573DE"/>
    <w:rsid w:val="00C602E3"/>
    <w:rsid w:val="00C614C5"/>
    <w:rsid w:val="00C61650"/>
    <w:rsid w:val="00C61A88"/>
    <w:rsid w:val="00C64480"/>
    <w:rsid w:val="00C64FD3"/>
    <w:rsid w:val="00C6510D"/>
    <w:rsid w:val="00C656CE"/>
    <w:rsid w:val="00C65915"/>
    <w:rsid w:val="00C66AE4"/>
    <w:rsid w:val="00C671CA"/>
    <w:rsid w:val="00C677A6"/>
    <w:rsid w:val="00C67A3F"/>
    <w:rsid w:val="00C7101B"/>
    <w:rsid w:val="00C7151C"/>
    <w:rsid w:val="00C71CC4"/>
    <w:rsid w:val="00C72D88"/>
    <w:rsid w:val="00C72EAA"/>
    <w:rsid w:val="00C732F6"/>
    <w:rsid w:val="00C747A8"/>
    <w:rsid w:val="00C74F9C"/>
    <w:rsid w:val="00C7506C"/>
    <w:rsid w:val="00C753F2"/>
    <w:rsid w:val="00C75746"/>
    <w:rsid w:val="00C765DD"/>
    <w:rsid w:val="00C766A0"/>
    <w:rsid w:val="00C76A90"/>
    <w:rsid w:val="00C770E5"/>
    <w:rsid w:val="00C77435"/>
    <w:rsid w:val="00C779B8"/>
    <w:rsid w:val="00C77D9E"/>
    <w:rsid w:val="00C8007B"/>
    <w:rsid w:val="00C80F82"/>
    <w:rsid w:val="00C81B31"/>
    <w:rsid w:val="00C81F80"/>
    <w:rsid w:val="00C83AA3"/>
    <w:rsid w:val="00C85B53"/>
    <w:rsid w:val="00C86575"/>
    <w:rsid w:val="00C906EC"/>
    <w:rsid w:val="00C90DD8"/>
    <w:rsid w:val="00C91299"/>
    <w:rsid w:val="00C92D09"/>
    <w:rsid w:val="00C92FA5"/>
    <w:rsid w:val="00C9302D"/>
    <w:rsid w:val="00C943C5"/>
    <w:rsid w:val="00C94435"/>
    <w:rsid w:val="00C94F50"/>
    <w:rsid w:val="00C95169"/>
    <w:rsid w:val="00C96887"/>
    <w:rsid w:val="00C96E8C"/>
    <w:rsid w:val="00C97605"/>
    <w:rsid w:val="00C97EC8"/>
    <w:rsid w:val="00CA020D"/>
    <w:rsid w:val="00CA02DB"/>
    <w:rsid w:val="00CA1404"/>
    <w:rsid w:val="00CA1B5F"/>
    <w:rsid w:val="00CA58D4"/>
    <w:rsid w:val="00CA6D96"/>
    <w:rsid w:val="00CA7998"/>
    <w:rsid w:val="00CB01FA"/>
    <w:rsid w:val="00CB08BD"/>
    <w:rsid w:val="00CB0C42"/>
    <w:rsid w:val="00CB2419"/>
    <w:rsid w:val="00CB26D2"/>
    <w:rsid w:val="00CB2A7F"/>
    <w:rsid w:val="00CB32E8"/>
    <w:rsid w:val="00CB344E"/>
    <w:rsid w:val="00CB44B0"/>
    <w:rsid w:val="00CB517A"/>
    <w:rsid w:val="00CB5331"/>
    <w:rsid w:val="00CB5FE3"/>
    <w:rsid w:val="00CB6085"/>
    <w:rsid w:val="00CB670F"/>
    <w:rsid w:val="00CB74B4"/>
    <w:rsid w:val="00CC0F4F"/>
    <w:rsid w:val="00CC13BA"/>
    <w:rsid w:val="00CC14BA"/>
    <w:rsid w:val="00CC1C67"/>
    <w:rsid w:val="00CC1D47"/>
    <w:rsid w:val="00CC30BD"/>
    <w:rsid w:val="00CC38B7"/>
    <w:rsid w:val="00CC48B2"/>
    <w:rsid w:val="00CC4E00"/>
    <w:rsid w:val="00CC550D"/>
    <w:rsid w:val="00CC6229"/>
    <w:rsid w:val="00CC6D59"/>
    <w:rsid w:val="00CC70DB"/>
    <w:rsid w:val="00CC7B2F"/>
    <w:rsid w:val="00CC7FA3"/>
    <w:rsid w:val="00CD00CD"/>
    <w:rsid w:val="00CD13B2"/>
    <w:rsid w:val="00CD198A"/>
    <w:rsid w:val="00CD2D87"/>
    <w:rsid w:val="00CD2DA5"/>
    <w:rsid w:val="00CD38B0"/>
    <w:rsid w:val="00CD40D8"/>
    <w:rsid w:val="00CD4A59"/>
    <w:rsid w:val="00CD4C98"/>
    <w:rsid w:val="00CD5046"/>
    <w:rsid w:val="00CD5534"/>
    <w:rsid w:val="00CD6283"/>
    <w:rsid w:val="00CD7695"/>
    <w:rsid w:val="00CD7EC9"/>
    <w:rsid w:val="00CE0BA5"/>
    <w:rsid w:val="00CE0EF5"/>
    <w:rsid w:val="00CE2DFC"/>
    <w:rsid w:val="00CE2E31"/>
    <w:rsid w:val="00CE3704"/>
    <w:rsid w:val="00CE7521"/>
    <w:rsid w:val="00CE7A60"/>
    <w:rsid w:val="00CF005B"/>
    <w:rsid w:val="00CF108F"/>
    <w:rsid w:val="00CF14E4"/>
    <w:rsid w:val="00CF17DE"/>
    <w:rsid w:val="00CF2509"/>
    <w:rsid w:val="00CF2B27"/>
    <w:rsid w:val="00CF2F2A"/>
    <w:rsid w:val="00CF3992"/>
    <w:rsid w:val="00CF4603"/>
    <w:rsid w:val="00CF5BDA"/>
    <w:rsid w:val="00CF6DE3"/>
    <w:rsid w:val="00CF6F53"/>
    <w:rsid w:val="00D00D47"/>
    <w:rsid w:val="00D01B0B"/>
    <w:rsid w:val="00D03416"/>
    <w:rsid w:val="00D035F2"/>
    <w:rsid w:val="00D0374D"/>
    <w:rsid w:val="00D03981"/>
    <w:rsid w:val="00D03DA8"/>
    <w:rsid w:val="00D04DE9"/>
    <w:rsid w:val="00D06433"/>
    <w:rsid w:val="00D0700B"/>
    <w:rsid w:val="00D0792D"/>
    <w:rsid w:val="00D07DCB"/>
    <w:rsid w:val="00D07E65"/>
    <w:rsid w:val="00D07E92"/>
    <w:rsid w:val="00D10401"/>
    <w:rsid w:val="00D1100D"/>
    <w:rsid w:val="00D114D3"/>
    <w:rsid w:val="00D119D6"/>
    <w:rsid w:val="00D12979"/>
    <w:rsid w:val="00D1311B"/>
    <w:rsid w:val="00D135A3"/>
    <w:rsid w:val="00D14683"/>
    <w:rsid w:val="00D14F72"/>
    <w:rsid w:val="00D1556B"/>
    <w:rsid w:val="00D16067"/>
    <w:rsid w:val="00D16100"/>
    <w:rsid w:val="00D17291"/>
    <w:rsid w:val="00D20A93"/>
    <w:rsid w:val="00D2104C"/>
    <w:rsid w:val="00D21281"/>
    <w:rsid w:val="00D21B2C"/>
    <w:rsid w:val="00D21DD8"/>
    <w:rsid w:val="00D23D2E"/>
    <w:rsid w:val="00D25505"/>
    <w:rsid w:val="00D260EC"/>
    <w:rsid w:val="00D27FC9"/>
    <w:rsid w:val="00D306B1"/>
    <w:rsid w:val="00D31B56"/>
    <w:rsid w:val="00D320B3"/>
    <w:rsid w:val="00D32A5A"/>
    <w:rsid w:val="00D32F4D"/>
    <w:rsid w:val="00D338F5"/>
    <w:rsid w:val="00D33D63"/>
    <w:rsid w:val="00D36A3A"/>
    <w:rsid w:val="00D36CEA"/>
    <w:rsid w:val="00D36DBB"/>
    <w:rsid w:val="00D3750C"/>
    <w:rsid w:val="00D4063C"/>
    <w:rsid w:val="00D40EEF"/>
    <w:rsid w:val="00D42937"/>
    <w:rsid w:val="00D4511C"/>
    <w:rsid w:val="00D4653D"/>
    <w:rsid w:val="00D46EE6"/>
    <w:rsid w:val="00D47144"/>
    <w:rsid w:val="00D47BB7"/>
    <w:rsid w:val="00D50380"/>
    <w:rsid w:val="00D50AB9"/>
    <w:rsid w:val="00D5109B"/>
    <w:rsid w:val="00D51367"/>
    <w:rsid w:val="00D5150F"/>
    <w:rsid w:val="00D519E6"/>
    <w:rsid w:val="00D51B92"/>
    <w:rsid w:val="00D531EB"/>
    <w:rsid w:val="00D539A7"/>
    <w:rsid w:val="00D53AC5"/>
    <w:rsid w:val="00D53B22"/>
    <w:rsid w:val="00D53DDA"/>
    <w:rsid w:val="00D545BF"/>
    <w:rsid w:val="00D54718"/>
    <w:rsid w:val="00D55084"/>
    <w:rsid w:val="00D55FD9"/>
    <w:rsid w:val="00D5718B"/>
    <w:rsid w:val="00D57E2C"/>
    <w:rsid w:val="00D6045A"/>
    <w:rsid w:val="00D60520"/>
    <w:rsid w:val="00D624CC"/>
    <w:rsid w:val="00D62A96"/>
    <w:rsid w:val="00D62D03"/>
    <w:rsid w:val="00D62F73"/>
    <w:rsid w:val="00D62FDB"/>
    <w:rsid w:val="00D63151"/>
    <w:rsid w:val="00D648F3"/>
    <w:rsid w:val="00D654EF"/>
    <w:rsid w:val="00D6557F"/>
    <w:rsid w:val="00D658E5"/>
    <w:rsid w:val="00D66881"/>
    <w:rsid w:val="00D67C89"/>
    <w:rsid w:val="00D67D83"/>
    <w:rsid w:val="00D710FE"/>
    <w:rsid w:val="00D720D5"/>
    <w:rsid w:val="00D7256F"/>
    <w:rsid w:val="00D72A23"/>
    <w:rsid w:val="00D72B76"/>
    <w:rsid w:val="00D73B57"/>
    <w:rsid w:val="00D7531E"/>
    <w:rsid w:val="00D75597"/>
    <w:rsid w:val="00D75852"/>
    <w:rsid w:val="00D800F3"/>
    <w:rsid w:val="00D8066F"/>
    <w:rsid w:val="00D81DC3"/>
    <w:rsid w:val="00D82147"/>
    <w:rsid w:val="00D828EC"/>
    <w:rsid w:val="00D82A74"/>
    <w:rsid w:val="00D82E95"/>
    <w:rsid w:val="00D84286"/>
    <w:rsid w:val="00D84AC6"/>
    <w:rsid w:val="00D85714"/>
    <w:rsid w:val="00D857D8"/>
    <w:rsid w:val="00D859D5"/>
    <w:rsid w:val="00D861FE"/>
    <w:rsid w:val="00D862E8"/>
    <w:rsid w:val="00D865AF"/>
    <w:rsid w:val="00D873DC"/>
    <w:rsid w:val="00D8786F"/>
    <w:rsid w:val="00D87ACF"/>
    <w:rsid w:val="00D9036B"/>
    <w:rsid w:val="00D90753"/>
    <w:rsid w:val="00D907BD"/>
    <w:rsid w:val="00D90A0E"/>
    <w:rsid w:val="00D93122"/>
    <w:rsid w:val="00D93755"/>
    <w:rsid w:val="00D9382B"/>
    <w:rsid w:val="00D93FE4"/>
    <w:rsid w:val="00D943B9"/>
    <w:rsid w:val="00D96476"/>
    <w:rsid w:val="00D96A21"/>
    <w:rsid w:val="00D96C29"/>
    <w:rsid w:val="00D96E7E"/>
    <w:rsid w:val="00D976FB"/>
    <w:rsid w:val="00D97BFA"/>
    <w:rsid w:val="00DA1179"/>
    <w:rsid w:val="00DA1369"/>
    <w:rsid w:val="00DA185A"/>
    <w:rsid w:val="00DA24FC"/>
    <w:rsid w:val="00DA24FD"/>
    <w:rsid w:val="00DA2900"/>
    <w:rsid w:val="00DA2CAB"/>
    <w:rsid w:val="00DA2DBC"/>
    <w:rsid w:val="00DA3B95"/>
    <w:rsid w:val="00DA3F30"/>
    <w:rsid w:val="00DA4B73"/>
    <w:rsid w:val="00DA6065"/>
    <w:rsid w:val="00DA66D4"/>
    <w:rsid w:val="00DA757D"/>
    <w:rsid w:val="00DA7B15"/>
    <w:rsid w:val="00DB037F"/>
    <w:rsid w:val="00DB0B1B"/>
    <w:rsid w:val="00DB0C7D"/>
    <w:rsid w:val="00DB0E85"/>
    <w:rsid w:val="00DB156E"/>
    <w:rsid w:val="00DB1922"/>
    <w:rsid w:val="00DB192C"/>
    <w:rsid w:val="00DB2751"/>
    <w:rsid w:val="00DB27B5"/>
    <w:rsid w:val="00DB2A16"/>
    <w:rsid w:val="00DB375E"/>
    <w:rsid w:val="00DB37E8"/>
    <w:rsid w:val="00DB3C13"/>
    <w:rsid w:val="00DB4178"/>
    <w:rsid w:val="00DB418E"/>
    <w:rsid w:val="00DB49C4"/>
    <w:rsid w:val="00DB59AF"/>
    <w:rsid w:val="00DB59D3"/>
    <w:rsid w:val="00DB5EBC"/>
    <w:rsid w:val="00DB6892"/>
    <w:rsid w:val="00DC03A4"/>
    <w:rsid w:val="00DC0B5E"/>
    <w:rsid w:val="00DC1AE2"/>
    <w:rsid w:val="00DC2A90"/>
    <w:rsid w:val="00DC2BD6"/>
    <w:rsid w:val="00DC3184"/>
    <w:rsid w:val="00DC34EA"/>
    <w:rsid w:val="00DC480F"/>
    <w:rsid w:val="00DC491E"/>
    <w:rsid w:val="00DC71B9"/>
    <w:rsid w:val="00DD1643"/>
    <w:rsid w:val="00DD184B"/>
    <w:rsid w:val="00DD2950"/>
    <w:rsid w:val="00DD38D4"/>
    <w:rsid w:val="00DD464E"/>
    <w:rsid w:val="00DD4DED"/>
    <w:rsid w:val="00DD583A"/>
    <w:rsid w:val="00DD5FEE"/>
    <w:rsid w:val="00DD60AA"/>
    <w:rsid w:val="00DD70A3"/>
    <w:rsid w:val="00DE02A7"/>
    <w:rsid w:val="00DE17D1"/>
    <w:rsid w:val="00DE2467"/>
    <w:rsid w:val="00DE2620"/>
    <w:rsid w:val="00DE287A"/>
    <w:rsid w:val="00DE2CF9"/>
    <w:rsid w:val="00DE322B"/>
    <w:rsid w:val="00DE34FA"/>
    <w:rsid w:val="00DE3BEA"/>
    <w:rsid w:val="00DE40C0"/>
    <w:rsid w:val="00DE44D0"/>
    <w:rsid w:val="00DE553C"/>
    <w:rsid w:val="00DE5C83"/>
    <w:rsid w:val="00DE6861"/>
    <w:rsid w:val="00DE6B91"/>
    <w:rsid w:val="00DE72D9"/>
    <w:rsid w:val="00DF04AF"/>
    <w:rsid w:val="00DF101D"/>
    <w:rsid w:val="00DF1A52"/>
    <w:rsid w:val="00DF20D0"/>
    <w:rsid w:val="00DF2145"/>
    <w:rsid w:val="00DF3B51"/>
    <w:rsid w:val="00DF40E1"/>
    <w:rsid w:val="00DF43FF"/>
    <w:rsid w:val="00DF50AB"/>
    <w:rsid w:val="00DF51CC"/>
    <w:rsid w:val="00DF5732"/>
    <w:rsid w:val="00DF62CE"/>
    <w:rsid w:val="00DF692A"/>
    <w:rsid w:val="00E00047"/>
    <w:rsid w:val="00E003F2"/>
    <w:rsid w:val="00E01CDF"/>
    <w:rsid w:val="00E02367"/>
    <w:rsid w:val="00E02381"/>
    <w:rsid w:val="00E02678"/>
    <w:rsid w:val="00E03DFA"/>
    <w:rsid w:val="00E04B66"/>
    <w:rsid w:val="00E052BB"/>
    <w:rsid w:val="00E058B8"/>
    <w:rsid w:val="00E06497"/>
    <w:rsid w:val="00E06AD5"/>
    <w:rsid w:val="00E06CC9"/>
    <w:rsid w:val="00E06E7C"/>
    <w:rsid w:val="00E07C88"/>
    <w:rsid w:val="00E07E5B"/>
    <w:rsid w:val="00E12537"/>
    <w:rsid w:val="00E12690"/>
    <w:rsid w:val="00E13596"/>
    <w:rsid w:val="00E13701"/>
    <w:rsid w:val="00E13741"/>
    <w:rsid w:val="00E13C8B"/>
    <w:rsid w:val="00E15CEB"/>
    <w:rsid w:val="00E16041"/>
    <w:rsid w:val="00E16AB8"/>
    <w:rsid w:val="00E179AC"/>
    <w:rsid w:val="00E17D70"/>
    <w:rsid w:val="00E2003A"/>
    <w:rsid w:val="00E20BCD"/>
    <w:rsid w:val="00E220FB"/>
    <w:rsid w:val="00E227D8"/>
    <w:rsid w:val="00E234D2"/>
    <w:rsid w:val="00E23FF5"/>
    <w:rsid w:val="00E2418F"/>
    <w:rsid w:val="00E24B9A"/>
    <w:rsid w:val="00E24F01"/>
    <w:rsid w:val="00E2580A"/>
    <w:rsid w:val="00E2592F"/>
    <w:rsid w:val="00E263B4"/>
    <w:rsid w:val="00E266D0"/>
    <w:rsid w:val="00E26C0B"/>
    <w:rsid w:val="00E270F7"/>
    <w:rsid w:val="00E30075"/>
    <w:rsid w:val="00E30730"/>
    <w:rsid w:val="00E30AD3"/>
    <w:rsid w:val="00E31224"/>
    <w:rsid w:val="00E32389"/>
    <w:rsid w:val="00E326CF"/>
    <w:rsid w:val="00E33272"/>
    <w:rsid w:val="00E34493"/>
    <w:rsid w:val="00E34F08"/>
    <w:rsid w:val="00E350A3"/>
    <w:rsid w:val="00E35621"/>
    <w:rsid w:val="00E35662"/>
    <w:rsid w:val="00E3614A"/>
    <w:rsid w:val="00E36D3B"/>
    <w:rsid w:val="00E37F59"/>
    <w:rsid w:val="00E4041D"/>
    <w:rsid w:val="00E40724"/>
    <w:rsid w:val="00E40EB7"/>
    <w:rsid w:val="00E41852"/>
    <w:rsid w:val="00E42881"/>
    <w:rsid w:val="00E44134"/>
    <w:rsid w:val="00E44A81"/>
    <w:rsid w:val="00E45745"/>
    <w:rsid w:val="00E46871"/>
    <w:rsid w:val="00E46F48"/>
    <w:rsid w:val="00E476AF"/>
    <w:rsid w:val="00E479D4"/>
    <w:rsid w:val="00E50580"/>
    <w:rsid w:val="00E51A97"/>
    <w:rsid w:val="00E51CBF"/>
    <w:rsid w:val="00E51D1C"/>
    <w:rsid w:val="00E52C9A"/>
    <w:rsid w:val="00E52DDC"/>
    <w:rsid w:val="00E52ECF"/>
    <w:rsid w:val="00E53712"/>
    <w:rsid w:val="00E54028"/>
    <w:rsid w:val="00E541C5"/>
    <w:rsid w:val="00E55516"/>
    <w:rsid w:val="00E55861"/>
    <w:rsid w:val="00E561E4"/>
    <w:rsid w:val="00E57713"/>
    <w:rsid w:val="00E57DAC"/>
    <w:rsid w:val="00E601D7"/>
    <w:rsid w:val="00E61803"/>
    <w:rsid w:val="00E61812"/>
    <w:rsid w:val="00E62846"/>
    <w:rsid w:val="00E63142"/>
    <w:rsid w:val="00E63582"/>
    <w:rsid w:val="00E6389F"/>
    <w:rsid w:val="00E647E4"/>
    <w:rsid w:val="00E6493C"/>
    <w:rsid w:val="00E64C3E"/>
    <w:rsid w:val="00E6502F"/>
    <w:rsid w:val="00E65914"/>
    <w:rsid w:val="00E664CA"/>
    <w:rsid w:val="00E67C87"/>
    <w:rsid w:val="00E708A8"/>
    <w:rsid w:val="00E7142C"/>
    <w:rsid w:val="00E73AE6"/>
    <w:rsid w:val="00E73C74"/>
    <w:rsid w:val="00E7498E"/>
    <w:rsid w:val="00E75237"/>
    <w:rsid w:val="00E752F7"/>
    <w:rsid w:val="00E7586C"/>
    <w:rsid w:val="00E75D77"/>
    <w:rsid w:val="00E760DB"/>
    <w:rsid w:val="00E77E87"/>
    <w:rsid w:val="00E809D4"/>
    <w:rsid w:val="00E80BA2"/>
    <w:rsid w:val="00E81B29"/>
    <w:rsid w:val="00E83AC4"/>
    <w:rsid w:val="00E83E49"/>
    <w:rsid w:val="00E83EA8"/>
    <w:rsid w:val="00E845A7"/>
    <w:rsid w:val="00E8507A"/>
    <w:rsid w:val="00E86F59"/>
    <w:rsid w:val="00E9106C"/>
    <w:rsid w:val="00E911BB"/>
    <w:rsid w:val="00E91706"/>
    <w:rsid w:val="00E92731"/>
    <w:rsid w:val="00E92CCD"/>
    <w:rsid w:val="00E93F02"/>
    <w:rsid w:val="00E94309"/>
    <w:rsid w:val="00E94651"/>
    <w:rsid w:val="00E946EC"/>
    <w:rsid w:val="00E95DA1"/>
    <w:rsid w:val="00E95E91"/>
    <w:rsid w:val="00E964BA"/>
    <w:rsid w:val="00E973CB"/>
    <w:rsid w:val="00E9741A"/>
    <w:rsid w:val="00E9785F"/>
    <w:rsid w:val="00EA09BB"/>
    <w:rsid w:val="00EA0B9C"/>
    <w:rsid w:val="00EA1579"/>
    <w:rsid w:val="00EA19A4"/>
    <w:rsid w:val="00EA1B18"/>
    <w:rsid w:val="00EA3123"/>
    <w:rsid w:val="00EA3298"/>
    <w:rsid w:val="00EA338E"/>
    <w:rsid w:val="00EA4B74"/>
    <w:rsid w:val="00EA4C0F"/>
    <w:rsid w:val="00EA6178"/>
    <w:rsid w:val="00EA633D"/>
    <w:rsid w:val="00EA6B99"/>
    <w:rsid w:val="00EA7032"/>
    <w:rsid w:val="00EB0515"/>
    <w:rsid w:val="00EB0764"/>
    <w:rsid w:val="00EB0852"/>
    <w:rsid w:val="00EB0E3E"/>
    <w:rsid w:val="00EB1850"/>
    <w:rsid w:val="00EB2869"/>
    <w:rsid w:val="00EB2E1C"/>
    <w:rsid w:val="00EB3A60"/>
    <w:rsid w:val="00EB3D76"/>
    <w:rsid w:val="00EB5BBD"/>
    <w:rsid w:val="00EB5F84"/>
    <w:rsid w:val="00EB6189"/>
    <w:rsid w:val="00EB6249"/>
    <w:rsid w:val="00EB663B"/>
    <w:rsid w:val="00EB7C19"/>
    <w:rsid w:val="00EC0A54"/>
    <w:rsid w:val="00EC0E45"/>
    <w:rsid w:val="00EC1227"/>
    <w:rsid w:val="00EC12A4"/>
    <w:rsid w:val="00EC177A"/>
    <w:rsid w:val="00EC25F2"/>
    <w:rsid w:val="00EC2A1B"/>
    <w:rsid w:val="00EC3AC4"/>
    <w:rsid w:val="00EC4C40"/>
    <w:rsid w:val="00EC5318"/>
    <w:rsid w:val="00EC5572"/>
    <w:rsid w:val="00EC58A4"/>
    <w:rsid w:val="00EC5BF7"/>
    <w:rsid w:val="00EC658C"/>
    <w:rsid w:val="00EC7EDF"/>
    <w:rsid w:val="00ED032F"/>
    <w:rsid w:val="00ED10DD"/>
    <w:rsid w:val="00ED1973"/>
    <w:rsid w:val="00ED19C2"/>
    <w:rsid w:val="00ED292D"/>
    <w:rsid w:val="00ED2AC1"/>
    <w:rsid w:val="00ED2B12"/>
    <w:rsid w:val="00ED2F32"/>
    <w:rsid w:val="00ED310D"/>
    <w:rsid w:val="00ED3F65"/>
    <w:rsid w:val="00ED48D1"/>
    <w:rsid w:val="00ED554C"/>
    <w:rsid w:val="00ED561B"/>
    <w:rsid w:val="00ED5CE8"/>
    <w:rsid w:val="00ED6F81"/>
    <w:rsid w:val="00ED7347"/>
    <w:rsid w:val="00ED7C59"/>
    <w:rsid w:val="00EE0A9D"/>
    <w:rsid w:val="00EE28BC"/>
    <w:rsid w:val="00EE36EB"/>
    <w:rsid w:val="00EE38F8"/>
    <w:rsid w:val="00EE450E"/>
    <w:rsid w:val="00EE472F"/>
    <w:rsid w:val="00EE4C1D"/>
    <w:rsid w:val="00EE518E"/>
    <w:rsid w:val="00EE5B2B"/>
    <w:rsid w:val="00EE7B20"/>
    <w:rsid w:val="00EE7CBB"/>
    <w:rsid w:val="00EF1748"/>
    <w:rsid w:val="00EF1944"/>
    <w:rsid w:val="00EF3502"/>
    <w:rsid w:val="00EF443A"/>
    <w:rsid w:val="00EF5014"/>
    <w:rsid w:val="00EF52DB"/>
    <w:rsid w:val="00EF6848"/>
    <w:rsid w:val="00EF6A7E"/>
    <w:rsid w:val="00EF736A"/>
    <w:rsid w:val="00F0042F"/>
    <w:rsid w:val="00F00AD0"/>
    <w:rsid w:val="00F015C4"/>
    <w:rsid w:val="00F01631"/>
    <w:rsid w:val="00F01E2D"/>
    <w:rsid w:val="00F0271B"/>
    <w:rsid w:val="00F02B90"/>
    <w:rsid w:val="00F02D62"/>
    <w:rsid w:val="00F05625"/>
    <w:rsid w:val="00F058DA"/>
    <w:rsid w:val="00F05AC3"/>
    <w:rsid w:val="00F062F1"/>
    <w:rsid w:val="00F06815"/>
    <w:rsid w:val="00F07192"/>
    <w:rsid w:val="00F07898"/>
    <w:rsid w:val="00F10446"/>
    <w:rsid w:val="00F109BC"/>
    <w:rsid w:val="00F11229"/>
    <w:rsid w:val="00F11255"/>
    <w:rsid w:val="00F114B1"/>
    <w:rsid w:val="00F12C53"/>
    <w:rsid w:val="00F14C5F"/>
    <w:rsid w:val="00F15C1F"/>
    <w:rsid w:val="00F15EEA"/>
    <w:rsid w:val="00F160E1"/>
    <w:rsid w:val="00F164F2"/>
    <w:rsid w:val="00F16685"/>
    <w:rsid w:val="00F168D7"/>
    <w:rsid w:val="00F16D51"/>
    <w:rsid w:val="00F17E18"/>
    <w:rsid w:val="00F203A4"/>
    <w:rsid w:val="00F20686"/>
    <w:rsid w:val="00F2080A"/>
    <w:rsid w:val="00F211D5"/>
    <w:rsid w:val="00F21990"/>
    <w:rsid w:val="00F21AAF"/>
    <w:rsid w:val="00F22186"/>
    <w:rsid w:val="00F22A18"/>
    <w:rsid w:val="00F22F95"/>
    <w:rsid w:val="00F23B6B"/>
    <w:rsid w:val="00F23BF9"/>
    <w:rsid w:val="00F241FE"/>
    <w:rsid w:val="00F24914"/>
    <w:rsid w:val="00F24B6D"/>
    <w:rsid w:val="00F2519E"/>
    <w:rsid w:val="00F2678F"/>
    <w:rsid w:val="00F30086"/>
    <w:rsid w:val="00F30246"/>
    <w:rsid w:val="00F30B61"/>
    <w:rsid w:val="00F30CA0"/>
    <w:rsid w:val="00F30CAD"/>
    <w:rsid w:val="00F3122D"/>
    <w:rsid w:val="00F319C9"/>
    <w:rsid w:val="00F32251"/>
    <w:rsid w:val="00F32762"/>
    <w:rsid w:val="00F33C18"/>
    <w:rsid w:val="00F35FC9"/>
    <w:rsid w:val="00F365FA"/>
    <w:rsid w:val="00F367C1"/>
    <w:rsid w:val="00F368AA"/>
    <w:rsid w:val="00F371B6"/>
    <w:rsid w:val="00F40249"/>
    <w:rsid w:val="00F403BD"/>
    <w:rsid w:val="00F40874"/>
    <w:rsid w:val="00F4120B"/>
    <w:rsid w:val="00F41A74"/>
    <w:rsid w:val="00F41D86"/>
    <w:rsid w:val="00F41F5E"/>
    <w:rsid w:val="00F41FC9"/>
    <w:rsid w:val="00F42C78"/>
    <w:rsid w:val="00F43425"/>
    <w:rsid w:val="00F434F3"/>
    <w:rsid w:val="00F44226"/>
    <w:rsid w:val="00F45454"/>
    <w:rsid w:val="00F457A0"/>
    <w:rsid w:val="00F45F92"/>
    <w:rsid w:val="00F46999"/>
    <w:rsid w:val="00F47262"/>
    <w:rsid w:val="00F473CE"/>
    <w:rsid w:val="00F47F4A"/>
    <w:rsid w:val="00F5054B"/>
    <w:rsid w:val="00F507A6"/>
    <w:rsid w:val="00F50C7C"/>
    <w:rsid w:val="00F51C93"/>
    <w:rsid w:val="00F51D2C"/>
    <w:rsid w:val="00F5230C"/>
    <w:rsid w:val="00F527D4"/>
    <w:rsid w:val="00F52B9F"/>
    <w:rsid w:val="00F54B6D"/>
    <w:rsid w:val="00F56B5E"/>
    <w:rsid w:val="00F57998"/>
    <w:rsid w:val="00F57DE0"/>
    <w:rsid w:val="00F6011A"/>
    <w:rsid w:val="00F61699"/>
    <w:rsid w:val="00F61F4C"/>
    <w:rsid w:val="00F62886"/>
    <w:rsid w:val="00F62BE8"/>
    <w:rsid w:val="00F635E1"/>
    <w:rsid w:val="00F638CD"/>
    <w:rsid w:val="00F64C73"/>
    <w:rsid w:val="00F66717"/>
    <w:rsid w:val="00F66A53"/>
    <w:rsid w:val="00F670C8"/>
    <w:rsid w:val="00F674AF"/>
    <w:rsid w:val="00F67C3D"/>
    <w:rsid w:val="00F70195"/>
    <w:rsid w:val="00F71277"/>
    <w:rsid w:val="00F7216F"/>
    <w:rsid w:val="00F7223F"/>
    <w:rsid w:val="00F724E3"/>
    <w:rsid w:val="00F738DE"/>
    <w:rsid w:val="00F73C4E"/>
    <w:rsid w:val="00F74F50"/>
    <w:rsid w:val="00F75C60"/>
    <w:rsid w:val="00F76B5F"/>
    <w:rsid w:val="00F77DE4"/>
    <w:rsid w:val="00F80656"/>
    <w:rsid w:val="00F80C5C"/>
    <w:rsid w:val="00F81655"/>
    <w:rsid w:val="00F82D4B"/>
    <w:rsid w:val="00F82E43"/>
    <w:rsid w:val="00F82F77"/>
    <w:rsid w:val="00F8312A"/>
    <w:rsid w:val="00F84930"/>
    <w:rsid w:val="00F87210"/>
    <w:rsid w:val="00F872DB"/>
    <w:rsid w:val="00F903BF"/>
    <w:rsid w:val="00F90B84"/>
    <w:rsid w:val="00F915C7"/>
    <w:rsid w:val="00F92869"/>
    <w:rsid w:val="00F92916"/>
    <w:rsid w:val="00F93385"/>
    <w:rsid w:val="00F94048"/>
    <w:rsid w:val="00F940A8"/>
    <w:rsid w:val="00F940F6"/>
    <w:rsid w:val="00F94333"/>
    <w:rsid w:val="00F9557C"/>
    <w:rsid w:val="00F95945"/>
    <w:rsid w:val="00F96941"/>
    <w:rsid w:val="00F96EA7"/>
    <w:rsid w:val="00F97516"/>
    <w:rsid w:val="00FA02B3"/>
    <w:rsid w:val="00FA0343"/>
    <w:rsid w:val="00FA1BD0"/>
    <w:rsid w:val="00FA41A3"/>
    <w:rsid w:val="00FA44B2"/>
    <w:rsid w:val="00FA6545"/>
    <w:rsid w:val="00FA7A6F"/>
    <w:rsid w:val="00FB0185"/>
    <w:rsid w:val="00FB0312"/>
    <w:rsid w:val="00FB0494"/>
    <w:rsid w:val="00FB108F"/>
    <w:rsid w:val="00FB1777"/>
    <w:rsid w:val="00FB1913"/>
    <w:rsid w:val="00FB1FF7"/>
    <w:rsid w:val="00FB2588"/>
    <w:rsid w:val="00FB2D2D"/>
    <w:rsid w:val="00FB309A"/>
    <w:rsid w:val="00FB3263"/>
    <w:rsid w:val="00FB3F1A"/>
    <w:rsid w:val="00FB41E1"/>
    <w:rsid w:val="00FB4E1E"/>
    <w:rsid w:val="00FB5E8B"/>
    <w:rsid w:val="00FB78D4"/>
    <w:rsid w:val="00FB79C4"/>
    <w:rsid w:val="00FC00A2"/>
    <w:rsid w:val="00FC19FF"/>
    <w:rsid w:val="00FC1B16"/>
    <w:rsid w:val="00FC1E88"/>
    <w:rsid w:val="00FC2237"/>
    <w:rsid w:val="00FC2485"/>
    <w:rsid w:val="00FC2DC9"/>
    <w:rsid w:val="00FC384E"/>
    <w:rsid w:val="00FC3CCF"/>
    <w:rsid w:val="00FC40D7"/>
    <w:rsid w:val="00FC5312"/>
    <w:rsid w:val="00FC6070"/>
    <w:rsid w:val="00FC6755"/>
    <w:rsid w:val="00FC728A"/>
    <w:rsid w:val="00FC7685"/>
    <w:rsid w:val="00FD0EAB"/>
    <w:rsid w:val="00FD36DE"/>
    <w:rsid w:val="00FD390D"/>
    <w:rsid w:val="00FD46A1"/>
    <w:rsid w:val="00FD4BC2"/>
    <w:rsid w:val="00FD4BE3"/>
    <w:rsid w:val="00FD4E71"/>
    <w:rsid w:val="00FD5FCE"/>
    <w:rsid w:val="00FD7239"/>
    <w:rsid w:val="00FD72ED"/>
    <w:rsid w:val="00FD7483"/>
    <w:rsid w:val="00FE0632"/>
    <w:rsid w:val="00FE07F1"/>
    <w:rsid w:val="00FE141D"/>
    <w:rsid w:val="00FE1754"/>
    <w:rsid w:val="00FE1963"/>
    <w:rsid w:val="00FE3E0C"/>
    <w:rsid w:val="00FE5781"/>
    <w:rsid w:val="00FE5E94"/>
    <w:rsid w:val="00FE698E"/>
    <w:rsid w:val="00FE7675"/>
    <w:rsid w:val="00FF0442"/>
    <w:rsid w:val="00FF05F6"/>
    <w:rsid w:val="00FF0C91"/>
    <w:rsid w:val="00FF0DF4"/>
    <w:rsid w:val="00FF101A"/>
    <w:rsid w:val="00FF165A"/>
    <w:rsid w:val="00FF1C0D"/>
    <w:rsid w:val="00FF1F6F"/>
    <w:rsid w:val="00FF25C9"/>
    <w:rsid w:val="00FF32CD"/>
    <w:rsid w:val="00FF33D0"/>
    <w:rsid w:val="00FF37CF"/>
    <w:rsid w:val="00FF4C26"/>
    <w:rsid w:val="00FF4C31"/>
    <w:rsid w:val="00FF4E4A"/>
    <w:rsid w:val="00FF5A66"/>
    <w:rsid w:val="00FF705C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3A"/>
    <w:rPr>
      <w:rFonts w:cs="Calibri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6C1730"/>
    <w:pPr>
      <w:keepNext/>
      <w:widowControl w:val="0"/>
      <w:autoSpaceDE w:val="0"/>
      <w:autoSpaceDN w:val="0"/>
      <w:adjustRightInd w:val="0"/>
      <w:ind w:firstLine="45"/>
      <w:jc w:val="both"/>
      <w:outlineLvl w:val="7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locked/>
    <w:rsid w:val="006C1730"/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373CE6"/>
    <w:pPr>
      <w:widowControl w:val="0"/>
      <w:suppressAutoHyphens/>
    </w:pPr>
    <w:rPr>
      <w:rFonts w:ascii="Times New Roman" w:hAnsi="Times New Roman"/>
      <w:kern w:val="2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iPriority w:val="99"/>
    <w:rsid w:val="00234605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23460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 Paragraph"/>
    <w:basedOn w:val="a"/>
    <w:uiPriority w:val="34"/>
    <w:qFormat/>
    <w:rsid w:val="008853D5"/>
    <w:pPr>
      <w:ind w:left="720"/>
    </w:pPr>
  </w:style>
  <w:style w:type="paragraph" w:styleId="a6">
    <w:name w:val="header"/>
    <w:basedOn w:val="a"/>
    <w:link w:val="a7"/>
    <w:uiPriority w:val="99"/>
    <w:rsid w:val="000F4C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F4CC3"/>
  </w:style>
  <w:style w:type="paragraph" w:styleId="a8">
    <w:name w:val="footer"/>
    <w:basedOn w:val="a"/>
    <w:link w:val="a9"/>
    <w:uiPriority w:val="99"/>
    <w:rsid w:val="000F4C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F4CC3"/>
  </w:style>
  <w:style w:type="paragraph" w:customStyle="1" w:styleId="aa">
    <w:name w:val="Знак"/>
    <w:basedOn w:val="a"/>
    <w:rsid w:val="003D0F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rsid w:val="008E2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2317"/>
    <w:rPr>
      <w:rFonts w:ascii="Tahoma" w:hAnsi="Tahoma" w:cs="Tahoma"/>
      <w:sz w:val="16"/>
      <w:szCs w:val="16"/>
    </w:rPr>
  </w:style>
  <w:style w:type="character" w:customStyle="1" w:styleId="WW8Num9z0">
    <w:name w:val="WW8Num9z0"/>
    <w:uiPriority w:val="99"/>
    <w:rsid w:val="007A46C5"/>
    <w:rPr>
      <w:rFonts w:ascii="Symbol" w:hAnsi="Symbol" w:cs="Symbol"/>
    </w:rPr>
  </w:style>
  <w:style w:type="character" w:styleId="ad">
    <w:name w:val="Strong"/>
    <w:qFormat/>
    <w:rsid w:val="00763418"/>
    <w:rPr>
      <w:b/>
      <w:bCs/>
    </w:rPr>
  </w:style>
  <w:style w:type="paragraph" w:customStyle="1" w:styleId="ConsPlusNormal">
    <w:name w:val="ConsPlusNormal"/>
    <w:rsid w:val="008E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Title"/>
    <w:basedOn w:val="a"/>
    <w:link w:val="af"/>
    <w:qFormat/>
    <w:rsid w:val="00397795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Название Знак"/>
    <w:link w:val="ae"/>
    <w:uiPriority w:val="99"/>
    <w:locked/>
    <w:rsid w:val="00397795"/>
    <w:rPr>
      <w:rFonts w:ascii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locked/>
    <w:rsid w:val="00D21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Фигура"/>
    <w:basedOn w:val="af2"/>
    <w:qFormat/>
    <w:rsid w:val="00F22186"/>
    <w:pPr>
      <w:suppressLineNumbers/>
      <w:spacing w:before="120" w:after="120"/>
    </w:pPr>
    <w:rPr>
      <w:rFonts w:cs="Mangal"/>
      <w:b w:val="0"/>
      <w:bCs w:val="0"/>
      <w:i/>
      <w:iCs/>
      <w:color w:val="auto"/>
      <w:sz w:val="24"/>
      <w:szCs w:val="24"/>
    </w:rPr>
  </w:style>
  <w:style w:type="paragraph" w:styleId="af2">
    <w:name w:val="caption"/>
    <w:basedOn w:val="a"/>
    <w:next w:val="a"/>
    <w:unhideWhenUsed/>
    <w:qFormat/>
    <w:locked/>
    <w:rsid w:val="00F22186"/>
    <w:pPr>
      <w:spacing w:after="200"/>
    </w:pPr>
    <w:rPr>
      <w:b/>
      <w:bCs/>
      <w:color w:val="4F81BD"/>
      <w:sz w:val="18"/>
      <w:szCs w:val="18"/>
    </w:rPr>
  </w:style>
  <w:style w:type="character" w:customStyle="1" w:styleId="1">
    <w:name w:val="Строгий1"/>
    <w:basedOn w:val="a0"/>
    <w:rsid w:val="007C31E9"/>
    <w:rPr>
      <w:b/>
      <w:bCs/>
    </w:rPr>
  </w:style>
  <w:style w:type="paragraph" w:customStyle="1" w:styleId="10">
    <w:name w:val="Абзац списка1"/>
    <w:basedOn w:val="a"/>
    <w:rsid w:val="007C31E9"/>
    <w:pPr>
      <w:suppressAutoHyphens/>
      <w:ind w:left="720"/>
    </w:pPr>
  </w:style>
  <w:style w:type="character" w:styleId="af3">
    <w:name w:val="Hyperlink"/>
    <w:rsid w:val="008C058E"/>
    <w:rPr>
      <w:color w:val="0000FF"/>
      <w:u w:val="single"/>
    </w:rPr>
  </w:style>
  <w:style w:type="character" w:customStyle="1" w:styleId="2">
    <w:name w:val="Строгий2"/>
    <w:basedOn w:val="a0"/>
    <w:rsid w:val="008C058E"/>
    <w:rPr>
      <w:b/>
      <w:bCs/>
    </w:rPr>
  </w:style>
  <w:style w:type="character" w:customStyle="1" w:styleId="11">
    <w:name w:val="Основной текст1"/>
    <w:basedOn w:val="a0"/>
    <w:rsid w:val="008C05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Абзац списка2"/>
    <w:basedOn w:val="a"/>
    <w:rsid w:val="008C058E"/>
    <w:pPr>
      <w:suppressAutoHyphens/>
      <w:ind w:left="720"/>
    </w:pPr>
  </w:style>
  <w:style w:type="character" w:customStyle="1" w:styleId="3">
    <w:name w:val="Строгий3"/>
    <w:rsid w:val="005053A1"/>
    <w:rPr>
      <w:b/>
      <w:bCs/>
    </w:rPr>
  </w:style>
  <w:style w:type="paragraph" w:customStyle="1" w:styleId="30">
    <w:name w:val="Абзац списка3"/>
    <w:basedOn w:val="a"/>
    <w:rsid w:val="005053A1"/>
    <w:pPr>
      <w:suppressAutoHyphens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3A"/>
    <w:rPr>
      <w:rFonts w:cs="Calibri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6C1730"/>
    <w:pPr>
      <w:keepNext/>
      <w:widowControl w:val="0"/>
      <w:autoSpaceDE w:val="0"/>
      <w:autoSpaceDN w:val="0"/>
      <w:adjustRightInd w:val="0"/>
      <w:ind w:firstLine="45"/>
      <w:jc w:val="both"/>
      <w:outlineLvl w:val="7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locked/>
    <w:rsid w:val="006C1730"/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373CE6"/>
    <w:pPr>
      <w:widowControl w:val="0"/>
      <w:suppressAutoHyphens/>
    </w:pPr>
    <w:rPr>
      <w:rFonts w:ascii="Times New Roman" w:hAnsi="Times New Roman"/>
      <w:kern w:val="2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iPriority w:val="99"/>
    <w:rsid w:val="00234605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23460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 Paragraph"/>
    <w:basedOn w:val="a"/>
    <w:uiPriority w:val="34"/>
    <w:qFormat/>
    <w:rsid w:val="008853D5"/>
    <w:pPr>
      <w:ind w:left="720"/>
    </w:pPr>
  </w:style>
  <w:style w:type="paragraph" w:styleId="a6">
    <w:name w:val="header"/>
    <w:basedOn w:val="a"/>
    <w:link w:val="a7"/>
    <w:uiPriority w:val="99"/>
    <w:rsid w:val="000F4C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F4CC3"/>
  </w:style>
  <w:style w:type="paragraph" w:styleId="a8">
    <w:name w:val="footer"/>
    <w:basedOn w:val="a"/>
    <w:link w:val="a9"/>
    <w:uiPriority w:val="99"/>
    <w:rsid w:val="000F4C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F4CC3"/>
  </w:style>
  <w:style w:type="paragraph" w:customStyle="1" w:styleId="aa">
    <w:name w:val="Знак"/>
    <w:basedOn w:val="a"/>
    <w:rsid w:val="003D0F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rsid w:val="008E2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2317"/>
    <w:rPr>
      <w:rFonts w:ascii="Tahoma" w:hAnsi="Tahoma" w:cs="Tahoma"/>
      <w:sz w:val="16"/>
      <w:szCs w:val="16"/>
    </w:rPr>
  </w:style>
  <w:style w:type="character" w:customStyle="1" w:styleId="WW8Num9z0">
    <w:name w:val="WW8Num9z0"/>
    <w:uiPriority w:val="99"/>
    <w:rsid w:val="007A46C5"/>
    <w:rPr>
      <w:rFonts w:ascii="Symbol" w:hAnsi="Symbol" w:cs="Symbol"/>
    </w:rPr>
  </w:style>
  <w:style w:type="character" w:styleId="ad">
    <w:name w:val="Strong"/>
    <w:qFormat/>
    <w:rsid w:val="00763418"/>
    <w:rPr>
      <w:b/>
      <w:bCs/>
    </w:rPr>
  </w:style>
  <w:style w:type="paragraph" w:customStyle="1" w:styleId="ConsPlusNormal">
    <w:name w:val="ConsPlusNormal"/>
    <w:rsid w:val="008E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Title"/>
    <w:basedOn w:val="a"/>
    <w:link w:val="af"/>
    <w:qFormat/>
    <w:rsid w:val="00397795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Название Знак"/>
    <w:link w:val="ae"/>
    <w:uiPriority w:val="99"/>
    <w:locked/>
    <w:rsid w:val="00397795"/>
    <w:rPr>
      <w:rFonts w:ascii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locked/>
    <w:rsid w:val="00D21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Фигура"/>
    <w:basedOn w:val="af2"/>
    <w:qFormat/>
    <w:rsid w:val="00F22186"/>
    <w:pPr>
      <w:suppressLineNumbers/>
      <w:spacing w:before="120" w:after="120"/>
    </w:pPr>
    <w:rPr>
      <w:rFonts w:cs="Mangal"/>
      <w:b w:val="0"/>
      <w:bCs w:val="0"/>
      <w:i/>
      <w:iCs/>
      <w:color w:val="auto"/>
      <w:sz w:val="24"/>
      <w:szCs w:val="24"/>
    </w:rPr>
  </w:style>
  <w:style w:type="paragraph" w:styleId="af2">
    <w:name w:val="caption"/>
    <w:basedOn w:val="a"/>
    <w:next w:val="a"/>
    <w:unhideWhenUsed/>
    <w:qFormat/>
    <w:locked/>
    <w:rsid w:val="00F22186"/>
    <w:pPr>
      <w:spacing w:after="200"/>
    </w:pPr>
    <w:rPr>
      <w:b/>
      <w:bCs/>
      <w:color w:val="4F81BD"/>
      <w:sz w:val="18"/>
      <w:szCs w:val="18"/>
    </w:rPr>
  </w:style>
  <w:style w:type="character" w:customStyle="1" w:styleId="1">
    <w:name w:val="Строгий1"/>
    <w:basedOn w:val="a0"/>
    <w:rsid w:val="007C31E9"/>
    <w:rPr>
      <w:b/>
      <w:bCs/>
    </w:rPr>
  </w:style>
  <w:style w:type="paragraph" w:customStyle="1" w:styleId="10">
    <w:name w:val="Абзац списка1"/>
    <w:basedOn w:val="a"/>
    <w:rsid w:val="007C31E9"/>
    <w:pPr>
      <w:suppressAutoHyphens/>
      <w:ind w:left="720"/>
    </w:pPr>
  </w:style>
  <w:style w:type="character" w:styleId="af3">
    <w:name w:val="Hyperlink"/>
    <w:rsid w:val="008C058E"/>
    <w:rPr>
      <w:color w:val="0000FF"/>
      <w:u w:val="single"/>
    </w:rPr>
  </w:style>
  <w:style w:type="character" w:customStyle="1" w:styleId="2">
    <w:name w:val="Строгий2"/>
    <w:basedOn w:val="a0"/>
    <w:rsid w:val="008C058E"/>
    <w:rPr>
      <w:b/>
      <w:bCs/>
    </w:rPr>
  </w:style>
  <w:style w:type="character" w:customStyle="1" w:styleId="11">
    <w:name w:val="Основной текст1"/>
    <w:basedOn w:val="a0"/>
    <w:rsid w:val="008C05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Абзац списка2"/>
    <w:basedOn w:val="a"/>
    <w:rsid w:val="008C058E"/>
    <w:pPr>
      <w:suppressAutoHyphens/>
      <w:ind w:left="720"/>
    </w:pPr>
  </w:style>
  <w:style w:type="character" w:customStyle="1" w:styleId="3">
    <w:name w:val="Строгий3"/>
    <w:rsid w:val="005053A1"/>
    <w:rPr>
      <w:b/>
      <w:bCs/>
    </w:rPr>
  </w:style>
  <w:style w:type="paragraph" w:customStyle="1" w:styleId="30">
    <w:name w:val="Абзац списка3"/>
    <w:basedOn w:val="a"/>
    <w:rsid w:val="005053A1"/>
    <w:pPr>
      <w:suppressAutoHyphens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6276706" TargetMode="External"/><Relationship Id="rId18" Type="http://schemas.openxmlformats.org/officeDocument/2006/relationships/image" Target="media/image4.png"/><Relationship Id="rId26" Type="http://schemas.openxmlformats.org/officeDocument/2006/relationships/chart" Target="charts/chart8.xml"/><Relationship Id="rId39" Type="http://schemas.openxmlformats.org/officeDocument/2006/relationships/chart" Target="charts/chart21.xml"/><Relationship Id="rId21" Type="http://schemas.openxmlformats.org/officeDocument/2006/relationships/image" Target="media/image7.png"/><Relationship Id="rId34" Type="http://schemas.openxmlformats.org/officeDocument/2006/relationships/chart" Target="charts/chart16.xml"/><Relationship Id="rId42" Type="http://schemas.openxmlformats.org/officeDocument/2006/relationships/chart" Target="charts/chart24.xml"/><Relationship Id="rId47" Type="http://schemas.openxmlformats.org/officeDocument/2006/relationships/chart" Target="charts/chart29.xml"/><Relationship Id="rId50" Type="http://schemas.openxmlformats.org/officeDocument/2006/relationships/chart" Target="charts/chart32.xm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image" Target="media/image3.png"/><Relationship Id="rId25" Type="http://schemas.openxmlformats.org/officeDocument/2006/relationships/chart" Target="charts/chart7.xml"/><Relationship Id="rId33" Type="http://schemas.openxmlformats.org/officeDocument/2006/relationships/chart" Target="charts/chart15.xml"/><Relationship Id="rId38" Type="http://schemas.openxmlformats.org/officeDocument/2006/relationships/chart" Target="charts/chart20.xml"/><Relationship Id="rId46" Type="http://schemas.openxmlformats.org/officeDocument/2006/relationships/chart" Target="charts/chart28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chart" Target="charts/chart11.xml"/><Relationship Id="rId41" Type="http://schemas.openxmlformats.org/officeDocument/2006/relationships/chart" Target="charts/chart23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chart" Target="charts/chart6.xml"/><Relationship Id="rId32" Type="http://schemas.openxmlformats.org/officeDocument/2006/relationships/chart" Target="charts/chart14.xml"/><Relationship Id="rId37" Type="http://schemas.openxmlformats.org/officeDocument/2006/relationships/chart" Target="charts/chart19.xml"/><Relationship Id="rId40" Type="http://schemas.openxmlformats.org/officeDocument/2006/relationships/chart" Target="charts/chart22.xml"/><Relationship Id="rId45" Type="http://schemas.openxmlformats.org/officeDocument/2006/relationships/chart" Target="charts/chart27.xml"/><Relationship Id="rId53" Type="http://schemas.openxmlformats.org/officeDocument/2006/relationships/chart" Target="charts/chart35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5.xml"/><Relationship Id="rId28" Type="http://schemas.openxmlformats.org/officeDocument/2006/relationships/chart" Target="charts/chart10.xml"/><Relationship Id="rId36" Type="http://schemas.openxmlformats.org/officeDocument/2006/relationships/chart" Target="charts/chart18.xml"/><Relationship Id="rId49" Type="http://schemas.openxmlformats.org/officeDocument/2006/relationships/chart" Target="charts/chart31.xml"/><Relationship Id="rId57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image" Target="media/image5.png"/><Relationship Id="rId31" Type="http://schemas.openxmlformats.org/officeDocument/2006/relationships/chart" Target="charts/chart13.xml"/><Relationship Id="rId44" Type="http://schemas.openxmlformats.org/officeDocument/2006/relationships/chart" Target="charts/chart26.xml"/><Relationship Id="rId52" Type="http://schemas.openxmlformats.org/officeDocument/2006/relationships/chart" Target="charts/chart34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docs.cntd.ru/document/566276706" TargetMode="External"/><Relationship Id="rId22" Type="http://schemas.openxmlformats.org/officeDocument/2006/relationships/image" Target="media/image8.png"/><Relationship Id="rId27" Type="http://schemas.openxmlformats.org/officeDocument/2006/relationships/chart" Target="charts/chart9.xml"/><Relationship Id="rId30" Type="http://schemas.openxmlformats.org/officeDocument/2006/relationships/chart" Target="charts/chart12.xml"/><Relationship Id="rId35" Type="http://schemas.openxmlformats.org/officeDocument/2006/relationships/chart" Target="charts/chart17.xml"/><Relationship Id="rId43" Type="http://schemas.openxmlformats.org/officeDocument/2006/relationships/chart" Target="charts/chart25.xml"/><Relationship Id="rId48" Type="http://schemas.openxmlformats.org/officeDocument/2006/relationships/chart" Target="charts/chart30.xml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chart" Target="charts/chart33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udareva.mk\Desktop\&#1076;&#1080;&#1072;&#1075;&#1088;&#1072;&#1084;&#1084;&#1099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7;&#1058;&#1040;&#1053;&#1044;&#1040;&#1056;&#1058;\&#1057;&#1090;&#1072;&#1085;&#1076;&#1072;&#1088;&#1090;%202022\&#1056;&#1072;&#1073;&#1086;&#1095;&#1080;&#1077;%20&#1084;&#1072;&#1090;&#1077;&#1088;&#1080;&#1072;&#1083;&#1099;\&#1044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0"/>
                  <c:y val="1.0865106283410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305675546771578E-3"/>
                  <c:y val="2.1730212566821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811990789032027E-17"/>
                  <c:y val="2.1730212566821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2.1730212566821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Лист1!$A$1:$A$7</c:f>
              <c:strCache>
                <c:ptCount val="7"/>
                <c:pt idx="0">
                  <c:v>ДОУ 18</c:v>
                </c:pt>
                <c:pt idx="1">
                  <c:v>ДОУ 33</c:v>
                </c:pt>
                <c:pt idx="2">
                  <c:v>ДОУ 41</c:v>
                </c:pt>
                <c:pt idx="3">
                  <c:v>ДОУ 42</c:v>
                </c:pt>
                <c:pt idx="4">
                  <c:v>ДОУ 53</c:v>
                </c:pt>
                <c:pt idx="5">
                  <c:v>ДОУ 56</c:v>
                </c:pt>
                <c:pt idx="6">
                  <c:v>НШДС</c:v>
                </c:pt>
              </c:strCache>
            </c:strRef>
          </c:cat>
          <c:val>
            <c:numRef>
              <c:f>Лист1!$B$1:$B$7</c:f>
              <c:numCache>
                <c:formatCode>0.0</c:formatCode>
                <c:ptCount val="7"/>
                <c:pt idx="0">
                  <c:v>80</c:v>
                </c:pt>
                <c:pt idx="1">
                  <c:v>100</c:v>
                </c:pt>
                <c:pt idx="2">
                  <c:v>70</c:v>
                </c:pt>
                <c:pt idx="3">
                  <c:v>70.400000000000006</c:v>
                </c:pt>
                <c:pt idx="4">
                  <c:v>70.8</c:v>
                </c:pt>
                <c:pt idx="5">
                  <c:v>81</c:v>
                </c:pt>
                <c:pt idx="6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199360"/>
        <c:axId val="109200896"/>
      </c:barChart>
      <c:catAx>
        <c:axId val="109199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9200896"/>
        <c:crosses val="autoZero"/>
        <c:auto val="1"/>
        <c:lblAlgn val="ctr"/>
        <c:lblOffset val="100"/>
        <c:noMultiLvlLbl val="0"/>
      </c:catAx>
      <c:valAx>
        <c:axId val="10920089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09199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0"/>
      <c:rotY val="0"/>
      <c:depthPercent val="1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708573928258967"/>
          <c:y val="5.1400554097404488E-2"/>
          <c:w val="0.86235870516185475"/>
          <c:h val="0.68863808690580341"/>
        </c:manualLayout>
      </c:layout>
      <c:bar3DChart>
        <c:barDir val="col"/>
        <c:grouping val="clustered"/>
        <c:varyColors val="0"/>
        <c:ser>
          <c:idx val="0"/>
          <c:order val="0"/>
          <c:spPr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79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3888888888888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5555555555555558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5555555555555558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7777777777777779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5.5555555555555558E-3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0185067526415994E-16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11111111111111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Лист1!$M$40:$M$55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Лист1!$N$40:$N$55</c:f>
              <c:numCache>
                <c:formatCode>0.0</c:formatCode>
                <c:ptCount val="16"/>
                <c:pt idx="0">
                  <c:v>100</c:v>
                </c:pt>
                <c:pt idx="1">
                  <c:v>50</c:v>
                </c:pt>
                <c:pt idx="2">
                  <c:v>39</c:v>
                </c:pt>
                <c:pt idx="3">
                  <c:v>23</c:v>
                </c:pt>
                <c:pt idx="4">
                  <c:v>21</c:v>
                </c:pt>
                <c:pt idx="5">
                  <c:v>100</c:v>
                </c:pt>
                <c:pt idx="6">
                  <c:v>92</c:v>
                </c:pt>
                <c:pt idx="7">
                  <c:v>100</c:v>
                </c:pt>
                <c:pt idx="8">
                  <c:v>30.4</c:v>
                </c:pt>
                <c:pt idx="9">
                  <c:v>100</c:v>
                </c:pt>
                <c:pt idx="10">
                  <c:v>21.4</c:v>
                </c:pt>
                <c:pt idx="11">
                  <c:v>70</c:v>
                </c:pt>
                <c:pt idx="12">
                  <c:v>100</c:v>
                </c:pt>
                <c:pt idx="13">
                  <c:v>80</c:v>
                </c:pt>
                <c:pt idx="14">
                  <c:v>50</c:v>
                </c:pt>
                <c:pt idx="15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781440"/>
        <c:axId val="118782976"/>
        <c:axId val="0"/>
      </c:bar3DChart>
      <c:catAx>
        <c:axId val="1187814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18782976"/>
        <c:crosses val="autoZero"/>
        <c:auto val="1"/>
        <c:lblAlgn val="ctr"/>
        <c:lblOffset val="100"/>
        <c:noMultiLvlLbl val="0"/>
      </c:catAx>
      <c:valAx>
        <c:axId val="11878297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1187814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00706642438926E-2"/>
          <c:y val="3.7870541917554429E-2"/>
          <c:w val="0.61425398748233395"/>
          <c:h val="0.93576617261077655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Лист1!$A$29:$A$33</c:f>
              <c:strCache>
                <c:ptCount val="5"/>
                <c:pt idx="0">
                  <c:v>Удельный вес персональных компьютеров, используемых в учебных целях</c:v>
                </c:pt>
                <c:pt idx="1">
                  <c:v>Удельный вес кабинетов, оснащенных компьютерным оборудованием</c:v>
                </c:pt>
                <c:pt idx="2">
                  <c:v>Экономическая обоснованность используемого учебного оборудования</c:v>
                </c:pt>
                <c:pt idx="3">
                  <c:v>Соответствие учебных кабинетов требованиям ФГОС</c:v>
                </c:pt>
                <c:pt idx="4">
                  <c:v>Соответствие учебных помещений требованиям СанПиН</c:v>
                </c:pt>
              </c:strCache>
            </c:strRef>
          </c:cat>
          <c:val>
            <c:numRef>
              <c:f>Лист1!$B$29:$B$33</c:f>
              <c:numCache>
                <c:formatCode>General</c:formatCode>
                <c:ptCount val="5"/>
                <c:pt idx="0">
                  <c:v>90.4</c:v>
                </c:pt>
                <c:pt idx="1">
                  <c:v>99.5</c:v>
                </c:pt>
                <c:pt idx="2">
                  <c:v>100</c:v>
                </c:pt>
                <c:pt idx="3">
                  <c:v>89.5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34039975772262"/>
          <c:y val="5.3755210745715612E-2"/>
          <c:w val="0.34683577581418773"/>
          <c:h val="0.86303040244969376"/>
        </c:manualLayout>
      </c:layout>
      <c:overlay val="0"/>
      <c:txPr>
        <a:bodyPr/>
        <a:lstStyle/>
        <a:p>
          <a:pPr>
            <a:defRPr sz="8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Удельный вес лиц, обеспеченных горячим питанием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'раздел 1'!$B$36</c:f>
              <c:strCache>
                <c:ptCount val="1"/>
                <c:pt idx="0">
                  <c:v>достигнут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1'!$A$37:$A$52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'раздел 1'!$B$37:$B$52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5">
                  <c:v>100</c:v>
                </c:pt>
                <c:pt idx="6">
                  <c:v>100</c:v>
                </c:pt>
                <c:pt idx="9">
                  <c:v>100</c:v>
                </c:pt>
                <c:pt idx="11">
                  <c:v>100</c:v>
                </c:pt>
                <c:pt idx="12">
                  <c:v>100</c:v>
                </c:pt>
                <c:pt idx="14">
                  <c:v>100</c:v>
                </c:pt>
                <c:pt idx="1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'раздел 1'!$C$36</c:f>
              <c:strCache>
                <c:ptCount val="1"/>
                <c:pt idx="0">
                  <c:v>не достигнут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1'!$A$37:$A$52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'раздел 1'!$C$37:$C$52</c:f>
              <c:numCache>
                <c:formatCode>General</c:formatCode>
                <c:ptCount val="16"/>
                <c:pt idx="2">
                  <c:v>80</c:v>
                </c:pt>
                <c:pt idx="3">
                  <c:v>86</c:v>
                </c:pt>
                <c:pt idx="4">
                  <c:v>74</c:v>
                </c:pt>
                <c:pt idx="7">
                  <c:v>84</c:v>
                </c:pt>
                <c:pt idx="8">
                  <c:v>71.3</c:v>
                </c:pt>
                <c:pt idx="10">
                  <c:v>86</c:v>
                </c:pt>
                <c:pt idx="13">
                  <c:v>72.7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175424"/>
        <c:axId val="119181312"/>
      </c:barChart>
      <c:catAx>
        <c:axId val="119175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19181312"/>
        <c:crosses val="autoZero"/>
        <c:auto val="1"/>
        <c:lblAlgn val="ctr"/>
        <c:lblOffset val="100"/>
        <c:noMultiLvlLbl val="0"/>
      </c:catAx>
      <c:valAx>
        <c:axId val="11918131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175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1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691041880634487"/>
          <c:y val="2.5764541126805932E-2"/>
          <c:w val="0.66696048277110809"/>
          <c:h val="0.88136907659106212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'раздел 1'!$N$1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3.0434782608695653E-2"/>
                  <c:y val="-4.35849065783479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130434782608699E-2"/>
                  <c:y val="4.74258888865273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114800867283425E-3"/>
                  <c:y val="1.7614744865310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111035033664271E-2"/>
                  <c:y val="4.967670451912053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1'!$M$2:$M$17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'раздел 1'!$N$2:$N$17</c:f>
              <c:numCache>
                <c:formatCode>0.0</c:formatCode>
                <c:ptCount val="16"/>
                <c:pt idx="0">
                  <c:v>42</c:v>
                </c:pt>
                <c:pt idx="1">
                  <c:v>42.9</c:v>
                </c:pt>
                <c:pt idx="2">
                  <c:v>39</c:v>
                </c:pt>
                <c:pt idx="3">
                  <c:v>43.7</c:v>
                </c:pt>
                <c:pt idx="4">
                  <c:v>49</c:v>
                </c:pt>
                <c:pt idx="5">
                  <c:v>42</c:v>
                </c:pt>
                <c:pt idx="6">
                  <c:v>54</c:v>
                </c:pt>
                <c:pt idx="7">
                  <c:v>36.9</c:v>
                </c:pt>
                <c:pt idx="8">
                  <c:v>36.200000000000003</c:v>
                </c:pt>
                <c:pt idx="9">
                  <c:v>37.200000000000003</c:v>
                </c:pt>
                <c:pt idx="10">
                  <c:v>47.9</c:v>
                </c:pt>
                <c:pt idx="11">
                  <c:v>36</c:v>
                </c:pt>
                <c:pt idx="12">
                  <c:v>36</c:v>
                </c:pt>
                <c:pt idx="13">
                  <c:v>37.200000000000003</c:v>
                </c:pt>
                <c:pt idx="14">
                  <c:v>38</c:v>
                </c:pt>
                <c:pt idx="15">
                  <c:v>36.1</c:v>
                </c:pt>
              </c:numCache>
            </c:numRef>
          </c:val>
        </c:ser>
        <c:ser>
          <c:idx val="1"/>
          <c:order val="1"/>
          <c:tx>
            <c:strRef>
              <c:f>'раздел 1'!$O$1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7903B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1'!$M$2:$M$17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'раздел 1'!$O$2:$O$17</c:f>
              <c:numCache>
                <c:formatCode>0.0</c:formatCode>
                <c:ptCount val="16"/>
                <c:pt idx="0">
                  <c:v>40</c:v>
                </c:pt>
                <c:pt idx="1">
                  <c:v>30</c:v>
                </c:pt>
                <c:pt idx="2">
                  <c:v>26</c:v>
                </c:pt>
                <c:pt idx="3">
                  <c:v>44.5</c:v>
                </c:pt>
                <c:pt idx="4">
                  <c:v>38</c:v>
                </c:pt>
                <c:pt idx="5">
                  <c:v>43</c:v>
                </c:pt>
                <c:pt idx="6">
                  <c:v>53</c:v>
                </c:pt>
                <c:pt idx="7">
                  <c:v>36.9</c:v>
                </c:pt>
                <c:pt idx="8">
                  <c:v>90.4</c:v>
                </c:pt>
                <c:pt idx="9">
                  <c:v>40</c:v>
                </c:pt>
                <c:pt idx="10">
                  <c:v>41</c:v>
                </c:pt>
                <c:pt idx="11">
                  <c:v>95.24</c:v>
                </c:pt>
                <c:pt idx="12">
                  <c:v>50</c:v>
                </c:pt>
                <c:pt idx="13">
                  <c:v>37.299999999999997</c:v>
                </c:pt>
                <c:pt idx="14">
                  <c:v>39</c:v>
                </c:pt>
                <c:pt idx="15">
                  <c:v>51.77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203712"/>
        <c:axId val="119205248"/>
        <c:axId val="0"/>
      </c:bar3DChart>
      <c:catAx>
        <c:axId val="11920371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19205248"/>
        <c:crosses val="autoZero"/>
        <c:auto val="1"/>
        <c:lblAlgn val="ctr"/>
        <c:lblOffset val="100"/>
        <c:noMultiLvlLbl val="0"/>
      </c:catAx>
      <c:valAx>
        <c:axId val="11920524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11920371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60"/>
      <c:rotY val="6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308258515656021E-2"/>
          <c:y val="5.1400554097404488E-2"/>
          <c:w val="0.66724874335357531"/>
          <c:h val="0.688638086905803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'раздел 2-'!$B$1</c:f>
              <c:strCache>
                <c:ptCount val="1"/>
                <c:pt idx="0">
                  <c:v>выше муниципального</c:v>
                </c:pt>
              </c:strCache>
            </c:strRef>
          </c:tx>
          <c:spPr>
            <a:solidFill>
              <a:srgbClr val="8D75AB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2-'!$A$2:$A$15</c:f>
              <c:strCache>
                <c:ptCount val="14"/>
                <c:pt idx="0">
                  <c:v>Прогимназия</c:v>
                </c:pt>
                <c:pt idx="1">
                  <c:v>СОШ 12</c:v>
                </c:pt>
                <c:pt idx="2">
                  <c:v>СОШ 13</c:v>
                </c:pt>
                <c:pt idx="3">
                  <c:v>СОШ 14</c:v>
                </c:pt>
                <c:pt idx="4">
                  <c:v>СОШ 23</c:v>
                </c:pt>
                <c:pt idx="5">
                  <c:v>СОШ 26</c:v>
                </c:pt>
                <c:pt idx="6">
                  <c:v>СОШ 35</c:v>
                </c:pt>
                <c:pt idx="7">
                  <c:v>СОШ 39</c:v>
                </c:pt>
                <c:pt idx="8">
                  <c:v>СОШ 42</c:v>
                </c:pt>
                <c:pt idx="9">
                  <c:v>СОШ 43</c:v>
                </c:pt>
                <c:pt idx="10">
                  <c:v>СОШ 44</c:v>
                </c:pt>
                <c:pt idx="11">
                  <c:v>Гимназия 1</c:v>
                </c:pt>
                <c:pt idx="12">
                  <c:v>Гимназия 2</c:v>
                </c:pt>
                <c:pt idx="13">
                  <c:v>Гимназия 6</c:v>
                </c:pt>
              </c:strCache>
            </c:strRef>
          </c:cat>
          <c:val>
            <c:numRef>
              <c:f>'раздел 2-'!$B$2:$B$15</c:f>
              <c:numCache>
                <c:formatCode>General</c:formatCode>
                <c:ptCount val="14"/>
                <c:pt idx="0">
                  <c:v>40</c:v>
                </c:pt>
                <c:pt idx="2">
                  <c:v>34</c:v>
                </c:pt>
                <c:pt idx="5">
                  <c:v>31.6</c:v>
                </c:pt>
                <c:pt idx="9">
                  <c:v>40</c:v>
                </c:pt>
                <c:pt idx="10">
                  <c:v>36</c:v>
                </c:pt>
                <c:pt idx="11">
                  <c:v>36</c:v>
                </c:pt>
              </c:numCache>
            </c:numRef>
          </c:val>
        </c:ser>
        <c:ser>
          <c:idx val="1"/>
          <c:order val="1"/>
          <c:tx>
            <c:strRef>
              <c:f>'раздел 2-'!$C$1</c:f>
              <c:strCache>
                <c:ptCount val="1"/>
                <c:pt idx="0">
                  <c:v>ниже муниципального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2-'!$A$2:$A$15</c:f>
              <c:strCache>
                <c:ptCount val="14"/>
                <c:pt idx="0">
                  <c:v>Прогимназия</c:v>
                </c:pt>
                <c:pt idx="1">
                  <c:v>СОШ 12</c:v>
                </c:pt>
                <c:pt idx="2">
                  <c:v>СОШ 13</c:v>
                </c:pt>
                <c:pt idx="3">
                  <c:v>СОШ 14</c:v>
                </c:pt>
                <c:pt idx="4">
                  <c:v>СОШ 23</c:v>
                </c:pt>
                <c:pt idx="5">
                  <c:v>СОШ 26</c:v>
                </c:pt>
                <c:pt idx="6">
                  <c:v>СОШ 35</c:v>
                </c:pt>
                <c:pt idx="7">
                  <c:v>СОШ 39</c:v>
                </c:pt>
                <c:pt idx="8">
                  <c:v>СОШ 42</c:v>
                </c:pt>
                <c:pt idx="9">
                  <c:v>СОШ 43</c:v>
                </c:pt>
                <c:pt idx="10">
                  <c:v>СОШ 44</c:v>
                </c:pt>
                <c:pt idx="11">
                  <c:v>Гимназия 1</c:v>
                </c:pt>
                <c:pt idx="12">
                  <c:v>Гимназия 2</c:v>
                </c:pt>
                <c:pt idx="13">
                  <c:v>Гимназия 6</c:v>
                </c:pt>
              </c:strCache>
            </c:strRef>
          </c:cat>
          <c:val>
            <c:numRef>
              <c:f>'раздел 2-'!$C$2:$C$15</c:f>
              <c:numCache>
                <c:formatCode>General</c:formatCode>
                <c:ptCount val="14"/>
                <c:pt idx="1">
                  <c:v>21</c:v>
                </c:pt>
                <c:pt idx="3">
                  <c:v>25</c:v>
                </c:pt>
                <c:pt idx="4">
                  <c:v>25</c:v>
                </c:pt>
                <c:pt idx="6">
                  <c:v>23</c:v>
                </c:pt>
                <c:pt idx="7">
                  <c:v>21</c:v>
                </c:pt>
                <c:pt idx="8">
                  <c:v>26</c:v>
                </c:pt>
                <c:pt idx="12">
                  <c:v>28</c:v>
                </c:pt>
                <c:pt idx="1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383168"/>
        <c:axId val="119384704"/>
        <c:axId val="0"/>
      </c:bar3DChart>
      <c:catAx>
        <c:axId val="119383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119384704"/>
        <c:crosses val="autoZero"/>
        <c:auto val="1"/>
        <c:lblAlgn val="ctr"/>
        <c:lblOffset val="100"/>
        <c:noMultiLvlLbl val="0"/>
      </c:catAx>
      <c:valAx>
        <c:axId val="11938470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383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629727557118088"/>
          <c:y val="0.41628280839895015"/>
          <c:w val="0.21703596091079022"/>
          <c:h val="0.2137306794983960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Показатель достигнут, но ниже муниципального</a:t>
            </a:r>
          </a:p>
        </c:rich>
      </c:tx>
      <c:overlay val="0"/>
    </c:title>
    <c:autoTitleDeleted val="0"/>
    <c:view3D>
      <c:rotX val="90"/>
      <c:rotY val="10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674931559376143"/>
          <c:y val="0.10674170051510132"/>
          <c:w val="0.79965872738072397"/>
          <c:h val="0.78769347013441504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rgbClr val="9CBC5C"/>
            </a:solidFill>
          </c:spPr>
          <c:invertIfNegative val="0"/>
          <c:dLbls>
            <c:dLbl>
              <c:idx val="0"/>
              <c:layout>
                <c:manualLayout>
                  <c:x val="-2.7662511263760736E-3"/>
                  <c:y val="-1.5151515151515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142803626179262E-16"/>
                  <c:y val="-1.5151515151515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662511263760736E-3"/>
                  <c:y val="-2.0202020202020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2987533791282209E-3"/>
                  <c:y val="-3.0303030303030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5325022527521472E-3"/>
                  <c:y val="-2.5252525252525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7662511263760736E-3"/>
                  <c:y val="-2.0202020202020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8.2987533791282209E-3"/>
                  <c:y val="-2.5252525252525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2987533791283232E-3"/>
                  <c:y val="-3.0303030303030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1065004505504294E-2"/>
                  <c:y val="-2.0202020202020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142803626179262E-16"/>
                  <c:y val="-2.5252525252525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4.040404040404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2-'!$A$19:$A$29</c:f>
              <c:strCache>
                <c:ptCount val="11"/>
                <c:pt idx="0">
                  <c:v>НШДС</c:v>
                </c:pt>
                <c:pt idx="1">
                  <c:v>СОШ 12</c:v>
                </c:pt>
                <c:pt idx="2">
                  <c:v>СОШ 14</c:v>
                </c:pt>
                <c:pt idx="3">
                  <c:v>СОШ 26</c:v>
                </c:pt>
                <c:pt idx="4">
                  <c:v>СОШ 35</c:v>
                </c:pt>
                <c:pt idx="5">
                  <c:v>СОШ 39</c:v>
                </c:pt>
                <c:pt idx="6">
                  <c:v>СОШ 40</c:v>
                </c:pt>
                <c:pt idx="7">
                  <c:v>СОШ 42</c:v>
                </c:pt>
                <c:pt idx="8">
                  <c:v>Гимназия 1</c:v>
                </c:pt>
                <c:pt idx="9">
                  <c:v>Гимназия 2</c:v>
                </c:pt>
                <c:pt idx="10">
                  <c:v>Гимназия 6</c:v>
                </c:pt>
              </c:strCache>
            </c:strRef>
          </c:cat>
          <c:val>
            <c:numRef>
              <c:f>'раздел 2-'!$B$19:$B$29</c:f>
              <c:numCache>
                <c:formatCode>0.0</c:formatCode>
                <c:ptCount val="11"/>
                <c:pt idx="0">
                  <c:v>34</c:v>
                </c:pt>
                <c:pt idx="1">
                  <c:v>39</c:v>
                </c:pt>
                <c:pt idx="2">
                  <c:v>32.200000000000003</c:v>
                </c:pt>
                <c:pt idx="3">
                  <c:v>32</c:v>
                </c:pt>
                <c:pt idx="4">
                  <c:v>35</c:v>
                </c:pt>
                <c:pt idx="5">
                  <c:v>33</c:v>
                </c:pt>
                <c:pt idx="6">
                  <c:v>30</c:v>
                </c:pt>
                <c:pt idx="7">
                  <c:v>41</c:v>
                </c:pt>
                <c:pt idx="8">
                  <c:v>37</c:v>
                </c:pt>
                <c:pt idx="9">
                  <c:v>40</c:v>
                </c:pt>
                <c:pt idx="10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pyramid"/>
        <c:axId val="119409664"/>
        <c:axId val="119415552"/>
        <c:axId val="0"/>
      </c:bar3DChart>
      <c:catAx>
        <c:axId val="11940966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19415552"/>
        <c:crosses val="autoZero"/>
        <c:auto val="1"/>
        <c:lblAlgn val="ctr"/>
        <c:lblOffset val="100"/>
        <c:noMultiLvlLbl val="0"/>
      </c:catAx>
      <c:valAx>
        <c:axId val="11941555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1194096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02405949256337E-2"/>
          <c:y val="5.1400554097404488E-2"/>
          <c:w val="0.87644203849518809"/>
          <c:h val="0.6489391951006123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2-п. 4.3.1.'!$N$2:$N$17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'раздел 2-п. 4.3.1.'!$O$2:$O$17</c:f>
              <c:numCache>
                <c:formatCode>0.0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1.2</c:v>
                </c:pt>
                <c:pt idx="3">
                  <c:v>1.6</c:v>
                </c:pt>
                <c:pt idx="4">
                  <c:v>2.8</c:v>
                </c:pt>
                <c:pt idx="5">
                  <c:v>1.1000000000000001</c:v>
                </c:pt>
                <c:pt idx="6">
                  <c:v>2.2000000000000002</c:v>
                </c:pt>
                <c:pt idx="7">
                  <c:v>1.4</c:v>
                </c:pt>
                <c:pt idx="8">
                  <c:v>10</c:v>
                </c:pt>
                <c:pt idx="9">
                  <c:v>0.7</c:v>
                </c:pt>
                <c:pt idx="10">
                  <c:v>2</c:v>
                </c:pt>
                <c:pt idx="11">
                  <c:v>4.8</c:v>
                </c:pt>
                <c:pt idx="12">
                  <c:v>0</c:v>
                </c:pt>
                <c:pt idx="13">
                  <c:v>1.2</c:v>
                </c:pt>
                <c:pt idx="14">
                  <c:v>1.5</c:v>
                </c:pt>
                <c:pt idx="15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456512"/>
        <c:axId val="119458048"/>
        <c:axId val="0"/>
      </c:bar3DChart>
      <c:catAx>
        <c:axId val="119456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9458048"/>
        <c:crosses val="autoZero"/>
        <c:auto val="1"/>
        <c:lblAlgn val="ctr"/>
        <c:lblOffset val="100"/>
        <c:noMultiLvlLbl val="0"/>
      </c:catAx>
      <c:valAx>
        <c:axId val="11945804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119456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2-п. 4.3.1.'!$L$19:$L$34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'раздел 2-п. 4.3.1.'!$M$19:$M$34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0.83</c:v>
                </c:pt>
                <c:pt idx="3">
                  <c:v>1.5</c:v>
                </c:pt>
                <c:pt idx="4">
                  <c:v>0.9</c:v>
                </c:pt>
                <c:pt idx="5">
                  <c:v>0.4</c:v>
                </c:pt>
                <c:pt idx="6">
                  <c:v>0.9</c:v>
                </c:pt>
                <c:pt idx="7">
                  <c:v>0.4</c:v>
                </c:pt>
                <c:pt idx="8">
                  <c:v>1</c:v>
                </c:pt>
                <c:pt idx="9">
                  <c:v>0.4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0.5</c:v>
                </c:pt>
                <c:pt idx="14">
                  <c:v>0.3</c:v>
                </c:pt>
                <c:pt idx="15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503104"/>
        <c:axId val="119513088"/>
        <c:axId val="0"/>
      </c:bar3DChart>
      <c:catAx>
        <c:axId val="11950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9513088"/>
        <c:crosses val="autoZero"/>
        <c:auto val="1"/>
        <c:lblAlgn val="ctr"/>
        <c:lblOffset val="100"/>
        <c:noMultiLvlLbl val="0"/>
      </c:catAx>
      <c:valAx>
        <c:axId val="1195130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503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50"/>
      <c:hPercent val="110"/>
      <c:rotY val="90"/>
      <c:depthPercent val="6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59470691163603"/>
          <c:y val="3.911111111111111E-2"/>
          <c:w val="0.66843438320209969"/>
          <c:h val="0.8895941207349081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'раздел 2-п. 4.3.1.'!$F$32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B3CC82"/>
            </a:solidFill>
          </c:spPr>
          <c:invertIfNegative val="0"/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6.410256410256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 val="1.282051282051282E-2"/>
                  <c:y val="3.1446533094009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5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2-п. 4.3.1.'!$E$33:$E$48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'раздел 2-п. 4.3.1.'!$F$33:$F$48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86</c:v>
                </c:pt>
                <c:pt idx="3">
                  <c:v>92</c:v>
                </c:pt>
                <c:pt idx="4">
                  <c:v>100</c:v>
                </c:pt>
                <c:pt idx="5">
                  <c:v>98</c:v>
                </c:pt>
                <c:pt idx="6">
                  <c:v>82</c:v>
                </c:pt>
                <c:pt idx="7">
                  <c:v>100</c:v>
                </c:pt>
                <c:pt idx="8">
                  <c:v>97</c:v>
                </c:pt>
                <c:pt idx="9">
                  <c:v>97</c:v>
                </c:pt>
                <c:pt idx="10">
                  <c:v>100</c:v>
                </c:pt>
                <c:pt idx="11">
                  <c:v>80</c:v>
                </c:pt>
                <c:pt idx="12">
                  <c:v>100</c:v>
                </c:pt>
                <c:pt idx="13">
                  <c:v>100</c:v>
                </c:pt>
                <c:pt idx="14">
                  <c:v>98.5</c:v>
                </c:pt>
                <c:pt idx="15">
                  <c:v>98</c:v>
                </c:pt>
              </c:numCache>
            </c:numRef>
          </c:val>
        </c:ser>
        <c:ser>
          <c:idx val="1"/>
          <c:order val="1"/>
          <c:tx>
            <c:strRef>
              <c:f>'раздел 2-п. 4.3.1.'!$G$32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B932F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9.4339599282028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1025641025641E-3"/>
                  <c:y val="-1.2578613237603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36752136752137E-3"/>
                  <c:y val="-1.5723266547004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3.1446533094009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9.4339599282028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2735042735042739E-3"/>
                  <c:y val="-1.2578613237603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6.2893066188019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41025641025641E-3"/>
                  <c:y val="-9.4339599282028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2735042735042739E-3"/>
                  <c:y val="-1.2578613237603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3.1446533094009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3.1446533094009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0683760683760684E-2"/>
                  <c:y val="-6.2893066188019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2-п. 4.3.1.'!$E$33:$E$48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'раздел 2-п. 4.3.1.'!$G$33:$G$48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92</c:v>
                </c:pt>
                <c:pt idx="3">
                  <c:v>87</c:v>
                </c:pt>
                <c:pt idx="4">
                  <c:v>88</c:v>
                </c:pt>
                <c:pt idx="5">
                  <c:v>98</c:v>
                </c:pt>
                <c:pt idx="6">
                  <c:v>84</c:v>
                </c:pt>
                <c:pt idx="7">
                  <c:v>95.7</c:v>
                </c:pt>
                <c:pt idx="8">
                  <c:v>97</c:v>
                </c:pt>
                <c:pt idx="9">
                  <c:v>96</c:v>
                </c:pt>
                <c:pt idx="10">
                  <c:v>91.9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98.8</c:v>
                </c:pt>
                <c:pt idx="15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538816"/>
        <c:axId val="119540352"/>
        <c:axId val="0"/>
      </c:bar3DChart>
      <c:catAx>
        <c:axId val="11953881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19540352"/>
        <c:crosses val="autoZero"/>
        <c:auto val="1"/>
        <c:lblAlgn val="ctr"/>
        <c:lblOffset val="100"/>
        <c:tickMarkSkip val="3"/>
        <c:noMultiLvlLbl val="0"/>
      </c:catAx>
      <c:valAx>
        <c:axId val="11954035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5388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Качество выполнения ВПР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76C0D4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2-п. 4.3.1.'!$T$35:$T$47</c:f>
              <c:strCache>
                <c:ptCount val="13"/>
                <c:pt idx="0">
                  <c:v>СОШ 12</c:v>
                </c:pt>
                <c:pt idx="1">
                  <c:v>СОШ 13</c:v>
                </c:pt>
                <c:pt idx="2">
                  <c:v>СОШ 14</c:v>
                </c:pt>
                <c:pt idx="3">
                  <c:v>СОШ 23</c:v>
                </c:pt>
                <c:pt idx="4">
                  <c:v>СОШ 26</c:v>
                </c:pt>
                <c:pt idx="5">
                  <c:v>СОШ 35</c:v>
                </c:pt>
                <c:pt idx="6">
                  <c:v>СОШ 39</c:v>
                </c:pt>
                <c:pt idx="7">
                  <c:v>СОШ 40</c:v>
                </c:pt>
                <c:pt idx="8">
                  <c:v>СОШ 42</c:v>
                </c:pt>
                <c:pt idx="9">
                  <c:v>СОШ 44</c:v>
                </c:pt>
                <c:pt idx="10">
                  <c:v>Гимназия 1</c:v>
                </c:pt>
                <c:pt idx="11">
                  <c:v>Гимназия 2</c:v>
                </c:pt>
                <c:pt idx="12">
                  <c:v>Гимназия 6</c:v>
                </c:pt>
              </c:strCache>
            </c:strRef>
          </c:cat>
          <c:val>
            <c:numRef>
              <c:f>'раздел 2-п. 4.3.1.'!$U$35:$U$47</c:f>
              <c:numCache>
                <c:formatCode>General</c:formatCode>
                <c:ptCount val="13"/>
                <c:pt idx="0">
                  <c:v>80.489999999999995</c:v>
                </c:pt>
                <c:pt idx="1">
                  <c:v>71.73</c:v>
                </c:pt>
                <c:pt idx="2">
                  <c:v>91.79</c:v>
                </c:pt>
                <c:pt idx="3">
                  <c:v>91.19</c:v>
                </c:pt>
                <c:pt idx="4">
                  <c:v>67.989999999999995</c:v>
                </c:pt>
                <c:pt idx="5">
                  <c:v>74.37</c:v>
                </c:pt>
                <c:pt idx="6">
                  <c:v>89.49</c:v>
                </c:pt>
                <c:pt idx="7">
                  <c:v>93.95</c:v>
                </c:pt>
                <c:pt idx="8">
                  <c:v>80.349999999999994</c:v>
                </c:pt>
                <c:pt idx="9">
                  <c:v>83.33</c:v>
                </c:pt>
                <c:pt idx="10">
                  <c:v>83.82</c:v>
                </c:pt>
                <c:pt idx="11">
                  <c:v>88.81</c:v>
                </c:pt>
                <c:pt idx="12">
                  <c:v>82.02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589888"/>
        <c:axId val="120455936"/>
        <c:axId val="0"/>
      </c:bar3DChart>
      <c:catAx>
        <c:axId val="11958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0455936"/>
        <c:crosses val="autoZero"/>
        <c:auto val="1"/>
        <c:lblAlgn val="ctr"/>
        <c:lblOffset val="100"/>
        <c:noMultiLvlLbl val="0"/>
      </c:catAx>
      <c:valAx>
        <c:axId val="12045593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5898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multiLvlStrRef>
              <c:f>Лист1!$A$1:$B$13</c:f>
              <c:multiLvlStrCache>
                <c:ptCount val="13"/>
                <c:lvl>
                  <c:pt idx="0">
                    <c:v>44,0</c:v>
                  </c:pt>
                  <c:pt idx="1">
                    <c:v>57,0</c:v>
                  </c:pt>
                  <c:pt idx="2">
                    <c:v>64,0</c:v>
                  </c:pt>
                  <c:pt idx="3">
                    <c:v>50,0</c:v>
                  </c:pt>
                  <c:pt idx="4">
                    <c:v>38,0</c:v>
                  </c:pt>
                  <c:pt idx="5">
                    <c:v>60,0</c:v>
                  </c:pt>
                  <c:pt idx="6">
                    <c:v>55,0</c:v>
                  </c:pt>
                  <c:pt idx="7">
                    <c:v>50,0</c:v>
                  </c:pt>
                  <c:pt idx="8">
                    <c:v>56,0</c:v>
                  </c:pt>
                  <c:pt idx="9">
                    <c:v>29,0</c:v>
                  </c:pt>
                  <c:pt idx="10">
                    <c:v>53,0</c:v>
                  </c:pt>
                  <c:pt idx="11">
                    <c:v>50,0</c:v>
                  </c:pt>
                  <c:pt idx="12">
                    <c:v>0,0</c:v>
                  </c:pt>
                </c:lvl>
                <c:lvl>
                  <c:pt idx="0">
                    <c:v>ДОУ 11</c:v>
                  </c:pt>
                  <c:pt idx="1">
                    <c:v>ДОУ 12</c:v>
                  </c:pt>
                  <c:pt idx="2">
                    <c:v>ДОУ 26</c:v>
                  </c:pt>
                  <c:pt idx="3">
                    <c:v>ДОУ 34</c:v>
                  </c:pt>
                  <c:pt idx="4">
                    <c:v>ДОУ 35</c:v>
                  </c:pt>
                  <c:pt idx="5">
                    <c:v>ДОУ 37</c:v>
                  </c:pt>
                  <c:pt idx="6">
                    <c:v>ДОУ 54</c:v>
                  </c:pt>
                  <c:pt idx="7">
                    <c:v>ДОУ 55</c:v>
                  </c:pt>
                  <c:pt idx="8">
                    <c:v>ДОУ 65</c:v>
                  </c:pt>
                  <c:pt idx="9">
                    <c:v>ДОУ 103</c:v>
                  </c:pt>
                  <c:pt idx="10">
                    <c:v>Прогим</c:v>
                  </c:pt>
                  <c:pt idx="11">
                    <c:v>СОШ43</c:v>
                  </c:pt>
                  <c:pt idx="12">
                    <c:v>СОШ44</c:v>
                  </c:pt>
                </c:lvl>
              </c:multiLvlStrCache>
            </c:multiLvlStrRef>
          </c:cat>
          <c:val>
            <c:numRef>
              <c:f>Лист1!$B$1:$B$13</c:f>
              <c:numCache>
                <c:formatCode>0.0</c:formatCode>
                <c:ptCount val="13"/>
                <c:pt idx="0">
                  <c:v>44</c:v>
                </c:pt>
                <c:pt idx="1">
                  <c:v>57</c:v>
                </c:pt>
                <c:pt idx="2">
                  <c:v>64</c:v>
                </c:pt>
                <c:pt idx="3">
                  <c:v>50</c:v>
                </c:pt>
                <c:pt idx="4">
                  <c:v>38</c:v>
                </c:pt>
                <c:pt idx="5">
                  <c:v>60</c:v>
                </c:pt>
                <c:pt idx="6">
                  <c:v>55</c:v>
                </c:pt>
                <c:pt idx="7">
                  <c:v>50</c:v>
                </c:pt>
                <c:pt idx="8">
                  <c:v>56</c:v>
                </c:pt>
                <c:pt idx="9">
                  <c:v>29</c:v>
                </c:pt>
                <c:pt idx="10">
                  <c:v>53</c:v>
                </c:pt>
                <c:pt idx="11">
                  <c:v>50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</c:dPt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9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hPercent val="110"/>
      <c:rotY val="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A296EA"/>
              </a:solidFill>
            </c:spPr>
          </c:dPt>
          <c:dPt>
            <c:idx val="1"/>
            <c:bubble3D val="0"/>
            <c:spPr>
              <a:solidFill>
                <a:srgbClr val="F7903B"/>
              </a:solidFill>
            </c:spPr>
          </c:dPt>
          <c:dPt>
            <c:idx val="2"/>
            <c:bubble3D val="0"/>
            <c:spPr>
              <a:solidFill>
                <a:srgbClr val="A0BF61"/>
              </a:solidFill>
            </c:spPr>
          </c:dPt>
          <c:dLbls>
            <c:dLbl>
              <c:idx val="0"/>
              <c:layout>
                <c:manualLayout>
                  <c:x val="-0.15171937882764655"/>
                  <c:y val="2.2424176144648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790638670166229"/>
                  <c:y val="-0.239044181977252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18396762904637"/>
                  <c:y val="6.6247812773403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'раздел 2-п. 4.3.1.'!$Z$2:$AB$2</c:f>
              <c:strCache>
                <c:ptCount val="3"/>
                <c:pt idx="0">
                  <c:v>достигнут оптимальный показатель</c:v>
                </c:pt>
                <c:pt idx="1">
                  <c:v>не достигнут, но выше муниципального</c:v>
                </c:pt>
                <c:pt idx="2">
                  <c:v>не достигнут и ниже муниципального</c:v>
                </c:pt>
              </c:strCache>
            </c:strRef>
          </c:cat>
          <c:val>
            <c:numRef>
              <c:f>'раздел 2-п. 4.3.1.'!$Z$3:$AB$3</c:f>
              <c:numCache>
                <c:formatCode>General</c:formatCode>
                <c:ptCount val="3"/>
                <c:pt idx="0">
                  <c:v>37.5</c:v>
                </c:pt>
                <c:pt idx="1">
                  <c:v>37.5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Оценка функциональной грамотности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'раздел 2-п. 4.3.1.'!$X$18</c:f>
              <c:strCache>
                <c:ptCount val="1"/>
                <c:pt idx="0">
                  <c:v>оценка функциональной грамотности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0555555555555555E-2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555555555555552E-2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555555555555555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05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2777777777777729E-2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3333552055993004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888888888888889E-2"/>
                  <c:y val="-3.7037037037036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000000000000001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1666666666666664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777777777777776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6111111111111108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1111111111111112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8.3333333333333332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2-п. 4.3.1.'!$W$19:$W$31</c:f>
              <c:strCache>
                <c:ptCount val="13"/>
                <c:pt idx="0">
                  <c:v>СОШ 12</c:v>
                </c:pt>
                <c:pt idx="1">
                  <c:v>СОШ 13</c:v>
                </c:pt>
                <c:pt idx="2">
                  <c:v>СОШ 14</c:v>
                </c:pt>
                <c:pt idx="3">
                  <c:v>СОШ 23</c:v>
                </c:pt>
                <c:pt idx="4">
                  <c:v>СОШ 26</c:v>
                </c:pt>
                <c:pt idx="5">
                  <c:v>СОШ 35</c:v>
                </c:pt>
                <c:pt idx="6">
                  <c:v>СОШ 39</c:v>
                </c:pt>
                <c:pt idx="7">
                  <c:v>СОШ 42</c:v>
                </c:pt>
                <c:pt idx="8">
                  <c:v>СОШ 43</c:v>
                </c:pt>
                <c:pt idx="9">
                  <c:v>СОШ 44</c:v>
                </c:pt>
                <c:pt idx="10">
                  <c:v>Гимназия 1</c:v>
                </c:pt>
                <c:pt idx="11">
                  <c:v>Гимназия 2</c:v>
                </c:pt>
                <c:pt idx="12">
                  <c:v>Гимназия 6</c:v>
                </c:pt>
              </c:strCache>
            </c:strRef>
          </c:cat>
          <c:val>
            <c:numRef>
              <c:f>'раздел 2-п. 4.3.1.'!$X$19:$X$31</c:f>
              <c:numCache>
                <c:formatCode>General</c:formatCode>
                <c:ptCount val="13"/>
                <c:pt idx="0">
                  <c:v>55</c:v>
                </c:pt>
                <c:pt idx="1">
                  <c:v>78.7</c:v>
                </c:pt>
                <c:pt idx="2">
                  <c:v>78</c:v>
                </c:pt>
                <c:pt idx="3">
                  <c:v>100</c:v>
                </c:pt>
                <c:pt idx="4">
                  <c:v>75</c:v>
                </c:pt>
                <c:pt idx="5">
                  <c:v>48</c:v>
                </c:pt>
                <c:pt idx="6">
                  <c:v>88</c:v>
                </c:pt>
                <c:pt idx="7">
                  <c:v>91</c:v>
                </c:pt>
                <c:pt idx="8">
                  <c:v>40</c:v>
                </c:pt>
                <c:pt idx="9">
                  <c:v>40</c:v>
                </c:pt>
                <c:pt idx="10">
                  <c:v>10</c:v>
                </c:pt>
                <c:pt idx="11">
                  <c:v>40</c:v>
                </c:pt>
                <c:pt idx="12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496512"/>
        <c:axId val="120498048"/>
      </c:lineChart>
      <c:catAx>
        <c:axId val="120496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20498048"/>
        <c:crosses val="autoZero"/>
        <c:auto val="1"/>
        <c:lblAlgn val="ctr"/>
        <c:lblOffset val="100"/>
        <c:noMultiLvlLbl val="0"/>
      </c:catAx>
      <c:valAx>
        <c:axId val="12049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496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view3D>
      <c:rotX val="0"/>
      <c:rotY val="0"/>
      <c:depthPercent val="26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07174103237096E-2"/>
          <c:y val="2.8252405949256341E-2"/>
          <c:w val="0.91392825896762908"/>
          <c:h val="0.8224114173228346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'раздел 2-п. 4.3.1.'!$AF$33</c:f>
              <c:strCache>
                <c:ptCount val="1"/>
                <c:pt idx="0">
                  <c:v>выше муниципального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2-п. 4.3.1.'!$AE$34:$AE$42</c:f>
              <c:strCache>
                <c:ptCount val="9"/>
                <c:pt idx="0">
                  <c:v>СОШ 12</c:v>
                </c:pt>
                <c:pt idx="1">
                  <c:v>СОШ 13</c:v>
                </c:pt>
                <c:pt idx="2">
                  <c:v>СОШ 14</c:v>
                </c:pt>
                <c:pt idx="3">
                  <c:v>СОШ 26</c:v>
                </c:pt>
                <c:pt idx="4">
                  <c:v>СОШ 35</c:v>
                </c:pt>
                <c:pt idx="5">
                  <c:v>СОШ 39</c:v>
                </c:pt>
                <c:pt idx="6">
                  <c:v>СОШ 40</c:v>
                </c:pt>
                <c:pt idx="7">
                  <c:v>СОШ 43</c:v>
                </c:pt>
                <c:pt idx="8">
                  <c:v>СОШ 44</c:v>
                </c:pt>
              </c:strCache>
            </c:strRef>
          </c:cat>
          <c:val>
            <c:numRef>
              <c:f>'раздел 2-п. 4.3.1.'!$AF$34:$AF$42</c:f>
              <c:numCache>
                <c:formatCode>General</c:formatCode>
                <c:ptCount val="9"/>
                <c:pt idx="5">
                  <c:v>95</c:v>
                </c:pt>
                <c:pt idx="6">
                  <c:v>90</c:v>
                </c:pt>
                <c:pt idx="7">
                  <c:v>90</c:v>
                </c:pt>
                <c:pt idx="8">
                  <c:v>90</c:v>
                </c:pt>
              </c:numCache>
            </c:numRef>
          </c:val>
        </c:ser>
        <c:ser>
          <c:idx val="1"/>
          <c:order val="1"/>
          <c:tx>
            <c:strRef>
              <c:f>'раздел 2-п. 4.3.1.'!$AG$33</c:f>
              <c:strCache>
                <c:ptCount val="1"/>
                <c:pt idx="0">
                  <c:v>ниже муниципального</c:v>
                </c:pt>
              </c:strCache>
            </c:strRef>
          </c:tx>
          <c:spPr>
            <a:solidFill>
              <a:srgbClr val="9C8FE9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'раздел 2-п. 4.3.1.'!$AE$34:$AE$42</c:f>
              <c:strCache>
                <c:ptCount val="9"/>
                <c:pt idx="0">
                  <c:v>СОШ 12</c:v>
                </c:pt>
                <c:pt idx="1">
                  <c:v>СОШ 13</c:v>
                </c:pt>
                <c:pt idx="2">
                  <c:v>СОШ 14</c:v>
                </c:pt>
                <c:pt idx="3">
                  <c:v>СОШ 26</c:v>
                </c:pt>
                <c:pt idx="4">
                  <c:v>СОШ 35</c:v>
                </c:pt>
                <c:pt idx="5">
                  <c:v>СОШ 39</c:v>
                </c:pt>
                <c:pt idx="6">
                  <c:v>СОШ 40</c:v>
                </c:pt>
                <c:pt idx="7">
                  <c:v>СОШ 43</c:v>
                </c:pt>
                <c:pt idx="8">
                  <c:v>СОШ 44</c:v>
                </c:pt>
              </c:strCache>
            </c:strRef>
          </c:cat>
          <c:val>
            <c:numRef>
              <c:f>'раздел 2-п. 4.3.1.'!$AG$34:$AG$42</c:f>
              <c:numCache>
                <c:formatCode>General</c:formatCode>
                <c:ptCount val="9"/>
                <c:pt idx="0">
                  <c:v>70</c:v>
                </c:pt>
                <c:pt idx="1">
                  <c:v>86</c:v>
                </c:pt>
                <c:pt idx="2">
                  <c:v>70</c:v>
                </c:pt>
                <c:pt idx="3">
                  <c:v>80</c:v>
                </c:pt>
                <c:pt idx="4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552832"/>
        <c:axId val="120558720"/>
        <c:axId val="72881920"/>
      </c:bar3DChart>
      <c:catAx>
        <c:axId val="120552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20558720"/>
        <c:crosses val="autoZero"/>
        <c:auto val="1"/>
        <c:lblAlgn val="ctr"/>
        <c:lblOffset val="100"/>
        <c:noMultiLvlLbl val="0"/>
      </c:catAx>
      <c:valAx>
        <c:axId val="1205587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20552832"/>
        <c:crosses val="autoZero"/>
        <c:crossBetween val="between"/>
      </c:valAx>
      <c:serAx>
        <c:axId val="72881920"/>
        <c:scaling>
          <c:orientation val="minMax"/>
        </c:scaling>
        <c:delete val="1"/>
        <c:axPos val="b"/>
        <c:majorTickMark val="out"/>
        <c:minorTickMark val="none"/>
        <c:tickLblPos val="nextTo"/>
        <c:crossAx val="120558720"/>
        <c:crosses val="autoZero"/>
      </c:serAx>
    </c:plotArea>
    <c:legend>
      <c:legendPos val="r"/>
      <c:layout>
        <c:manualLayout>
          <c:xMode val="edge"/>
          <c:yMode val="edge"/>
          <c:x val="0.64455686789151356"/>
          <c:y val="0.86072725284339457"/>
          <c:w val="0.33599868766404201"/>
          <c:h val="0.1165084572761738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'4.5.3.-'!$A$2:$A$17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'4.5.3.-'!$B$2:$B$17</c:f>
              <c:numCache>
                <c:formatCode>0.0</c:formatCode>
                <c:ptCount val="16"/>
                <c:pt idx="0">
                  <c:v>95</c:v>
                </c:pt>
                <c:pt idx="1">
                  <c:v>80</c:v>
                </c:pt>
                <c:pt idx="2">
                  <c:v>35</c:v>
                </c:pt>
                <c:pt idx="3">
                  <c:v>28</c:v>
                </c:pt>
                <c:pt idx="4">
                  <c:v>50</c:v>
                </c:pt>
                <c:pt idx="5">
                  <c:v>63</c:v>
                </c:pt>
                <c:pt idx="6">
                  <c:v>73</c:v>
                </c:pt>
                <c:pt idx="7">
                  <c:v>28.4</c:v>
                </c:pt>
                <c:pt idx="8">
                  <c:v>62</c:v>
                </c:pt>
                <c:pt idx="9">
                  <c:v>70</c:v>
                </c:pt>
                <c:pt idx="10">
                  <c:v>47</c:v>
                </c:pt>
                <c:pt idx="11">
                  <c:v>70</c:v>
                </c:pt>
                <c:pt idx="12">
                  <c:v>80</c:v>
                </c:pt>
                <c:pt idx="13">
                  <c:v>100</c:v>
                </c:pt>
                <c:pt idx="14">
                  <c:v>25</c:v>
                </c:pt>
                <c:pt idx="15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592640"/>
        <c:axId val="120610816"/>
      </c:barChart>
      <c:catAx>
        <c:axId val="120592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0610816"/>
        <c:crosses val="autoZero"/>
        <c:auto val="1"/>
        <c:lblAlgn val="ctr"/>
        <c:lblOffset val="100"/>
        <c:noMultiLvlLbl val="0"/>
      </c:catAx>
      <c:valAx>
        <c:axId val="12061081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1205926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50"/>
      <c:rotY val="70"/>
      <c:depthPercent val="1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119685039370079"/>
          <c:y val="8.8872752577397549E-3"/>
          <c:w val="0.809318460192476"/>
          <c:h val="0.8006641100698147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'4.5.3.-'!$M$1</c:f>
              <c:strCache>
                <c:ptCount val="1"/>
                <c:pt idx="0">
                  <c:v>выше муниципального</c:v>
                </c:pt>
              </c:strCache>
            </c:strRef>
          </c:tx>
          <c:spPr>
            <a:solidFill>
              <a:srgbClr val="728E3A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'4.5.3.-'!$L$2:$L$17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'4.5.3.-'!$M$2:$M$17</c:f>
              <c:numCache>
                <c:formatCode>General</c:formatCode>
                <c:ptCount val="16"/>
                <c:pt idx="1">
                  <c:v>100</c:v>
                </c:pt>
                <c:pt idx="4">
                  <c:v>91</c:v>
                </c:pt>
                <c:pt idx="5">
                  <c:v>89</c:v>
                </c:pt>
                <c:pt idx="6">
                  <c:v>92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90</c:v>
                </c:pt>
                <c:pt idx="14">
                  <c:v>100</c:v>
                </c:pt>
                <c:pt idx="15">
                  <c:v>90</c:v>
                </c:pt>
              </c:numCache>
            </c:numRef>
          </c:val>
        </c:ser>
        <c:ser>
          <c:idx val="1"/>
          <c:order val="1"/>
          <c:tx>
            <c:strRef>
              <c:f>'4.5.3.-'!$N$1</c:f>
              <c:strCache>
                <c:ptCount val="1"/>
                <c:pt idx="0">
                  <c:v>ниже муниципального</c:v>
                </c:pt>
              </c:strCache>
            </c:strRef>
          </c:tx>
          <c:spPr>
            <a:solidFill>
              <a:srgbClr val="CE6208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'4.5.3.-'!$L$2:$L$17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'4.5.3.-'!$N$2:$N$17</c:f>
              <c:numCache>
                <c:formatCode>General</c:formatCode>
                <c:ptCount val="16"/>
                <c:pt idx="0">
                  <c:v>77</c:v>
                </c:pt>
                <c:pt idx="2">
                  <c:v>77</c:v>
                </c:pt>
                <c:pt idx="3">
                  <c:v>76</c:v>
                </c:pt>
                <c:pt idx="7">
                  <c:v>75</c:v>
                </c:pt>
                <c:pt idx="8">
                  <c:v>79</c:v>
                </c:pt>
                <c:pt idx="9">
                  <c:v>85.6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628352"/>
        <c:axId val="120629888"/>
        <c:axId val="0"/>
      </c:bar3DChart>
      <c:catAx>
        <c:axId val="12062835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20629888"/>
        <c:crosses val="autoZero"/>
        <c:auto val="1"/>
        <c:lblAlgn val="ctr"/>
        <c:lblOffset val="100"/>
        <c:noMultiLvlLbl val="0"/>
      </c:catAx>
      <c:valAx>
        <c:axId val="12062988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20628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789020122484689"/>
          <c:y val="0.90611357629376088"/>
          <c:w val="0.31933202099737534"/>
          <c:h val="9.3886267778745716E-2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345363079615045E-2"/>
          <c:y val="4.3981481481481483E-2"/>
          <c:w val="0.70728280839895008"/>
          <c:h val="0.85185185185185186"/>
        </c:manualLayout>
      </c:layout>
      <c:pie3DChart>
        <c:varyColors val="1"/>
        <c:ser>
          <c:idx val="0"/>
          <c:order val="0"/>
          <c:explosion val="14"/>
          <c:dLbls>
            <c:dLbl>
              <c:idx val="0"/>
              <c:layout>
                <c:manualLayout>
                  <c:x val="2.188716495227841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12,0</a:t>
                    </a:r>
                    <a:r>
                      <a:rPr lang="ru-RU" sz="900"/>
                      <a:t> - СОШ-12</a:t>
                    </a:r>
                    <a:endParaRPr lang="en-US" sz="9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1155472668365079E-2"/>
                  <c:y val="-1.44349381953807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12,3</a:t>
                    </a:r>
                    <a:r>
                      <a:rPr lang="ru-RU"/>
                      <a:t> - СОШ-35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5236220472440946E-2"/>
                  <c:y val="-0.135190114510022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  <a:r>
                      <a:rPr lang="ru-RU"/>
                      <a:t>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6556649168853892E-2"/>
                  <c:y val="-0.162648273616960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1743110236220474E-2"/>
                  <c:y val="-0.1002664771070282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Гимназия 1 -</a:t>
                    </a:r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8.9830393961555649E-2"/>
                  <c:y val="8.0640226720126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'4.5.3.-'!$A$20:$A$33</c:f>
              <c:strCache>
                <c:ptCount val="14"/>
                <c:pt idx="0">
                  <c:v>СОШ 12</c:v>
                </c:pt>
                <c:pt idx="1">
                  <c:v>СОШ 13</c:v>
                </c:pt>
                <c:pt idx="2">
                  <c:v>СОШ 14</c:v>
                </c:pt>
                <c:pt idx="3">
                  <c:v>СОШ 23</c:v>
                </c:pt>
                <c:pt idx="4">
                  <c:v>СОШ 26</c:v>
                </c:pt>
                <c:pt idx="5">
                  <c:v>СОШ 35</c:v>
                </c:pt>
                <c:pt idx="6">
                  <c:v>СОШ 39</c:v>
                </c:pt>
                <c:pt idx="7">
                  <c:v>СОШ 40</c:v>
                </c:pt>
                <c:pt idx="8">
                  <c:v>СОШ 42</c:v>
                </c:pt>
                <c:pt idx="9">
                  <c:v>СОШ 43</c:v>
                </c:pt>
                <c:pt idx="10">
                  <c:v>СОШ 44</c:v>
                </c:pt>
                <c:pt idx="11">
                  <c:v>Гимназия 1</c:v>
                </c:pt>
                <c:pt idx="12">
                  <c:v>Гимназия 2</c:v>
                </c:pt>
                <c:pt idx="13">
                  <c:v>Гимназия 6</c:v>
                </c:pt>
              </c:strCache>
            </c:strRef>
          </c:cat>
          <c:val>
            <c:numRef>
              <c:f>'4.5.3.-'!$B$20:$B$33</c:f>
              <c:numCache>
                <c:formatCode>0.0</c:formatCode>
                <c:ptCount val="14"/>
                <c:pt idx="0">
                  <c:v>12</c:v>
                </c:pt>
                <c:pt idx="1">
                  <c:v>15</c:v>
                </c:pt>
                <c:pt idx="2">
                  <c:v>10</c:v>
                </c:pt>
                <c:pt idx="3">
                  <c:v>12</c:v>
                </c:pt>
                <c:pt idx="4">
                  <c:v>11</c:v>
                </c:pt>
                <c:pt idx="5">
                  <c:v>12.3</c:v>
                </c:pt>
                <c:pt idx="6">
                  <c:v>11</c:v>
                </c:pt>
                <c:pt idx="7">
                  <c:v>15</c:v>
                </c:pt>
                <c:pt idx="8">
                  <c:v>4</c:v>
                </c:pt>
                <c:pt idx="9">
                  <c:v>0</c:v>
                </c:pt>
                <c:pt idx="10">
                  <c:v>15</c:v>
                </c:pt>
                <c:pt idx="11">
                  <c:v>0</c:v>
                </c:pt>
                <c:pt idx="12">
                  <c:v>10</c:v>
                </c:pt>
                <c:pt idx="1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197353455818021"/>
          <c:y val="8.1414041994750649E-2"/>
          <c:w val="0.1813597987751531"/>
          <c:h val="0.78624599008457274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7994B"/>
              </a:solidFill>
            </c:spPr>
          </c:dPt>
          <c:dPt>
            <c:idx val="3"/>
            <c:bubble3D val="0"/>
            <c:spPr>
              <a:solidFill>
                <a:srgbClr val="A296EA"/>
              </a:solidFill>
            </c:spPr>
          </c:dPt>
          <c:dPt>
            <c:idx val="6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2.3585520559930007E-2"/>
                  <c:y val="-7.6763633712452609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СОШ 12-</a:t>
                    </a:r>
                    <a:r>
                      <a:rPr lang="en-US" sz="900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0960750218722659"/>
                  <c:y val="-0.224851997666958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887576552930882E-2"/>
                  <c:y val="1.6889034703995334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СОШ 26-</a:t>
                    </a:r>
                    <a:r>
                      <a:rPr lang="en-US" sz="900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.12560389326334209"/>
                  <c:y val="-0.12396451299751915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Гимназия</a:t>
                    </a:r>
                    <a:r>
                      <a:rPr lang="ru-RU" sz="900" baseline="0"/>
                      <a:t> 2-</a:t>
                    </a:r>
                    <a:r>
                      <a:rPr lang="en-US" sz="900"/>
                      <a:t>5</a:t>
                    </a:r>
                    <a:r>
                      <a:rPr lang="ru-RU" sz="900"/>
                      <a:t>,0</a:t>
                    </a:r>
                    <a:endParaRPr lang="en-US" sz="9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'4.5.3.-'!$L$20:$L$33</c:f>
              <c:strCache>
                <c:ptCount val="14"/>
                <c:pt idx="0">
                  <c:v>СОШ 12</c:v>
                </c:pt>
                <c:pt idx="1">
                  <c:v>СОШ 13</c:v>
                </c:pt>
                <c:pt idx="2">
                  <c:v>СОШ 14</c:v>
                </c:pt>
                <c:pt idx="3">
                  <c:v>СОШ 23</c:v>
                </c:pt>
                <c:pt idx="4">
                  <c:v>СОШ 26</c:v>
                </c:pt>
                <c:pt idx="5">
                  <c:v>СОШ 35</c:v>
                </c:pt>
                <c:pt idx="6">
                  <c:v>СОШ 39</c:v>
                </c:pt>
                <c:pt idx="7">
                  <c:v>СОШ 40</c:v>
                </c:pt>
                <c:pt idx="8">
                  <c:v>СОШ 42</c:v>
                </c:pt>
                <c:pt idx="9">
                  <c:v>СОШ 43</c:v>
                </c:pt>
                <c:pt idx="10">
                  <c:v>СОШ 44</c:v>
                </c:pt>
                <c:pt idx="11">
                  <c:v>Гимназия 1</c:v>
                </c:pt>
                <c:pt idx="12">
                  <c:v>Гимназия 2</c:v>
                </c:pt>
                <c:pt idx="13">
                  <c:v>Гимназия 6</c:v>
                </c:pt>
              </c:strCache>
            </c:strRef>
          </c:cat>
          <c:val>
            <c:numRef>
              <c:f>'4.5.3.-'!$M$20:$M$33</c:f>
              <c:numCache>
                <c:formatCode>0.0</c:formatCode>
                <c:ptCount val="14"/>
                <c:pt idx="0">
                  <c:v>16</c:v>
                </c:pt>
                <c:pt idx="1">
                  <c:v>12</c:v>
                </c:pt>
                <c:pt idx="2">
                  <c:v>0</c:v>
                </c:pt>
                <c:pt idx="3">
                  <c:v>30</c:v>
                </c:pt>
                <c:pt idx="4">
                  <c:v>0</c:v>
                </c:pt>
                <c:pt idx="5">
                  <c:v>13</c:v>
                </c:pt>
                <c:pt idx="6">
                  <c:v>12</c:v>
                </c:pt>
                <c:pt idx="7">
                  <c:v>10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5</c:v>
                </c:pt>
                <c:pt idx="1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197353455818021"/>
          <c:y val="3.9747375328083992E-2"/>
          <c:w val="0.1813597987751531"/>
          <c:h val="0.80278230990980803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0"/>
      <c:rotY val="0"/>
      <c:depthPercent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113517060367455E-2"/>
          <c:y val="3.2093187930788171E-2"/>
          <c:w val="0.91154833770778654"/>
          <c:h val="0.70162428749785188"/>
        </c:manualLayout>
      </c:layout>
      <c:bar3DChart>
        <c:barDir val="col"/>
        <c:grouping val="standar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'4.5.3.-'!$A$36:$A$49</c:f>
              <c:strCache>
                <c:ptCount val="14"/>
                <c:pt idx="0">
                  <c:v>СОШ 12</c:v>
                </c:pt>
                <c:pt idx="1">
                  <c:v>СОШ 13</c:v>
                </c:pt>
                <c:pt idx="2">
                  <c:v>СОШ 14</c:v>
                </c:pt>
                <c:pt idx="3">
                  <c:v>СОШ 23</c:v>
                </c:pt>
                <c:pt idx="4">
                  <c:v>СОШ 26</c:v>
                </c:pt>
                <c:pt idx="5">
                  <c:v>СОШ 35</c:v>
                </c:pt>
                <c:pt idx="6">
                  <c:v>СОШ 39</c:v>
                </c:pt>
                <c:pt idx="7">
                  <c:v>СОШ 40</c:v>
                </c:pt>
                <c:pt idx="8">
                  <c:v>СОШ 42</c:v>
                </c:pt>
                <c:pt idx="9">
                  <c:v>СОШ 43</c:v>
                </c:pt>
                <c:pt idx="10">
                  <c:v>СОШ 44</c:v>
                </c:pt>
                <c:pt idx="11">
                  <c:v>Гимназия 1</c:v>
                </c:pt>
                <c:pt idx="12">
                  <c:v>Гимназия 2</c:v>
                </c:pt>
                <c:pt idx="13">
                  <c:v>Гимназия 6</c:v>
                </c:pt>
              </c:strCache>
            </c:strRef>
          </c:cat>
          <c:val>
            <c:numRef>
              <c:f>'4.5.3.-'!$B$36:$B$49</c:f>
              <c:numCache>
                <c:formatCode>0.0</c:formatCode>
                <c:ptCount val="14"/>
                <c:pt idx="0">
                  <c:v>13</c:v>
                </c:pt>
                <c:pt idx="1">
                  <c:v>5</c:v>
                </c:pt>
                <c:pt idx="2">
                  <c:v>15</c:v>
                </c:pt>
                <c:pt idx="3">
                  <c:v>35</c:v>
                </c:pt>
                <c:pt idx="4">
                  <c:v>14</c:v>
                </c:pt>
                <c:pt idx="5">
                  <c:v>13</c:v>
                </c:pt>
                <c:pt idx="6">
                  <c:v>23</c:v>
                </c:pt>
                <c:pt idx="7">
                  <c:v>10</c:v>
                </c:pt>
                <c:pt idx="8">
                  <c:v>10.8</c:v>
                </c:pt>
                <c:pt idx="9">
                  <c:v>0</c:v>
                </c:pt>
                <c:pt idx="10">
                  <c:v>0</c:v>
                </c:pt>
                <c:pt idx="11">
                  <c:v>10</c:v>
                </c:pt>
                <c:pt idx="12">
                  <c:v>5</c:v>
                </c:pt>
                <c:pt idx="1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0730752"/>
        <c:axId val="120732288"/>
        <c:axId val="120696832"/>
      </c:bar3DChart>
      <c:catAx>
        <c:axId val="120730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0732288"/>
        <c:crosses val="autoZero"/>
        <c:auto val="1"/>
        <c:lblAlgn val="ctr"/>
        <c:lblOffset val="100"/>
        <c:noMultiLvlLbl val="0"/>
      </c:catAx>
      <c:valAx>
        <c:axId val="1207322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120730752"/>
        <c:crosses val="autoZero"/>
        <c:crossBetween val="between"/>
      </c:valAx>
      <c:serAx>
        <c:axId val="120696832"/>
        <c:scaling>
          <c:orientation val="minMax"/>
        </c:scaling>
        <c:delete val="1"/>
        <c:axPos val="b"/>
        <c:majorTickMark val="out"/>
        <c:minorTickMark val="none"/>
        <c:tickLblPos val="nextTo"/>
        <c:crossAx val="120732288"/>
        <c:crosses val="autoZero"/>
      </c:ser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'4.5.3.-'!$L$36:$L$51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'4.5.3.-'!$M$36:$M$51</c:f>
              <c:numCache>
                <c:formatCode>0.0</c:formatCode>
                <c:ptCount val="16"/>
                <c:pt idx="0">
                  <c:v>99.1</c:v>
                </c:pt>
                <c:pt idx="1">
                  <c:v>100</c:v>
                </c:pt>
                <c:pt idx="2" formatCode="General">
                  <c:v>99.8</c:v>
                </c:pt>
                <c:pt idx="3" formatCode="General">
                  <c:v>99.5</c:v>
                </c:pt>
                <c:pt idx="4" formatCode="General">
                  <c:v>98.3</c:v>
                </c:pt>
                <c:pt idx="5">
                  <c:v>100</c:v>
                </c:pt>
                <c:pt idx="6" formatCode="General">
                  <c:v>99.9</c:v>
                </c:pt>
                <c:pt idx="7" formatCode="General">
                  <c:v>99.1</c:v>
                </c:pt>
                <c:pt idx="8" formatCode="General">
                  <c:v>98.5</c:v>
                </c:pt>
                <c:pt idx="9" formatCode="General">
                  <c:v>99.6</c:v>
                </c:pt>
                <c:pt idx="10" formatCode="General">
                  <c:v>99.5</c:v>
                </c:pt>
                <c:pt idx="11" formatCode="General">
                  <c:v>98.2</c:v>
                </c:pt>
                <c:pt idx="12" formatCode="General">
                  <c:v>99.7</c:v>
                </c:pt>
                <c:pt idx="13" formatCode="General">
                  <c:v>99.9</c:v>
                </c:pt>
                <c:pt idx="14" formatCode="General">
                  <c:v>99.8</c:v>
                </c:pt>
                <c:pt idx="15" formatCode="General">
                  <c:v>99.8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750080"/>
        <c:axId val="120751616"/>
        <c:axId val="0"/>
      </c:bar3DChart>
      <c:catAx>
        <c:axId val="120750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0751616"/>
        <c:crosses val="autoZero"/>
        <c:auto val="1"/>
        <c:lblAlgn val="ctr"/>
        <c:lblOffset val="100"/>
        <c:noMultiLvlLbl val="0"/>
      </c:catAx>
      <c:valAx>
        <c:axId val="12075161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1207500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3EA6C2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'4.5.3.-'!$D$51:$D$66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'4.5.3.-'!$E$51:$E$66</c:f>
              <c:numCache>
                <c:formatCode>0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96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784384"/>
        <c:axId val="120785920"/>
        <c:axId val="0"/>
      </c:bar3DChart>
      <c:catAx>
        <c:axId val="120784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20785920"/>
        <c:crosses val="autoZero"/>
        <c:auto val="1"/>
        <c:lblAlgn val="ctr"/>
        <c:lblOffset val="100"/>
        <c:noMultiLvlLbl val="0"/>
      </c:catAx>
      <c:valAx>
        <c:axId val="1207859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1"/>
        <c:majorTickMark val="out"/>
        <c:minorTickMark val="none"/>
        <c:tickLblPos val="nextTo"/>
        <c:crossAx val="120784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dLbls>
            <c:txPr>
              <a:bodyPr/>
              <a:lstStyle/>
              <a:p>
                <a:pPr>
                  <a:defRPr sz="99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</c:dLbls>
          <c:cat>
            <c:multiLvlStrRef>
              <c:f>Лист1!$A$1:$B$11</c:f>
              <c:multiLvlStrCache>
                <c:ptCount val="11"/>
                <c:lvl>
                  <c:pt idx="0">
                    <c:v>90,0</c:v>
                  </c:pt>
                  <c:pt idx="1">
                    <c:v>100,0</c:v>
                  </c:pt>
                  <c:pt idx="2">
                    <c:v>78,0</c:v>
                  </c:pt>
                  <c:pt idx="3">
                    <c:v>93,0</c:v>
                  </c:pt>
                  <c:pt idx="4">
                    <c:v>85,0</c:v>
                  </c:pt>
                  <c:pt idx="5">
                    <c:v>75,0</c:v>
                  </c:pt>
                  <c:pt idx="6">
                    <c:v>90,0</c:v>
                  </c:pt>
                  <c:pt idx="7">
                    <c:v>80,0</c:v>
                  </c:pt>
                  <c:pt idx="8">
                    <c:v>94,0</c:v>
                  </c:pt>
                  <c:pt idx="9">
                    <c:v>75,0</c:v>
                  </c:pt>
                  <c:pt idx="10">
                    <c:v>90,0</c:v>
                  </c:pt>
                </c:lvl>
                <c:lvl>
                  <c:pt idx="0">
                    <c:v>ДОУ 11</c:v>
                  </c:pt>
                  <c:pt idx="1">
                    <c:v>ДОУ 12</c:v>
                  </c:pt>
                  <c:pt idx="2">
                    <c:v>ДОУ 18</c:v>
                  </c:pt>
                  <c:pt idx="3">
                    <c:v>ДОУ 26</c:v>
                  </c:pt>
                  <c:pt idx="4">
                    <c:v>ДОУ 33</c:v>
                  </c:pt>
                  <c:pt idx="5">
                    <c:v>ДОУ 34</c:v>
                  </c:pt>
                  <c:pt idx="6">
                    <c:v>ДОУ 35</c:v>
                  </c:pt>
                  <c:pt idx="7">
                    <c:v>ДОУ 37</c:v>
                  </c:pt>
                  <c:pt idx="8">
                    <c:v>ДОУ 41</c:v>
                  </c:pt>
                  <c:pt idx="9">
                    <c:v>ДОУ 42</c:v>
                  </c:pt>
                  <c:pt idx="10">
                    <c:v>ДОУ 53</c:v>
                  </c:pt>
                </c:lvl>
              </c:multiLvlStrCache>
            </c:multiLvlStrRef>
          </c:cat>
          <c:val>
            <c:numRef>
              <c:f>Лист1!$B$1:$B$7</c:f>
              <c:numCache>
                <c:formatCode>0.0</c:formatCode>
                <c:ptCount val="7"/>
                <c:pt idx="0">
                  <c:v>90</c:v>
                </c:pt>
                <c:pt idx="1">
                  <c:v>100</c:v>
                </c:pt>
                <c:pt idx="2">
                  <c:v>78</c:v>
                </c:pt>
                <c:pt idx="3">
                  <c:v>93</c:v>
                </c:pt>
                <c:pt idx="4">
                  <c:v>85</c:v>
                </c:pt>
                <c:pt idx="5">
                  <c:v>75</c:v>
                </c:pt>
                <c:pt idx="6">
                  <c:v>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8666368"/>
        <c:axId val="118667904"/>
        <c:axId val="72922432"/>
      </c:line3DChart>
      <c:catAx>
        <c:axId val="11866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9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667904"/>
        <c:crosses val="autoZero"/>
        <c:auto val="1"/>
        <c:lblAlgn val="ctr"/>
        <c:lblOffset val="100"/>
        <c:noMultiLvlLbl val="0"/>
      </c:catAx>
      <c:valAx>
        <c:axId val="11866790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666368"/>
        <c:crosses val="autoZero"/>
        <c:crossBetween val="between"/>
      </c:valAx>
      <c:serAx>
        <c:axId val="72922432"/>
        <c:scaling>
          <c:orientation val="minMax"/>
        </c:scaling>
        <c:delete val="1"/>
        <c:axPos val="b"/>
        <c:majorTickMark val="out"/>
        <c:minorTickMark val="none"/>
        <c:tickLblPos val="nextTo"/>
        <c:crossAx val="118667904"/>
        <c:crosses val="autoZero"/>
      </c:serAx>
      <c:spPr>
        <a:noFill/>
        <a:ln w="25248">
          <a:noFill/>
        </a:ln>
      </c:spPr>
    </c:plotArea>
    <c:plotVisOnly val="1"/>
    <c:dispBlanksAs val="gap"/>
    <c:showDLblsOverMax val="0"/>
  </c:chart>
  <c:txPr>
    <a:bodyPr/>
    <a:lstStyle/>
    <a:p>
      <a:pPr>
        <a:defRPr sz="99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33"/>
          <c:dPt>
            <c:idx val="9"/>
            <c:bubble3D val="0"/>
            <c:explosion val="23"/>
          </c:dPt>
          <c:dLbls>
            <c:dLbl>
              <c:idx val="0"/>
              <c:layout>
                <c:manualLayout>
                  <c:x val="3.3565616797900259E-2"/>
                  <c:y val="-1.4784193642461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22,0</a:t>
                    </a:r>
                    <a:r>
                      <a:rPr lang="ru-RU"/>
                      <a:t> - СОШ 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0752109306924533E-2"/>
                  <c:y val="4.4914476310834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7572397200349951E-2"/>
                  <c:y val="-0.116353528725575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2926163911456783E-2"/>
                  <c:y val="-0.168039666896154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8808836395450569E-2"/>
                  <c:y val="9.561461067366579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23,0</a:t>
                    </a:r>
                    <a:r>
                      <a:rPr lang="ru-RU"/>
                      <a:t> - СОШ 42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3776135548049398E-2"/>
                  <c:y val="7.3444116454311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'4.5.3.-9'!$M$53:$M$64</c:f>
              <c:strCache>
                <c:ptCount val="12"/>
                <c:pt idx="0">
                  <c:v>СОШ 12</c:v>
                </c:pt>
                <c:pt idx="1">
                  <c:v>СОШ 13</c:v>
                </c:pt>
                <c:pt idx="2">
                  <c:v>СОШ 14</c:v>
                </c:pt>
                <c:pt idx="3">
                  <c:v>СОШ 23</c:v>
                </c:pt>
                <c:pt idx="4">
                  <c:v>СОШ 26</c:v>
                </c:pt>
                <c:pt idx="5">
                  <c:v>СОШ 35</c:v>
                </c:pt>
                <c:pt idx="6">
                  <c:v>СОШ 39</c:v>
                </c:pt>
                <c:pt idx="7">
                  <c:v>СОШ 40</c:v>
                </c:pt>
                <c:pt idx="8">
                  <c:v>СОШ 42</c:v>
                </c:pt>
                <c:pt idx="9">
                  <c:v>Гимназия 1</c:v>
                </c:pt>
                <c:pt idx="10">
                  <c:v>Гимназия 2</c:v>
                </c:pt>
                <c:pt idx="11">
                  <c:v>Гимназия 6</c:v>
                </c:pt>
              </c:strCache>
            </c:strRef>
          </c:cat>
          <c:val>
            <c:numRef>
              <c:f>'4.5.3.-9'!$N$53:$N$64</c:f>
              <c:numCache>
                <c:formatCode>0.0</c:formatCode>
                <c:ptCount val="12"/>
                <c:pt idx="0">
                  <c:v>22</c:v>
                </c:pt>
                <c:pt idx="1">
                  <c:v>26</c:v>
                </c:pt>
                <c:pt idx="2">
                  <c:v>30</c:v>
                </c:pt>
                <c:pt idx="3">
                  <c:v>25</c:v>
                </c:pt>
                <c:pt idx="4">
                  <c:v>22</c:v>
                </c:pt>
                <c:pt idx="5">
                  <c:v>20</c:v>
                </c:pt>
                <c:pt idx="6">
                  <c:v>0</c:v>
                </c:pt>
                <c:pt idx="7">
                  <c:v>20</c:v>
                </c:pt>
                <c:pt idx="8">
                  <c:v>23</c:v>
                </c:pt>
                <c:pt idx="9">
                  <c:v>80</c:v>
                </c:pt>
                <c:pt idx="10">
                  <c:v>34</c:v>
                </c:pt>
                <c:pt idx="1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740300709279535"/>
          <c:y val="6.9959745236545856E-2"/>
          <c:w val="0.15517424689494427"/>
          <c:h val="0.90499537879716696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800" b="1"/>
              <a:t>Оснащенность</a:t>
            </a:r>
            <a:r>
              <a:rPr lang="ru-RU" sz="800" b="1" baseline="0"/>
              <a:t> материально-техническими </a:t>
            </a:r>
          </a:p>
          <a:p>
            <a:pPr>
              <a:defRPr/>
            </a:pPr>
            <a:r>
              <a:rPr lang="ru-RU" sz="800" b="1" baseline="0"/>
              <a:t>ресурсами учебных кабинетов</a:t>
            </a:r>
          </a:p>
          <a:p>
            <a:pPr>
              <a:defRPr/>
            </a:pPr>
            <a:r>
              <a:rPr lang="ru-RU" sz="800" b="1" baseline="0"/>
              <a:t>(достигнут оптимальный, но ниже муниципального)</a:t>
            </a:r>
            <a:endParaRPr lang="ru-RU" sz="800" b="1"/>
          </a:p>
        </c:rich>
      </c:tx>
      <c:layout>
        <c:manualLayout>
          <c:xMode val="edge"/>
          <c:yMode val="edge"/>
          <c:x val="0.2030574077887931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4705981010824002"/>
          <c:y val="0.21040835906433877"/>
          <c:w val="0.36031910484873603"/>
          <c:h val="0.74274367625260918"/>
        </c:manualLayout>
      </c:layout>
      <c:pieChart>
        <c:varyColors val="1"/>
        <c:ser>
          <c:idx val="0"/>
          <c:order val="0"/>
          <c:explosion val="1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'4.5.3.-9'!$A$69:$A$73</c:f>
              <c:strCache>
                <c:ptCount val="5"/>
                <c:pt idx="0">
                  <c:v>НШДС</c:v>
                </c:pt>
                <c:pt idx="1">
                  <c:v>СОШ 12</c:v>
                </c:pt>
                <c:pt idx="2">
                  <c:v>СОШ 14</c:v>
                </c:pt>
                <c:pt idx="3">
                  <c:v>СОШ 42</c:v>
                </c:pt>
                <c:pt idx="4">
                  <c:v>СОШ 43</c:v>
                </c:pt>
              </c:strCache>
            </c:strRef>
          </c:cat>
          <c:val>
            <c:numRef>
              <c:f>'4.5.3.-9'!$B$69:$B$73</c:f>
              <c:numCache>
                <c:formatCode>General</c:formatCode>
                <c:ptCount val="5"/>
                <c:pt idx="0">
                  <c:v>80</c:v>
                </c:pt>
                <c:pt idx="1">
                  <c:v>93</c:v>
                </c:pt>
                <c:pt idx="2">
                  <c:v>90</c:v>
                </c:pt>
                <c:pt idx="3">
                  <c:v>70</c:v>
                </c:pt>
                <c:pt idx="4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8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3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07174103237096E-2"/>
          <c:y val="5.1400554097404488E-2"/>
          <c:w val="0.90483770778652672"/>
          <c:h val="0.6910363808690580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C05B08"/>
            </a:solidFill>
            <a:effectLst>
              <a:innerShdw blurRad="114300">
                <a:prstClr val="black"/>
              </a:innerShdw>
            </a:effectLst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'4.5.3.-9'!$J$67:$J$80</c:f>
              <c:strCache>
                <c:ptCount val="14"/>
                <c:pt idx="0">
                  <c:v>СОШ 12</c:v>
                </c:pt>
                <c:pt idx="1">
                  <c:v>СОШ 13</c:v>
                </c:pt>
                <c:pt idx="2">
                  <c:v>СОШ 14</c:v>
                </c:pt>
                <c:pt idx="3">
                  <c:v>СОШ 23</c:v>
                </c:pt>
                <c:pt idx="4">
                  <c:v>СОШ 26</c:v>
                </c:pt>
                <c:pt idx="5">
                  <c:v>СОШ 35</c:v>
                </c:pt>
                <c:pt idx="6">
                  <c:v>СОШ 39</c:v>
                </c:pt>
                <c:pt idx="7">
                  <c:v>СОШ 40</c:v>
                </c:pt>
                <c:pt idx="8">
                  <c:v>СОШ 42</c:v>
                </c:pt>
                <c:pt idx="9">
                  <c:v>СОШ 43</c:v>
                </c:pt>
                <c:pt idx="10">
                  <c:v>СОШ 44</c:v>
                </c:pt>
                <c:pt idx="11">
                  <c:v>Гимназия 1</c:v>
                </c:pt>
                <c:pt idx="12">
                  <c:v>Гимназия 2</c:v>
                </c:pt>
                <c:pt idx="13">
                  <c:v>Гимназия 6</c:v>
                </c:pt>
              </c:strCache>
            </c:strRef>
          </c:cat>
          <c:val>
            <c:numRef>
              <c:f>'4.5.3.-9'!$K$67:$K$80</c:f>
              <c:numCache>
                <c:formatCode>0</c:formatCode>
                <c:ptCount val="14"/>
                <c:pt idx="0">
                  <c:v>84</c:v>
                </c:pt>
                <c:pt idx="1">
                  <c:v>97</c:v>
                </c:pt>
                <c:pt idx="2">
                  <c:v>97</c:v>
                </c:pt>
                <c:pt idx="3">
                  <c:v>86</c:v>
                </c:pt>
                <c:pt idx="4">
                  <c:v>93</c:v>
                </c:pt>
                <c:pt idx="5">
                  <c:v>95</c:v>
                </c:pt>
                <c:pt idx="6">
                  <c:v>99</c:v>
                </c:pt>
                <c:pt idx="7">
                  <c:v>95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97</c:v>
                </c:pt>
                <c:pt idx="12">
                  <c:v>93</c:v>
                </c:pt>
                <c:pt idx="13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947072"/>
        <c:axId val="120948608"/>
        <c:axId val="0"/>
      </c:bar3DChart>
      <c:catAx>
        <c:axId val="1209470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20948608"/>
        <c:crosses val="autoZero"/>
        <c:auto val="1"/>
        <c:lblAlgn val="ctr"/>
        <c:lblOffset val="100"/>
        <c:noMultiLvlLbl val="0"/>
      </c:catAx>
      <c:valAx>
        <c:axId val="12094860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1"/>
        <c:majorTickMark val="out"/>
        <c:minorTickMark val="none"/>
        <c:tickLblPos val="nextTo"/>
        <c:crossAx val="120947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128722300641145E-2"/>
          <c:y val="2.7777777777777776E-2"/>
          <c:w val="0.78900851538062988"/>
          <c:h val="0.900411547742894"/>
        </c:manualLayout>
      </c:layout>
      <c:pie3DChart>
        <c:varyColors val="1"/>
        <c:ser>
          <c:idx val="0"/>
          <c:order val="0"/>
          <c:dPt>
            <c:idx val="1"/>
            <c:bubble3D val="0"/>
            <c:explosion val="16"/>
          </c:dPt>
          <c:dLbls>
            <c:dLbl>
              <c:idx val="0"/>
              <c:layout>
                <c:manualLayout>
                  <c:x val="-0.16682622484689413"/>
                  <c:y val="-9.8250218722659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0017268153980752"/>
                  <c:y val="-1.2496354622338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МУДО!$A$2:$A$3</c:f>
              <c:strCache>
                <c:ptCount val="2"/>
                <c:pt idx="0">
                  <c:v>ДТДиМ</c:v>
                </c:pt>
                <c:pt idx="1">
                  <c:v>ДШИ</c:v>
                </c:pt>
              </c:strCache>
            </c:strRef>
          </c:cat>
          <c:val>
            <c:numRef>
              <c:f>МУДО!$B$2:$B$3</c:f>
              <c:numCache>
                <c:formatCode>0.0</c:formatCode>
                <c:ptCount val="2"/>
                <c:pt idx="0" formatCode="General">
                  <c:v>45.5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933753410247411"/>
          <c:y val="0.39236136578818065"/>
          <c:w val="0.19066246589752595"/>
          <c:h val="0.2191116481627158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0"/>
      <c:rotY val="10"/>
      <c:depthPercent val="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МУДО!$J$2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7399923937913E-2"/>
                  <c:y val="0.129613455506475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07845345997147E-3"/>
                  <c:y val="0.134927686222780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МУДО!$K$1:$L$1</c:f>
              <c:strCache>
                <c:ptCount val="2"/>
                <c:pt idx="0">
                  <c:v>ДШИ</c:v>
                </c:pt>
                <c:pt idx="1">
                  <c:v>ДТДиМ</c:v>
                </c:pt>
              </c:strCache>
            </c:strRef>
          </c:cat>
          <c:val>
            <c:numRef>
              <c:f>МУДО!$K$2:$L$2</c:f>
              <c:numCache>
                <c:formatCode>General</c:formatCode>
                <c:ptCount val="2"/>
                <c:pt idx="0">
                  <c:v>50</c:v>
                </c:pt>
                <c:pt idx="1">
                  <c:v>54</c:v>
                </c:pt>
              </c:numCache>
            </c:numRef>
          </c:val>
        </c:ser>
        <c:ser>
          <c:idx val="1"/>
          <c:order val="1"/>
          <c:tx>
            <c:strRef>
              <c:f>МУДО!$J$3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994186975E-2"/>
                  <c:y val="0.125501513485779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0206785604319576E-3"/>
                  <c:y val="0.106982289726333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МУДО!$K$1:$L$1</c:f>
              <c:strCache>
                <c:ptCount val="2"/>
                <c:pt idx="0">
                  <c:v>ДШИ</c:v>
                </c:pt>
                <c:pt idx="1">
                  <c:v>ДТДиМ</c:v>
                </c:pt>
              </c:strCache>
            </c:strRef>
          </c:cat>
          <c:val>
            <c:numRef>
              <c:f>МУДО!$K$3:$L$3</c:f>
              <c:numCache>
                <c:formatCode>General</c:formatCode>
                <c:ptCount val="2"/>
                <c:pt idx="0">
                  <c:v>75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1046528"/>
        <c:axId val="121048064"/>
        <c:axId val="120801472"/>
      </c:bar3DChart>
      <c:catAx>
        <c:axId val="12104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1048064"/>
        <c:crosses val="autoZero"/>
        <c:auto val="1"/>
        <c:lblAlgn val="ctr"/>
        <c:lblOffset val="100"/>
        <c:noMultiLvlLbl val="0"/>
      </c:catAx>
      <c:valAx>
        <c:axId val="12104806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21046528"/>
        <c:crosses val="autoZero"/>
        <c:crossBetween val="between"/>
      </c:valAx>
      <c:serAx>
        <c:axId val="12080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21048064"/>
        <c:crosses val="autoZero"/>
      </c:ser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9444444444444448E-2"/>
                  <c:y val="-1.1889994148624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7870370370370371E-2"/>
                  <c:y val="-1.5853325531499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ДШИ</c:v>
                </c:pt>
                <c:pt idx="1">
                  <c:v>ДТДиМ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9444444444444448E-2"/>
                  <c:y val="-1.1889994148624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555555555555552E-2"/>
                  <c:y val="-1.1889994148624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ДШИ</c:v>
                </c:pt>
                <c:pt idx="1">
                  <c:v>ДТДиМ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1083776"/>
        <c:axId val="121085312"/>
        <c:axId val="0"/>
      </c:bar3DChart>
      <c:catAx>
        <c:axId val="12108377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1085312"/>
        <c:crosses val="autoZero"/>
        <c:auto val="1"/>
        <c:lblAlgn val="ctr"/>
        <c:lblOffset val="100"/>
        <c:noMultiLvlLbl val="0"/>
      </c:catAx>
      <c:valAx>
        <c:axId val="1210853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108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Лист1!$A$1:$A$9</c:f>
              <c:strCache>
                <c:ptCount val="9"/>
                <c:pt idx="0">
                  <c:v>ДОУ 11</c:v>
                </c:pt>
                <c:pt idx="1">
                  <c:v>ДОУ 12</c:v>
                </c:pt>
                <c:pt idx="2">
                  <c:v>ДОУ 26</c:v>
                </c:pt>
                <c:pt idx="3">
                  <c:v>ДОУ 37</c:v>
                </c:pt>
                <c:pt idx="4">
                  <c:v>ДОУ 54</c:v>
                </c:pt>
                <c:pt idx="5">
                  <c:v>ДОУ 55</c:v>
                </c:pt>
                <c:pt idx="6">
                  <c:v>НШДС</c:v>
                </c:pt>
                <c:pt idx="7">
                  <c:v>Прогим</c:v>
                </c:pt>
                <c:pt idx="8">
                  <c:v>СОШ44</c:v>
                </c:pt>
              </c:strCache>
            </c:strRef>
          </c:cat>
          <c:val>
            <c:numRef>
              <c:f>Лист1!$B$1:$B$9</c:f>
              <c:numCache>
                <c:formatCode>0.0</c:formatCode>
                <c:ptCount val="9"/>
                <c:pt idx="0">
                  <c:v>16.57</c:v>
                </c:pt>
                <c:pt idx="1">
                  <c:v>14.26</c:v>
                </c:pt>
                <c:pt idx="2">
                  <c:v>18.8</c:v>
                </c:pt>
                <c:pt idx="3">
                  <c:v>13.36</c:v>
                </c:pt>
                <c:pt idx="4">
                  <c:v>18.5</c:v>
                </c:pt>
                <c:pt idx="5">
                  <c:v>15.1</c:v>
                </c:pt>
                <c:pt idx="6">
                  <c:v>17.89</c:v>
                </c:pt>
                <c:pt idx="7">
                  <c:v>20.91</c:v>
                </c:pt>
                <c:pt idx="8">
                  <c:v>14.61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697344"/>
        <c:axId val="118731904"/>
        <c:axId val="0"/>
      </c:bar3DChart>
      <c:catAx>
        <c:axId val="1186973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731904"/>
        <c:crosses val="autoZero"/>
        <c:auto val="1"/>
        <c:lblAlgn val="ctr"/>
        <c:lblOffset val="100"/>
        <c:noMultiLvlLbl val="0"/>
      </c:catAx>
      <c:valAx>
        <c:axId val="118731904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697344"/>
        <c:crosses val="autoZero"/>
        <c:crossBetween val="between"/>
      </c:valAx>
      <c:spPr>
        <a:noFill/>
        <a:ln w="25392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effectLst/>
                <a:latin typeface="Times New Roman" pitchFamily="18" charset="0"/>
                <a:cs typeface="Times New Roman" pitchFamily="18" charset="0"/>
              </a:rPr>
              <a:t>Доля педагогов, имеющих первую и высшую категории (достигнут оптимальный результат)</a:t>
            </a:r>
            <a:endParaRPr lang="ru-RU" sz="12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-9.9908571673575072E-2"/>
                  <c:y val="8.6753791192767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664550145241221"/>
                  <c:y val="-0.122159886264216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0238035215983985E-2"/>
                  <c:y val="-0.291819407990667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5407816784462186"/>
                  <c:y val="-0.175866870807815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2057065885165545"/>
                  <c:y val="6.8612933799941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Лист1!$B$22:$B$26</c:f>
              <c:strCache>
                <c:ptCount val="5"/>
                <c:pt idx="0">
                  <c:v>НШДС</c:v>
                </c:pt>
                <c:pt idx="1">
                  <c:v>СОШ 43</c:v>
                </c:pt>
                <c:pt idx="2">
                  <c:v>Гимназия 1</c:v>
                </c:pt>
                <c:pt idx="3">
                  <c:v>Гимназия 2</c:v>
                </c:pt>
                <c:pt idx="4">
                  <c:v>Гимназия 6</c:v>
                </c:pt>
              </c:strCache>
            </c:strRef>
          </c:cat>
          <c:val>
            <c:numRef>
              <c:f>Лист1!$C$22:$C$26</c:f>
              <c:numCache>
                <c:formatCode>0.0</c:formatCode>
                <c:ptCount val="5"/>
                <c:pt idx="0">
                  <c:v>75</c:v>
                </c:pt>
                <c:pt idx="1">
                  <c:v>70</c:v>
                </c:pt>
                <c:pt idx="2">
                  <c:v>75</c:v>
                </c:pt>
                <c:pt idx="3">
                  <c:v>78</c:v>
                </c:pt>
                <c:pt idx="4">
                  <c:v>90.4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279300634837327"/>
          <c:y val="0.37542906095071449"/>
          <c:w val="0.16209216757271278"/>
          <c:h val="0.3352526246719160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Доля педагогов, имеющих первую и высшую категории </a:t>
            </a:r>
          </a:p>
          <a:p>
            <a:pPr>
              <a:defRPr/>
            </a:pPr>
            <a:r>
              <a:rPr lang="ru-RU" sz="12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(не достигнут оптимальный результат)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Прогимназия</c:v>
                </c:pt>
                <c:pt idx="1">
                  <c:v>СОШ 12</c:v>
                </c:pt>
                <c:pt idx="2">
                  <c:v>СОШ 13</c:v>
                </c:pt>
                <c:pt idx="3">
                  <c:v>СОШ 14</c:v>
                </c:pt>
                <c:pt idx="4">
                  <c:v>СОШ 23</c:v>
                </c:pt>
                <c:pt idx="5">
                  <c:v>СОШ 26</c:v>
                </c:pt>
                <c:pt idx="6">
                  <c:v>СОШ 35</c:v>
                </c:pt>
                <c:pt idx="7">
                  <c:v>СОШ 39</c:v>
                </c:pt>
                <c:pt idx="8">
                  <c:v>СОШ 40</c:v>
                </c:pt>
                <c:pt idx="9">
                  <c:v>СОШ 42</c:v>
                </c:pt>
                <c:pt idx="10">
                  <c:v>СОШ 44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50</c:v>
                </c:pt>
                <c:pt idx="1">
                  <c:v>42</c:v>
                </c:pt>
                <c:pt idx="2">
                  <c:v>39</c:v>
                </c:pt>
                <c:pt idx="3">
                  <c:v>40.5</c:v>
                </c:pt>
                <c:pt idx="4">
                  <c:v>54</c:v>
                </c:pt>
                <c:pt idx="5">
                  <c:v>26</c:v>
                </c:pt>
                <c:pt idx="6">
                  <c:v>38</c:v>
                </c:pt>
                <c:pt idx="7">
                  <c:v>54.3</c:v>
                </c:pt>
                <c:pt idx="8">
                  <c:v>64</c:v>
                </c:pt>
                <c:pt idx="9">
                  <c:v>61</c:v>
                </c:pt>
                <c:pt idx="1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865920"/>
        <c:axId val="118867456"/>
        <c:axId val="0"/>
      </c:bar3DChart>
      <c:catAx>
        <c:axId val="118865920"/>
        <c:scaling>
          <c:orientation val="minMax"/>
        </c:scaling>
        <c:delete val="0"/>
        <c:axPos val="l"/>
        <c:majorTickMark val="out"/>
        <c:minorTickMark val="none"/>
        <c:tickLblPos val="nextTo"/>
        <c:crossAx val="118867456"/>
        <c:crosses val="autoZero"/>
        <c:auto val="1"/>
        <c:lblAlgn val="ctr"/>
        <c:lblOffset val="100"/>
        <c:noMultiLvlLbl val="0"/>
      </c:catAx>
      <c:valAx>
        <c:axId val="118867456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1188659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Наличие победителей профессиональных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конкурсов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0"/>
      <c:rotY val="4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096705343699051"/>
          <c:y val="0.13150953190240033"/>
          <c:w val="0.8186273148098685"/>
          <c:h val="0.79141315636925758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66,6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Лист1!$M$2:$M$17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Лист1!$N$2:$N$17</c:f>
              <c:numCache>
                <c:formatCode>0.0</c:formatCode>
                <c:ptCount val="16"/>
                <c:pt idx="0">
                  <c:v>66.599999999999994</c:v>
                </c:pt>
                <c:pt idx="1">
                  <c:v>0</c:v>
                </c:pt>
                <c:pt idx="2">
                  <c:v>33.299999999999997</c:v>
                </c:pt>
                <c:pt idx="3">
                  <c:v>33.299999999999997</c:v>
                </c:pt>
                <c:pt idx="4">
                  <c:v>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33.299999999999997</c:v>
                </c:pt>
                <c:pt idx="11">
                  <c:v>0</c:v>
                </c:pt>
                <c:pt idx="12">
                  <c:v>33.299999999999997</c:v>
                </c:pt>
                <c:pt idx="13">
                  <c:v>66.599999999999994</c:v>
                </c:pt>
                <c:pt idx="14">
                  <c:v>100</c:v>
                </c:pt>
                <c:pt idx="1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929280"/>
        <c:axId val="118930816"/>
        <c:axId val="0"/>
      </c:bar3DChart>
      <c:catAx>
        <c:axId val="11892928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50"/>
            </a:pPr>
            <a:endParaRPr lang="ru-RU"/>
          </a:p>
        </c:txPr>
        <c:crossAx val="118930816"/>
        <c:crosses val="autoZero"/>
        <c:auto val="1"/>
        <c:lblAlgn val="ctr"/>
        <c:lblOffset val="100"/>
        <c:noMultiLvlLbl val="0"/>
      </c:catAx>
      <c:valAx>
        <c:axId val="11893081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1189292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0"/>
      <c:rotY val="110"/>
      <c:depthPercent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Лист1!$M$21</c:f>
              <c:strCache>
                <c:ptCount val="1"/>
                <c:pt idx="0">
                  <c:v>НШДС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Лист1!$N$21</c:f>
              <c:numCache>
                <c:formatCode>0.0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Лист1!$M$22</c:f>
              <c:strCache>
                <c:ptCount val="1"/>
                <c:pt idx="0">
                  <c:v>Прогимназия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Лист1!$N$22</c:f>
              <c:numCache>
                <c:formatCode>0.0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Лист1!$M$23</c:f>
              <c:strCache>
                <c:ptCount val="1"/>
                <c:pt idx="0">
                  <c:v>СОШ 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Лист1!$N$23</c:f>
              <c:numCache>
                <c:formatCode>0.0</c:formatCode>
                <c:ptCount val="1"/>
                <c:pt idx="0">
                  <c:v>79</c:v>
                </c:pt>
              </c:numCache>
            </c:numRef>
          </c:val>
        </c:ser>
        <c:ser>
          <c:idx val="3"/>
          <c:order val="3"/>
          <c:tx>
            <c:strRef>
              <c:f>Лист1!$M$24</c:f>
              <c:strCache>
                <c:ptCount val="1"/>
                <c:pt idx="0">
                  <c:v>СОШ 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Лист1!$N$24</c:f>
              <c:numCache>
                <c:formatCode>0.0</c:formatCode>
                <c:ptCount val="1"/>
                <c:pt idx="0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Лист1!$M$25</c:f>
              <c:strCache>
                <c:ptCount val="1"/>
                <c:pt idx="0">
                  <c:v>СОШ 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Лист1!$N$25</c:f>
              <c:numCache>
                <c:formatCode>0.0</c:formatCode>
                <c:ptCount val="1"/>
                <c:pt idx="0">
                  <c:v>18.899999999999999</c:v>
                </c:pt>
              </c:numCache>
            </c:numRef>
          </c:val>
        </c:ser>
        <c:ser>
          <c:idx val="5"/>
          <c:order val="5"/>
          <c:tx>
            <c:strRef>
              <c:f>Лист1!$M$26</c:f>
              <c:strCache>
                <c:ptCount val="1"/>
                <c:pt idx="0">
                  <c:v>СОШ 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Лист1!$N$26</c:f>
              <c:numCache>
                <c:formatCode>0.0</c:formatCode>
                <c:ptCount val="1"/>
                <c:pt idx="0">
                  <c:v>15</c:v>
                </c:pt>
              </c:numCache>
            </c:numRef>
          </c:val>
        </c:ser>
        <c:ser>
          <c:idx val="6"/>
          <c:order val="6"/>
          <c:tx>
            <c:strRef>
              <c:f>Лист1!$M$27</c:f>
              <c:strCache>
                <c:ptCount val="1"/>
                <c:pt idx="0">
                  <c:v>СОШ 26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Лист1!$N$27</c:f>
              <c:numCache>
                <c:formatCode>0.0</c:formatCode>
                <c:ptCount val="1"/>
                <c:pt idx="0">
                  <c:v>13</c:v>
                </c:pt>
              </c:numCache>
            </c:numRef>
          </c:val>
        </c:ser>
        <c:ser>
          <c:idx val="7"/>
          <c:order val="7"/>
          <c:tx>
            <c:strRef>
              <c:f>Лист1!$M$28</c:f>
              <c:strCache>
                <c:ptCount val="1"/>
                <c:pt idx="0">
                  <c:v>СОШ 35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Лист1!$N$28</c:f>
              <c:numCache>
                <c:formatCode>0.0</c:formatCode>
                <c:ptCount val="1"/>
                <c:pt idx="0">
                  <c:v>16</c:v>
                </c:pt>
              </c:numCache>
            </c:numRef>
          </c:val>
        </c:ser>
        <c:ser>
          <c:idx val="8"/>
          <c:order val="8"/>
          <c:tx>
            <c:strRef>
              <c:f>Лист1!$M$29</c:f>
              <c:strCache>
                <c:ptCount val="1"/>
                <c:pt idx="0">
                  <c:v>СОШ 39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Лист1!$N$29</c:f>
              <c:numCache>
                <c:formatCode>0.0</c:formatCode>
                <c:ptCount val="1"/>
                <c:pt idx="0">
                  <c:v>21.7</c:v>
                </c:pt>
              </c:numCache>
            </c:numRef>
          </c:val>
        </c:ser>
        <c:ser>
          <c:idx val="9"/>
          <c:order val="9"/>
          <c:tx>
            <c:strRef>
              <c:f>Лист1!$M$30</c:f>
              <c:strCache>
                <c:ptCount val="1"/>
                <c:pt idx="0">
                  <c:v>СОШ 40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Лист1!$N$30</c:f>
              <c:numCache>
                <c:formatCode>0.0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10"/>
          <c:tx>
            <c:strRef>
              <c:f>Лист1!$M$31</c:f>
              <c:strCache>
                <c:ptCount val="1"/>
                <c:pt idx="0">
                  <c:v>СОШ 42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Лист1!$N$31</c:f>
              <c:numCache>
                <c:formatCode>0.0</c:formatCode>
                <c:ptCount val="1"/>
                <c:pt idx="0">
                  <c:v>1</c:v>
                </c:pt>
              </c:numCache>
            </c:numRef>
          </c:val>
        </c:ser>
        <c:ser>
          <c:idx val="11"/>
          <c:order val="11"/>
          <c:tx>
            <c:strRef>
              <c:f>Лист1!$M$32</c:f>
              <c:strCache>
                <c:ptCount val="1"/>
                <c:pt idx="0">
                  <c:v>СОШ 43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Лист1!$N$32</c:f>
              <c:numCache>
                <c:formatCode>0.0</c:formatCode>
                <c:ptCount val="1"/>
                <c:pt idx="0">
                  <c:v>10</c:v>
                </c:pt>
              </c:numCache>
            </c:numRef>
          </c:val>
        </c:ser>
        <c:ser>
          <c:idx val="12"/>
          <c:order val="12"/>
          <c:tx>
            <c:strRef>
              <c:f>Лист1!$M$33</c:f>
              <c:strCache>
                <c:ptCount val="1"/>
                <c:pt idx="0">
                  <c:v>СОШ 44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Лист1!$N$33</c:f>
              <c:numCache>
                <c:formatCode>0.0</c:formatCode>
                <c:ptCount val="1"/>
                <c:pt idx="0">
                  <c:v>100</c:v>
                </c:pt>
              </c:numCache>
            </c:numRef>
          </c:val>
        </c:ser>
        <c:ser>
          <c:idx val="13"/>
          <c:order val="13"/>
          <c:tx>
            <c:strRef>
              <c:f>Лист1!$M$34</c:f>
              <c:strCache>
                <c:ptCount val="1"/>
                <c:pt idx="0">
                  <c:v>Гимназия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Лист1!$N$34</c:f>
              <c:numCache>
                <c:formatCode>0.0</c:formatCode>
                <c:ptCount val="1"/>
                <c:pt idx="0">
                  <c:v>1</c:v>
                </c:pt>
              </c:numCache>
            </c:numRef>
          </c:val>
        </c:ser>
        <c:ser>
          <c:idx val="14"/>
          <c:order val="14"/>
          <c:tx>
            <c:strRef>
              <c:f>Лист1!$M$35</c:f>
              <c:strCache>
                <c:ptCount val="1"/>
                <c:pt idx="0">
                  <c:v>Гимназия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Лист1!$N$35</c:f>
              <c:numCache>
                <c:formatCode>0.0</c:formatCode>
                <c:ptCount val="1"/>
                <c:pt idx="0">
                  <c:v>15</c:v>
                </c:pt>
              </c:numCache>
            </c:numRef>
          </c:val>
        </c:ser>
        <c:ser>
          <c:idx val="15"/>
          <c:order val="15"/>
          <c:tx>
            <c:strRef>
              <c:f>Лист1!$M$36</c:f>
              <c:strCache>
                <c:ptCount val="1"/>
                <c:pt idx="0">
                  <c:v>Гимназия 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964118407717312E-17"/>
                  <c:y val="-6.8201193520886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Лист1!$N$36</c:f>
              <c:numCache>
                <c:formatCode>0.0</c:formatCode>
                <c:ptCount val="1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097216"/>
        <c:axId val="119098752"/>
        <c:axId val="0"/>
      </c:bar3DChart>
      <c:catAx>
        <c:axId val="119097216"/>
        <c:scaling>
          <c:orientation val="minMax"/>
        </c:scaling>
        <c:delete val="1"/>
        <c:axPos val="l"/>
        <c:majorTickMark val="out"/>
        <c:minorTickMark val="none"/>
        <c:tickLblPos val="nextTo"/>
        <c:crossAx val="119098752"/>
        <c:crosses val="autoZero"/>
        <c:auto val="1"/>
        <c:lblAlgn val="ctr"/>
        <c:lblOffset val="100"/>
        <c:noMultiLvlLbl val="0"/>
      </c:catAx>
      <c:valAx>
        <c:axId val="11909875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119097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742502939926498"/>
          <c:y val="9.5904572030797941E-2"/>
          <c:w val="0.16885861370112851"/>
          <c:h val="0.7945935879560308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"/>
              <c:layout>
                <c:manualLayout>
                  <c:x val="0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Лист1!$B$37:$B$52</c:f>
              <c:strCache>
                <c:ptCount val="16"/>
                <c:pt idx="0">
                  <c:v>НШДС</c:v>
                </c:pt>
                <c:pt idx="1">
                  <c:v>Прогимназия</c:v>
                </c:pt>
                <c:pt idx="2">
                  <c:v>СОШ 12</c:v>
                </c:pt>
                <c:pt idx="3">
                  <c:v>СОШ 13</c:v>
                </c:pt>
                <c:pt idx="4">
                  <c:v>СОШ 14</c:v>
                </c:pt>
                <c:pt idx="5">
                  <c:v>СОШ 23</c:v>
                </c:pt>
                <c:pt idx="6">
                  <c:v>СОШ 26</c:v>
                </c:pt>
                <c:pt idx="7">
                  <c:v>СОШ 35</c:v>
                </c:pt>
                <c:pt idx="8">
                  <c:v>СОШ 39</c:v>
                </c:pt>
                <c:pt idx="9">
                  <c:v>СОШ 40</c:v>
                </c:pt>
                <c:pt idx="10">
                  <c:v>СОШ 42</c:v>
                </c:pt>
                <c:pt idx="11">
                  <c:v>СОШ 43</c:v>
                </c:pt>
                <c:pt idx="12">
                  <c:v>СОШ 44</c:v>
                </c:pt>
                <c:pt idx="13">
                  <c:v>Гимназия 1</c:v>
                </c:pt>
                <c:pt idx="14">
                  <c:v>Гимназия 2</c:v>
                </c:pt>
                <c:pt idx="15">
                  <c:v>Гимназия 6</c:v>
                </c:pt>
              </c:strCache>
            </c:strRef>
          </c:cat>
          <c:val>
            <c:numRef>
              <c:f>Лист1!$C$37:$C$52</c:f>
              <c:numCache>
                <c:formatCode>0.0</c:formatCode>
                <c:ptCount val="16"/>
                <c:pt idx="0">
                  <c:v>12</c:v>
                </c:pt>
                <c:pt idx="1">
                  <c:v>16.600000000000001</c:v>
                </c:pt>
                <c:pt idx="2">
                  <c:v>5</c:v>
                </c:pt>
                <c:pt idx="3">
                  <c:v>9</c:v>
                </c:pt>
                <c:pt idx="4">
                  <c:v>5.4</c:v>
                </c:pt>
                <c:pt idx="5">
                  <c:v>12</c:v>
                </c:pt>
                <c:pt idx="6">
                  <c:v>16</c:v>
                </c:pt>
                <c:pt idx="7">
                  <c:v>10.6</c:v>
                </c:pt>
                <c:pt idx="8">
                  <c:v>13</c:v>
                </c:pt>
                <c:pt idx="9">
                  <c:v>1</c:v>
                </c:pt>
                <c:pt idx="10">
                  <c:v>18</c:v>
                </c:pt>
                <c:pt idx="11">
                  <c:v>0</c:v>
                </c:pt>
                <c:pt idx="12">
                  <c:v>10</c:v>
                </c:pt>
                <c:pt idx="13">
                  <c:v>1</c:v>
                </c:pt>
                <c:pt idx="14">
                  <c:v>10</c:v>
                </c:pt>
                <c:pt idx="1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131520"/>
        <c:axId val="118752384"/>
      </c:barChart>
      <c:catAx>
        <c:axId val="119131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18752384"/>
        <c:crosses val="autoZero"/>
        <c:auto val="1"/>
        <c:lblAlgn val="ctr"/>
        <c:lblOffset val="100"/>
        <c:noMultiLvlLbl val="0"/>
      </c:catAx>
      <c:valAx>
        <c:axId val="11875238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119131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22FF-0BF6-40DB-BCE5-705DCF59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9416</TotalTime>
  <Pages>1</Pages>
  <Words>23464</Words>
  <Characters>133747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УпрО</Company>
  <LinksUpToDate>false</LinksUpToDate>
  <CharactersWithSpaces>156898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selton</dc:creator>
  <cp:lastModifiedBy>Natalya</cp:lastModifiedBy>
  <cp:revision>542</cp:revision>
  <cp:lastPrinted>2022-12-06T12:05:00Z</cp:lastPrinted>
  <dcterms:created xsi:type="dcterms:W3CDTF">2020-11-16T09:33:00Z</dcterms:created>
  <dcterms:modified xsi:type="dcterms:W3CDTF">2023-01-13T09:08:00Z</dcterms:modified>
</cp:coreProperties>
</file>