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9B" w:rsidRPr="005C049B" w:rsidRDefault="005C049B" w:rsidP="005905B8">
      <w:pPr>
        <w:tabs>
          <w:tab w:val="left" w:pos="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Конспект занятия для младших школьников</w:t>
      </w:r>
    </w:p>
    <w:p w:rsidR="005C049B" w:rsidRPr="005C049B" w:rsidRDefault="005C049B" w:rsidP="005905B8">
      <w:pPr>
        <w:tabs>
          <w:tab w:val="left" w:pos="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«Личные границы</w:t>
      </w:r>
      <w:r w:rsidR="006225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: учимся уважать и принимать друг друга</w:t>
      </w: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»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Цель: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формирование культуры персональной безопасности ребенка.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Задачи: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sym w:font="Symbol" w:char="F02D"/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Познакомить с понятием «личные границы», «свой», «знакомый», «чужой»;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sym w:font="Symbol" w:char="F02D"/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Формировать навыки безопасного поведения детей в опасных ситуациях;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sym w:font="Symbol" w:char="F02D"/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Закрепить представления о способах поведения с незнакомыми людьми;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sym w:font="Symbol" w:char="F02D"/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Воспитать чувство самоуважения и уважения к другим.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Вид работы: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психологическая профилактика и просвещение.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Тип работы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практическое занятие.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Целевая аудитория: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дети младшего школьного возраста (7 - 1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лет).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Оборудование и материалы: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компьютер, проектор, доска. </w:t>
      </w:r>
    </w:p>
    <w:p w:rsidR="005C049B" w:rsidRP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Ход занятия:</w:t>
      </w:r>
    </w:p>
    <w:p w:rsidR="005C049B" w:rsidRP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1. Психологическая разминка </w:t>
      </w:r>
    </w:p>
    <w:p w:rsidR="005C049B" w:rsidRP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Упражнение «Подними руку». </w:t>
      </w:r>
    </w:p>
    <w:p w:rsid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95540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Цель: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создание положительного настроя на работу в группе.</w:t>
      </w:r>
    </w:p>
    <w:p w:rsidR="00095540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95540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Инструкция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педагог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называет действие, дети поднимают руку, если согласны с этим действием. </w:t>
      </w:r>
    </w:p>
    <w:p w:rsidR="00095540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95540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Педагог: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095540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Поднимите руку те, у кого сейчас хорошее настроение. </w:t>
      </w:r>
    </w:p>
    <w:p w:rsidR="00095540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Поднимите руку те, кто пришел с плохим настроением. </w:t>
      </w:r>
    </w:p>
    <w:p w:rsidR="00095540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Поднимите руку те, кто сегодня позавтракал.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Поднимите руку те, у кого есть друзья.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Поднимите руку те, кто знает, что мы сейчас будем делать.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2. Введение в тему занятия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Все люди имеют индивидуальное пространство, наполненное своими потребностями и желаниями, в котором действуют свои правила и законы. Это пространство защищено «границами», оберегающими интересы личности.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Педагог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Ребята, сейчас покажу вам анимационный мультик, и мы вместе его обсудим. </w:t>
      </w:r>
    </w:p>
    <w:p w:rsidR="00095540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>Ссылка на просмотр мультфильма «</w:t>
      </w:r>
      <w:proofErr w:type="gramStart"/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>Пр</w:t>
      </w:r>
      <w:r w:rsidR="00095540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proofErr w:type="gramEnd"/>
      <w:r w:rsidR="0009554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="00095540">
        <w:rPr>
          <w:rFonts w:ascii="Times New Roman" w:hAnsi="Times New Roman" w:cs="Times New Roman"/>
          <w:sz w:val="24"/>
          <w:szCs w:val="28"/>
          <w:shd w:val="clear" w:color="auto" w:fill="FFFFFF"/>
        </w:rPr>
        <w:t>Миру</w:t>
      </w:r>
      <w:proofErr w:type="gramEnd"/>
      <w:r w:rsidR="0009554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Гошу: мне не нравится» </w:t>
      </w:r>
      <w:r w:rsidR="00095540" w:rsidRPr="00095540">
        <w:rPr>
          <w:rFonts w:ascii="Times New Roman" w:hAnsi="Times New Roman" w:cs="Times New Roman"/>
          <w:sz w:val="24"/>
          <w:szCs w:val="28"/>
          <w:shd w:val="clear" w:color="auto" w:fill="FFFFFF"/>
        </w:rPr>
        <w:t>https://yandex.ru/video/preview/2467442977120724484</w:t>
      </w:r>
      <w:r w:rsidR="0009554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 что же такое, личные границы? </w:t>
      </w:r>
      <w:r w:rsidRPr="004E6A27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обсуждение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3. Практическая часть </w:t>
      </w:r>
    </w:p>
    <w:p w:rsidR="004E6A27" w:rsidRP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3.1. Упражнение «Стоп»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Цель: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помощь в определении индивидуальных безопасных границ вокруг тела, и осознании права на защиту этих границ.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lastRenderedPageBreak/>
        <w:t>Инструкция: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дети делятся на пары. Их задача – по очереди приближаться друг к другу до тех пор, пока кому-то из них это приближение не покажется дискомфортным. Если ребенок считает, что к нему приблизились слишком близко, он говорит: «Стоп!» и его партнер должен остановиться. Дети меняются ролями. </w:t>
      </w:r>
    </w:p>
    <w:p w:rsidR="004E6A27" w:rsidRP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*Примечание: эта игра позволяет определить личную зону каждого человека, нарушение которой также можно расценивать как проявление насилия. </w:t>
      </w:r>
    </w:p>
    <w:p w:rsidR="004E6A27" w:rsidRP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</w:pPr>
      <w:r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Вопросы </w:t>
      </w:r>
      <w:r w:rsidR="004E6A27"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педагога</w:t>
      </w:r>
      <w:r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: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1. Что вы чувствуете, когда к вам близко приближается человек?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>2. Почувствовали ли вы облегчение, если человек после слова «Стоп!» остановился и больше не приближался к вам?</w:t>
      </w:r>
    </w:p>
    <w:p w:rsidR="004E6A27" w:rsidRP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 3.2. Правило «Нет, Уйди, Расскажи»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Иногда посторонние взрослые нарушают наши границы. Поэтому в любой опасной и сомнительной ситуации, особенно с посторонними людьми нужно сказать «нет», покинуть опасное место и рассказать все взрослому.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Ребята, кому из взрослых Вы можете рассказать о своих проблемах? обсуждение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3.3. Игра «Знакомый, свой, чужой».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Цель: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формирование точного понятия, кто является «своим», «чужим» и «знакомым»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E6A27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Ход игры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</w:p>
    <w:p w:rsidR="004E6A27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>Встаньте в круг на небольшом расстоянии друг от друга. Я буду бросать мяч кому-либо из вас и называть одно из слов - свой, чужой, знакомый, а вы – ловить его и называть соответствующего человека по имени (свой: мама, папа, дедушка, бабушка, брат, сестра, тетя, дядя…; чужой: прохожий, незнакомец</w:t>
      </w:r>
      <w:proofErr w:type="gramStart"/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proofErr w:type="gramEnd"/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>в</w:t>
      </w:r>
      <w:proofErr w:type="gramEnd"/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одитель автомобиля, человек на скамейке…). Молодцы! Теперь я уверена в вас – вы научились различать людей, своих – близких и чужих – посторонних. </w:t>
      </w:r>
    </w:p>
    <w:p w:rsidR="00031B4A" w:rsidRPr="00031B4A" w:rsidRDefault="00031B4A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Завершение</w:t>
      </w:r>
      <w:r w:rsidR="005C049B" w:rsidRPr="00031B4A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 xml:space="preserve">. </w:t>
      </w:r>
    </w:p>
    <w:p w:rsidR="00031B4A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31B4A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Педагог: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«Ребята, давайте с вами вспомним, что мы сегодня с вами делали и о чем говорили. Какие выводы можно сделать?». </w:t>
      </w:r>
    </w:p>
    <w:p w:rsidR="00D447E3" w:rsidRPr="005C049B" w:rsidRDefault="005C049B" w:rsidP="005905B8">
      <w:pPr>
        <w:tabs>
          <w:tab w:val="left" w:pos="88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31B4A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Рефлексия занятия:</w:t>
      </w:r>
      <w:r w:rsidRPr="005C049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Что важного для себя вы узнали сегодня на занятии? (Ответы детей).</w:t>
      </w:r>
    </w:p>
    <w:sectPr w:rsidR="00D447E3" w:rsidRPr="005C049B" w:rsidSect="005C049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683"/>
    <w:multiLevelType w:val="hybridMultilevel"/>
    <w:tmpl w:val="BF1892DC"/>
    <w:lvl w:ilvl="0" w:tplc="EC921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01A04"/>
    <w:multiLevelType w:val="hybridMultilevel"/>
    <w:tmpl w:val="65D89F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C72"/>
    <w:rsid w:val="00030C09"/>
    <w:rsid w:val="00031B4A"/>
    <w:rsid w:val="00042613"/>
    <w:rsid w:val="00095540"/>
    <w:rsid w:val="000E26B1"/>
    <w:rsid w:val="00114FEC"/>
    <w:rsid w:val="00147690"/>
    <w:rsid w:val="00163529"/>
    <w:rsid w:val="00172103"/>
    <w:rsid w:val="001C56BE"/>
    <w:rsid w:val="00275852"/>
    <w:rsid w:val="003B2C72"/>
    <w:rsid w:val="0040264E"/>
    <w:rsid w:val="004B0018"/>
    <w:rsid w:val="004E6A27"/>
    <w:rsid w:val="00581AF5"/>
    <w:rsid w:val="005905B8"/>
    <w:rsid w:val="00597645"/>
    <w:rsid w:val="005A740A"/>
    <w:rsid w:val="005C049B"/>
    <w:rsid w:val="005D6ECC"/>
    <w:rsid w:val="00622502"/>
    <w:rsid w:val="00625A3D"/>
    <w:rsid w:val="00635F9C"/>
    <w:rsid w:val="006F68C7"/>
    <w:rsid w:val="00746D51"/>
    <w:rsid w:val="00787EDC"/>
    <w:rsid w:val="00793C08"/>
    <w:rsid w:val="00825E6A"/>
    <w:rsid w:val="009125AC"/>
    <w:rsid w:val="00996520"/>
    <w:rsid w:val="009D4AC3"/>
    <w:rsid w:val="00AD3DA5"/>
    <w:rsid w:val="00B02FC0"/>
    <w:rsid w:val="00B817A0"/>
    <w:rsid w:val="00C258D4"/>
    <w:rsid w:val="00D447E3"/>
    <w:rsid w:val="00D54CF2"/>
    <w:rsid w:val="00DF2EA1"/>
    <w:rsid w:val="00E031B3"/>
    <w:rsid w:val="00E86E3B"/>
    <w:rsid w:val="00FA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2024-05-07T12:58:00Z</dcterms:created>
  <dcterms:modified xsi:type="dcterms:W3CDTF">2025-03-28T11:58:00Z</dcterms:modified>
</cp:coreProperties>
</file>